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7" w:rsidRPr="00F01304" w:rsidRDefault="00BF5752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F01304">
        <w:rPr>
          <w:rFonts w:eastAsia="Times New Roman"/>
          <w:noProof/>
          <w:sz w:val="28"/>
          <w:szCs w:val="28"/>
          <w:lang w:eastAsia="ru-RU"/>
        </w:rPr>
        <w:t>ПРИМЕР ОЦЕНОЧНОГО СРЕДСТВА</w:t>
      </w: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F01304">
        <w:rPr>
          <w:rFonts w:eastAsia="Times New Roman"/>
          <w:noProof/>
          <w:sz w:val="28"/>
          <w:szCs w:val="28"/>
          <w:lang w:eastAsia="ru-RU"/>
        </w:rPr>
        <w:t>для оценки квалификации</w:t>
      </w:r>
    </w:p>
    <w:p w:rsidR="009354DB" w:rsidRPr="00F01304" w:rsidRDefault="009354DB" w:rsidP="00BE534B">
      <w:pPr>
        <w:autoSpaceDE w:val="0"/>
        <w:autoSpaceDN w:val="0"/>
        <w:adjustRightInd w:val="0"/>
        <w:jc w:val="center"/>
        <w:rPr>
          <w:rFonts w:eastAsia="Times New Roman"/>
          <w:noProof/>
          <w:sz w:val="28"/>
          <w:szCs w:val="28"/>
          <w:u w:val="single"/>
          <w:lang w:eastAsia="ru-RU"/>
        </w:rPr>
      </w:pPr>
      <w:r w:rsidRPr="00F01304">
        <w:rPr>
          <w:rFonts w:eastAsia="Times New Roman"/>
          <w:noProof/>
          <w:sz w:val="28"/>
          <w:szCs w:val="28"/>
          <w:u w:val="single"/>
          <w:lang w:eastAsia="ru-RU"/>
        </w:rPr>
        <w:t>«</w:t>
      </w:r>
      <w:r w:rsidR="000B0041" w:rsidRPr="00F01304">
        <w:rPr>
          <w:rFonts w:eastAsia="Times New Roman"/>
          <w:noProof/>
          <w:sz w:val="28"/>
          <w:szCs w:val="28"/>
          <w:u w:val="single"/>
          <w:lang w:eastAsia="ru-RU"/>
        </w:rPr>
        <w:t xml:space="preserve">Машинист </w:t>
      </w:r>
      <w:r w:rsidR="00A87529" w:rsidRPr="00F01304">
        <w:rPr>
          <w:rFonts w:eastAsia="Times New Roman"/>
          <w:noProof/>
          <w:sz w:val="28"/>
          <w:szCs w:val="28"/>
          <w:u w:val="single"/>
          <w:lang w:eastAsia="ru-RU"/>
        </w:rPr>
        <w:t>специализированной машины для укладки геосинтетических материалов</w:t>
      </w:r>
      <w:r w:rsidRPr="00F01304">
        <w:rPr>
          <w:rFonts w:eastAsia="Times New Roman"/>
          <w:noProof/>
          <w:sz w:val="28"/>
          <w:szCs w:val="28"/>
          <w:u w:val="single"/>
          <w:lang w:eastAsia="ru-RU"/>
        </w:rPr>
        <w:t xml:space="preserve"> (4-й уровень квалификации)»</w:t>
      </w: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01304">
        <w:rPr>
          <w:rFonts w:eastAsia="Times New Roman"/>
          <w:sz w:val="28"/>
          <w:szCs w:val="28"/>
          <w:u w:val="single"/>
          <w:lang w:eastAsia="ru-RU"/>
        </w:rPr>
        <w:t>(наименование квалификации)</w:t>
      </w: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B024C7" w:rsidRPr="00F01304" w:rsidRDefault="00B024C7" w:rsidP="00BE534B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  <w:sectPr w:rsidR="00B024C7" w:rsidRPr="00F0130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1304">
        <w:rPr>
          <w:rFonts w:eastAsia="Times New Roman"/>
          <w:sz w:val="28"/>
          <w:szCs w:val="28"/>
          <w:lang w:eastAsia="ru-RU"/>
        </w:rPr>
        <w:t>201</w:t>
      </w:r>
      <w:r w:rsidR="00AE3476" w:rsidRPr="00F01304">
        <w:rPr>
          <w:rFonts w:eastAsia="Times New Roman"/>
          <w:sz w:val="28"/>
          <w:szCs w:val="28"/>
          <w:lang w:eastAsia="ru-RU"/>
        </w:rPr>
        <w:t>8</w:t>
      </w:r>
      <w:r w:rsidRPr="00F01304">
        <w:rPr>
          <w:rFonts w:eastAsia="Times New Roman"/>
          <w:sz w:val="28"/>
          <w:szCs w:val="28"/>
          <w:lang w:eastAsia="ru-RU"/>
        </w:rPr>
        <w:t xml:space="preserve"> год</w:t>
      </w:r>
    </w:p>
    <w:p w:rsidR="00B024C7" w:rsidRPr="00F01304" w:rsidRDefault="00B024C7" w:rsidP="00BE534B">
      <w:pPr>
        <w:ind w:left="-284"/>
        <w:jc w:val="center"/>
        <w:rPr>
          <w:b/>
          <w:sz w:val="28"/>
          <w:szCs w:val="28"/>
          <w:lang w:eastAsia="ru-RU"/>
        </w:rPr>
      </w:pPr>
      <w:bookmarkStart w:id="0" w:name="P236"/>
      <w:bookmarkEnd w:id="0"/>
      <w:r w:rsidRPr="00F01304">
        <w:rPr>
          <w:b/>
          <w:sz w:val="28"/>
          <w:szCs w:val="28"/>
          <w:lang w:eastAsia="ru-RU"/>
        </w:rPr>
        <w:lastRenderedPageBreak/>
        <w:t>Состав примера оценочных средств</w:t>
      </w:r>
    </w:p>
    <w:p w:rsidR="00B024C7" w:rsidRPr="00F01304" w:rsidRDefault="00B024C7" w:rsidP="00BE534B">
      <w:pPr>
        <w:ind w:left="-284"/>
        <w:jc w:val="center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spacing w:line="360" w:lineRule="auto"/>
        <w:ind w:left="-284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1. Наименование квалификации и уровень квалификации…………………….....</w:t>
      </w:r>
      <w:r w:rsidR="00C51FB4" w:rsidRPr="00F01304">
        <w:rPr>
          <w:sz w:val="28"/>
          <w:szCs w:val="28"/>
          <w:lang w:eastAsia="ru-RU"/>
        </w:rPr>
        <w:t>3</w:t>
      </w:r>
    </w:p>
    <w:p w:rsidR="00B024C7" w:rsidRPr="00F01304" w:rsidRDefault="00B024C7" w:rsidP="00BE534B">
      <w:pPr>
        <w:spacing w:line="360" w:lineRule="auto"/>
        <w:ind w:left="-284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2. Номер квалификации…………………………………………………………..…</w:t>
      </w:r>
      <w:r w:rsidR="00C51FB4" w:rsidRPr="00F01304">
        <w:rPr>
          <w:sz w:val="28"/>
          <w:szCs w:val="28"/>
          <w:lang w:eastAsia="ru-RU"/>
        </w:rPr>
        <w:t>3</w:t>
      </w:r>
    </w:p>
    <w:p w:rsidR="00B024C7" w:rsidRPr="00F01304" w:rsidRDefault="00B024C7" w:rsidP="00BE534B">
      <w:pPr>
        <w:ind w:left="-284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Федерации……………………………………………………..</w:t>
      </w:r>
      <w:r w:rsidR="00C51FB4" w:rsidRPr="00F01304">
        <w:rPr>
          <w:sz w:val="28"/>
          <w:szCs w:val="28"/>
          <w:lang w:eastAsia="ru-RU"/>
        </w:rPr>
        <w:t>3</w:t>
      </w:r>
    </w:p>
    <w:p w:rsidR="00B024C7" w:rsidRPr="00F01304" w:rsidRDefault="00B024C7" w:rsidP="00BE534B">
      <w:pPr>
        <w:spacing w:line="360" w:lineRule="auto"/>
        <w:ind w:left="-284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4. Вид профессиональной деятельности…………………………………………...</w:t>
      </w:r>
      <w:r w:rsidR="00C51FB4" w:rsidRPr="00F01304">
        <w:rPr>
          <w:sz w:val="28"/>
          <w:szCs w:val="28"/>
          <w:lang w:eastAsia="ru-RU"/>
        </w:rPr>
        <w:t>3</w:t>
      </w:r>
    </w:p>
    <w:p w:rsidR="00B024C7" w:rsidRPr="00F01304" w:rsidRDefault="00B024C7" w:rsidP="00BE534B">
      <w:pPr>
        <w:ind w:left="-284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5. Спецификация заданий для теоретического этапа профессионального экзамена………………………………………………………………………………</w:t>
      </w:r>
      <w:r w:rsidR="00C51FB4" w:rsidRPr="00F01304">
        <w:rPr>
          <w:sz w:val="28"/>
          <w:szCs w:val="28"/>
          <w:lang w:eastAsia="ru-RU"/>
        </w:rPr>
        <w:t>3</w:t>
      </w:r>
    </w:p>
    <w:p w:rsidR="00B024C7" w:rsidRPr="00F01304" w:rsidRDefault="00B024C7" w:rsidP="00BE534B">
      <w:pPr>
        <w:ind w:left="-284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6. Спецификация заданий для практического этапа профессионального экзамена………………………………………………………………………………</w:t>
      </w:r>
      <w:r w:rsidR="00EC1867" w:rsidRPr="00F01304">
        <w:rPr>
          <w:sz w:val="28"/>
          <w:szCs w:val="28"/>
          <w:lang w:eastAsia="ru-RU"/>
        </w:rPr>
        <w:t>7</w:t>
      </w:r>
    </w:p>
    <w:p w:rsidR="00B024C7" w:rsidRPr="00F01304" w:rsidRDefault="00B024C7" w:rsidP="00BE534B">
      <w:pPr>
        <w:spacing w:line="360" w:lineRule="auto"/>
        <w:ind w:left="-284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7. Материально-техническое обеспече</w:t>
      </w:r>
      <w:r w:rsidR="00E97807" w:rsidRPr="00F01304">
        <w:rPr>
          <w:sz w:val="28"/>
          <w:szCs w:val="28"/>
          <w:lang w:eastAsia="ru-RU"/>
        </w:rPr>
        <w:t>ние оценочных мероприятий………..…10</w:t>
      </w:r>
    </w:p>
    <w:p w:rsidR="00B024C7" w:rsidRPr="00F01304" w:rsidRDefault="00B024C7" w:rsidP="00BE534B">
      <w:pPr>
        <w:pStyle w:val="Pa2"/>
        <w:spacing w:line="36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8. Кадровое обеспечение оцен</w:t>
      </w:r>
      <w:r w:rsidR="00E97807" w:rsidRPr="00F01304">
        <w:rPr>
          <w:sz w:val="28"/>
          <w:szCs w:val="28"/>
        </w:rPr>
        <w:t>очных мероприятий………………………….…..1</w:t>
      </w:r>
      <w:r w:rsidR="00877BCD" w:rsidRPr="00F01304">
        <w:rPr>
          <w:sz w:val="28"/>
          <w:szCs w:val="28"/>
        </w:rPr>
        <w:t>1</w:t>
      </w:r>
    </w:p>
    <w:p w:rsidR="00B024C7" w:rsidRPr="00F01304" w:rsidRDefault="00B024C7" w:rsidP="00BE534B">
      <w:pPr>
        <w:pStyle w:val="Pa2"/>
        <w:spacing w:line="36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9. Требования безопасности к проведению оценочных мероприятий</w:t>
      </w:r>
      <w:r w:rsidR="00C51FB4" w:rsidRPr="00F01304">
        <w:rPr>
          <w:sz w:val="28"/>
          <w:szCs w:val="28"/>
        </w:rPr>
        <w:t>……….....1</w:t>
      </w:r>
      <w:r w:rsidR="00877BCD" w:rsidRPr="00F01304">
        <w:rPr>
          <w:sz w:val="28"/>
          <w:szCs w:val="28"/>
        </w:rPr>
        <w:t>2</w:t>
      </w:r>
    </w:p>
    <w:p w:rsidR="00B024C7" w:rsidRPr="00F01304" w:rsidRDefault="00B024C7" w:rsidP="00BE534B">
      <w:pPr>
        <w:spacing w:line="360" w:lineRule="auto"/>
        <w:ind w:left="-284"/>
        <w:contextualSpacing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10. Задания для теоретического этапа профессионального экзамена</w:t>
      </w:r>
      <w:r w:rsidR="00562876" w:rsidRPr="00F01304">
        <w:rPr>
          <w:sz w:val="28"/>
          <w:szCs w:val="28"/>
          <w:lang w:eastAsia="ru-RU"/>
        </w:rPr>
        <w:t>…….…….1</w:t>
      </w:r>
      <w:r w:rsidR="00E97807" w:rsidRPr="00F01304">
        <w:rPr>
          <w:sz w:val="28"/>
          <w:szCs w:val="28"/>
          <w:lang w:eastAsia="ru-RU"/>
        </w:rPr>
        <w:t>2</w:t>
      </w:r>
    </w:p>
    <w:p w:rsidR="00B024C7" w:rsidRPr="00F01304" w:rsidRDefault="00B024C7" w:rsidP="00BE534B">
      <w:pPr>
        <w:pStyle w:val="Pa2"/>
        <w:spacing w:line="24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экзамена……………………………………………………………………….…….</w:t>
      </w:r>
      <w:r w:rsidR="00EC1867" w:rsidRPr="00F01304">
        <w:rPr>
          <w:sz w:val="28"/>
          <w:szCs w:val="28"/>
        </w:rPr>
        <w:t>2</w:t>
      </w:r>
      <w:r w:rsidR="00877BCD" w:rsidRPr="00F01304">
        <w:rPr>
          <w:sz w:val="28"/>
          <w:szCs w:val="28"/>
        </w:rPr>
        <w:t>5</w:t>
      </w:r>
    </w:p>
    <w:p w:rsidR="00B024C7" w:rsidRPr="00F01304" w:rsidRDefault="00B024C7" w:rsidP="00BE534B">
      <w:pPr>
        <w:pStyle w:val="Pa2"/>
        <w:spacing w:line="36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12. Задания для практического этапа профессионального экзамена……………</w:t>
      </w:r>
      <w:r w:rsidR="00E97807" w:rsidRPr="00F01304">
        <w:rPr>
          <w:sz w:val="28"/>
          <w:szCs w:val="28"/>
        </w:rPr>
        <w:t>2</w:t>
      </w:r>
      <w:r w:rsidR="00877BCD" w:rsidRPr="00F01304">
        <w:rPr>
          <w:sz w:val="28"/>
          <w:szCs w:val="28"/>
        </w:rPr>
        <w:t>7</w:t>
      </w:r>
    </w:p>
    <w:p w:rsidR="00B024C7" w:rsidRPr="00F01304" w:rsidRDefault="00B024C7" w:rsidP="00BE534B">
      <w:pPr>
        <w:pStyle w:val="Pa2"/>
        <w:spacing w:line="24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квалификации………………………………………………………………….……</w:t>
      </w:r>
      <w:r w:rsidR="00E97807" w:rsidRPr="00F01304">
        <w:rPr>
          <w:sz w:val="28"/>
          <w:szCs w:val="28"/>
        </w:rPr>
        <w:t>3</w:t>
      </w:r>
      <w:r w:rsidR="0063271F">
        <w:rPr>
          <w:sz w:val="28"/>
          <w:szCs w:val="28"/>
        </w:rPr>
        <w:t>4</w:t>
      </w:r>
    </w:p>
    <w:p w:rsidR="00B024C7" w:rsidRPr="00F01304" w:rsidRDefault="00B024C7" w:rsidP="00BE534B">
      <w:pPr>
        <w:pStyle w:val="Pa2"/>
        <w:spacing w:line="240" w:lineRule="auto"/>
        <w:ind w:left="-284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14. Перечень нормативных правовых и иных документов, использованных при подготовке комплекта оценочных средств………………………………….……</w:t>
      </w:r>
      <w:r w:rsidR="00E97807" w:rsidRPr="00F01304">
        <w:rPr>
          <w:sz w:val="28"/>
          <w:szCs w:val="28"/>
        </w:rPr>
        <w:t>3</w:t>
      </w:r>
      <w:r w:rsidR="0063271F">
        <w:rPr>
          <w:sz w:val="28"/>
          <w:szCs w:val="28"/>
        </w:rPr>
        <w:t>4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EC1867" w:rsidRPr="00F01304" w:rsidRDefault="00EC186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EC1867" w:rsidRPr="00F01304" w:rsidRDefault="00EC186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354DB" w:rsidRPr="00F01304" w:rsidRDefault="000B0041" w:rsidP="00FB2DC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noProof/>
          <w:sz w:val="28"/>
          <w:szCs w:val="28"/>
          <w:u w:val="single"/>
          <w:lang w:eastAsia="ru-RU"/>
        </w:rPr>
      </w:pPr>
      <w:r w:rsidRPr="00F01304">
        <w:rPr>
          <w:rFonts w:eastAsia="Times New Roman"/>
          <w:noProof/>
          <w:sz w:val="28"/>
          <w:szCs w:val="28"/>
          <w:u w:val="single"/>
          <w:lang w:eastAsia="ru-RU"/>
        </w:rPr>
        <w:t xml:space="preserve">Машинист </w:t>
      </w:r>
      <w:r w:rsidR="00A87529" w:rsidRPr="00F01304">
        <w:rPr>
          <w:rFonts w:eastAsia="Times New Roman"/>
          <w:noProof/>
          <w:sz w:val="28"/>
          <w:szCs w:val="28"/>
          <w:u w:val="single"/>
          <w:lang w:eastAsia="ru-RU"/>
        </w:rPr>
        <w:t>специализированной машины для укладки геосинтетических материалов</w:t>
      </w:r>
      <w:r w:rsidR="009354DB" w:rsidRPr="00F01304">
        <w:rPr>
          <w:rFonts w:eastAsia="Times New Roman"/>
          <w:noProof/>
          <w:sz w:val="28"/>
          <w:szCs w:val="28"/>
          <w:u w:val="single"/>
          <w:lang w:eastAsia="ru-RU"/>
        </w:rPr>
        <w:t xml:space="preserve"> (4-й уровень квалификации)</w:t>
      </w:r>
    </w:p>
    <w:p w:rsidR="00B024C7" w:rsidRPr="00F01304" w:rsidRDefault="00B024C7" w:rsidP="00FB2D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9354DB" w:rsidRPr="00F01304" w:rsidRDefault="009354DB" w:rsidP="00BE534B">
      <w:pPr>
        <w:spacing w:line="300" w:lineRule="atLeast"/>
        <w:rPr>
          <w:b/>
          <w:sz w:val="28"/>
          <w:szCs w:val="28"/>
          <w:lang w:eastAsia="ru-RU"/>
        </w:rPr>
      </w:pPr>
    </w:p>
    <w:p w:rsidR="009354DB" w:rsidRPr="00F01304" w:rsidRDefault="00B024C7" w:rsidP="00BE534B">
      <w:pPr>
        <w:rPr>
          <w:rFonts w:eastAsia="Times New Roman"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2. Номер квалификации:</w:t>
      </w:r>
      <w:r w:rsidR="00AE3476" w:rsidRPr="00F01304">
        <w:rPr>
          <w:b/>
          <w:sz w:val="28"/>
          <w:szCs w:val="28"/>
        </w:rPr>
        <w:t>16.11</w:t>
      </w:r>
      <w:r w:rsidR="003A62B9" w:rsidRPr="00F01304">
        <w:rPr>
          <w:b/>
          <w:sz w:val="28"/>
          <w:szCs w:val="28"/>
        </w:rPr>
        <w:t>6</w:t>
      </w:r>
      <w:r w:rsidR="00AE3476" w:rsidRPr="00F01304">
        <w:rPr>
          <w:b/>
          <w:sz w:val="28"/>
          <w:szCs w:val="28"/>
        </w:rPr>
        <w:t>00.0</w:t>
      </w:r>
      <w:r w:rsidR="00A87529" w:rsidRPr="00F01304">
        <w:rPr>
          <w:b/>
          <w:sz w:val="28"/>
          <w:szCs w:val="28"/>
        </w:rPr>
        <w:t>3</w:t>
      </w:r>
      <w:r w:rsidR="009354DB" w:rsidRPr="00F01304">
        <w:rPr>
          <w:rFonts w:eastAsia="Times New Roman"/>
          <w:noProof/>
          <w:sz w:val="28"/>
          <w:szCs w:val="28"/>
          <w:lang w:eastAsia="ru-RU"/>
        </w:rPr>
        <w:t>.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Профессиональный стандарт   </w:t>
      </w:r>
    </w:p>
    <w:p w:rsidR="009354DB" w:rsidRPr="00F01304" w:rsidRDefault="00B024C7" w:rsidP="00BE534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bookmarkStart w:id="1" w:name="_Hlk490494005"/>
      <w:r w:rsidRPr="00F01304">
        <w:rPr>
          <w:sz w:val="28"/>
          <w:szCs w:val="28"/>
          <w:lang w:eastAsia="ru-RU"/>
        </w:rPr>
        <w:t>«</w:t>
      </w:r>
      <w:r w:rsidR="000B0041" w:rsidRPr="00F01304">
        <w:rPr>
          <w:sz w:val="28"/>
          <w:szCs w:val="28"/>
          <w:lang w:eastAsia="ru-RU"/>
        </w:rPr>
        <w:t xml:space="preserve">Машинист </w:t>
      </w:r>
      <w:r w:rsidR="003A62B9" w:rsidRPr="00F01304">
        <w:rPr>
          <w:sz w:val="28"/>
          <w:szCs w:val="28"/>
          <w:lang w:eastAsia="ru-RU"/>
        </w:rPr>
        <w:t>машины для укладки геосинтетических материалов</w:t>
      </w:r>
      <w:r w:rsidRPr="00F01304">
        <w:rPr>
          <w:sz w:val="28"/>
          <w:szCs w:val="28"/>
          <w:lang w:eastAsia="ru-RU"/>
        </w:rPr>
        <w:t>»</w:t>
      </w:r>
      <w:bookmarkEnd w:id="1"/>
      <w:r w:rsidR="009354DB" w:rsidRPr="00F01304">
        <w:rPr>
          <w:sz w:val="28"/>
          <w:szCs w:val="28"/>
          <w:lang w:eastAsia="ru-RU"/>
        </w:rPr>
        <w:t xml:space="preserve"> (Приказ Министерства труда и социальной защиты РФ от</w:t>
      </w:r>
      <w:r w:rsidR="000B0041" w:rsidRPr="00F01304">
        <w:rPr>
          <w:sz w:val="28"/>
          <w:szCs w:val="28"/>
          <w:lang w:eastAsia="ru-RU"/>
        </w:rPr>
        <w:t xml:space="preserve"> 01марта </w:t>
      </w:r>
      <w:smartTag w:uri="urn:schemas-microsoft-com:office:smarttags" w:element="metricconverter">
        <w:smartTagPr>
          <w:attr w:name="ProductID" w:val="2017 г"/>
        </w:smartTagPr>
        <w:r w:rsidR="009354DB" w:rsidRPr="00F01304">
          <w:rPr>
            <w:sz w:val="28"/>
            <w:szCs w:val="28"/>
            <w:lang w:eastAsia="ru-RU"/>
          </w:rPr>
          <w:t>201</w:t>
        </w:r>
        <w:r w:rsidR="000B0041" w:rsidRPr="00F01304">
          <w:rPr>
            <w:sz w:val="28"/>
            <w:szCs w:val="28"/>
            <w:lang w:eastAsia="ru-RU"/>
          </w:rPr>
          <w:t>7</w:t>
        </w:r>
        <w:r w:rsidR="009354DB" w:rsidRPr="00F01304">
          <w:rPr>
            <w:sz w:val="28"/>
            <w:szCs w:val="28"/>
            <w:lang w:eastAsia="ru-RU"/>
          </w:rPr>
          <w:t> г</w:t>
        </w:r>
      </w:smartTag>
      <w:r w:rsidR="009354DB" w:rsidRPr="00F01304">
        <w:rPr>
          <w:sz w:val="28"/>
          <w:szCs w:val="28"/>
          <w:lang w:eastAsia="ru-RU"/>
        </w:rPr>
        <w:t>. № </w:t>
      </w:r>
      <w:r w:rsidR="000B0041" w:rsidRPr="00F01304">
        <w:rPr>
          <w:sz w:val="28"/>
          <w:szCs w:val="28"/>
          <w:lang w:eastAsia="ru-RU"/>
        </w:rPr>
        <w:t>20</w:t>
      </w:r>
      <w:r w:rsidR="00A87529" w:rsidRPr="00F01304">
        <w:rPr>
          <w:sz w:val="28"/>
          <w:szCs w:val="28"/>
          <w:lang w:eastAsia="ru-RU"/>
        </w:rPr>
        <w:t>9</w:t>
      </w:r>
      <w:r w:rsidR="009354DB" w:rsidRPr="00F01304">
        <w:rPr>
          <w:sz w:val="28"/>
          <w:szCs w:val="28"/>
          <w:lang w:eastAsia="ru-RU"/>
        </w:rPr>
        <w:t>н)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  <w:lang w:eastAsia="ru-RU"/>
        </w:rPr>
      </w:pPr>
      <w:r w:rsidRPr="00F01304">
        <w:rPr>
          <w:sz w:val="28"/>
          <w:szCs w:val="28"/>
          <w:u w:val="single"/>
          <w:lang w:eastAsia="ru-RU"/>
        </w:rPr>
        <w:t>Код: 16.</w:t>
      </w:r>
      <w:r w:rsidR="000B0041" w:rsidRPr="00F01304">
        <w:rPr>
          <w:sz w:val="28"/>
          <w:szCs w:val="28"/>
          <w:u w:val="single"/>
          <w:lang w:eastAsia="ru-RU"/>
        </w:rPr>
        <w:t>1</w:t>
      </w:r>
      <w:r w:rsidR="00B1424A" w:rsidRPr="00F01304">
        <w:rPr>
          <w:sz w:val="28"/>
          <w:szCs w:val="28"/>
          <w:u w:val="single"/>
          <w:lang w:eastAsia="ru-RU"/>
        </w:rPr>
        <w:t>1</w:t>
      </w:r>
      <w:r w:rsidR="00A87529" w:rsidRPr="00F01304">
        <w:rPr>
          <w:sz w:val="28"/>
          <w:szCs w:val="28"/>
          <w:u w:val="single"/>
          <w:lang w:eastAsia="ru-RU"/>
        </w:rPr>
        <w:t>6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vertAlign w:val="superscript"/>
          <w:lang w:eastAsia="ru-RU"/>
        </w:rPr>
      </w:pPr>
      <w:r w:rsidRPr="00F01304">
        <w:rPr>
          <w:sz w:val="28"/>
          <w:szCs w:val="28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F01304">
        <w:rPr>
          <w:sz w:val="28"/>
          <w:szCs w:val="28"/>
          <w:vertAlign w:val="superscript"/>
          <w:lang w:eastAsia="ru-RU"/>
        </w:rPr>
        <w:softHyphen/>
        <w:t>ющих квалификационные требования)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4. Вид профессиональной деятельности:</w:t>
      </w:r>
      <w:r w:rsidR="00A87529" w:rsidRPr="00F01304">
        <w:rPr>
          <w:sz w:val="28"/>
          <w:szCs w:val="28"/>
          <w:lang w:eastAsia="ru-RU"/>
        </w:rPr>
        <w:t>Выполнение механизированных работ с применением машины для укладки геосинтетических материалов в условиях строительства, ремонта и реконструкции автомобильных дорог, аэродромов и инженерных сооружений</w:t>
      </w: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B024C7" w:rsidRPr="00F01304" w:rsidRDefault="00B024C7" w:rsidP="00BE534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978"/>
        <w:gridCol w:w="3133"/>
      </w:tblGrid>
      <w:tr w:rsidR="00BD1B05" w:rsidRPr="00F01304">
        <w:tc>
          <w:tcPr>
            <w:tcW w:w="3460" w:type="dxa"/>
          </w:tcPr>
          <w:p w:rsidR="00BD1B05" w:rsidRPr="00F01304" w:rsidRDefault="00BD1B05" w:rsidP="00BE534B">
            <w:pPr>
              <w:pStyle w:val="Pa5"/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8" w:type="dxa"/>
          </w:tcPr>
          <w:p w:rsidR="00BD1B05" w:rsidRPr="00F01304" w:rsidRDefault="00BD1B05" w:rsidP="00BE534B">
            <w:pPr>
              <w:pStyle w:val="Pa5"/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133" w:type="dxa"/>
          </w:tcPr>
          <w:p w:rsidR="00BD1B05" w:rsidRPr="00F01304" w:rsidRDefault="00BD1B05" w:rsidP="00BE534B">
            <w:pPr>
              <w:pStyle w:val="Pa5"/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Тип и № задания </w:t>
            </w:r>
          </w:p>
          <w:p w:rsidR="00BD1B05" w:rsidRPr="00F01304" w:rsidRDefault="00BD1B05" w:rsidP="00BE534B">
            <w:pPr>
              <w:pStyle w:val="Pa5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1B05" w:rsidRPr="00F01304">
        <w:trPr>
          <w:trHeight w:val="338"/>
        </w:trPr>
        <w:tc>
          <w:tcPr>
            <w:tcW w:w="3460" w:type="dxa"/>
            <w:vAlign w:val="center"/>
          </w:tcPr>
          <w:p w:rsidR="00BD1B05" w:rsidRPr="00F01304" w:rsidRDefault="00BD1B05" w:rsidP="00BE53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BD1B05" w:rsidRPr="00F01304" w:rsidRDefault="00BD1B05" w:rsidP="00BE53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BD1B05" w:rsidRPr="00F01304" w:rsidRDefault="00BD1B05" w:rsidP="00BE534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17276" w:rsidRPr="00F01304">
        <w:trPr>
          <w:trHeight w:val="1008"/>
        </w:trPr>
        <w:tc>
          <w:tcPr>
            <w:tcW w:w="3460" w:type="dxa"/>
            <w:vMerge w:val="restart"/>
          </w:tcPr>
          <w:p w:rsidR="00E17276" w:rsidRPr="00F01304" w:rsidRDefault="00E17276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1. ТФ 3.</w:t>
            </w:r>
            <w:r w:rsidR="00A87529" w:rsidRPr="00F01304">
              <w:rPr>
                <w:sz w:val="28"/>
                <w:szCs w:val="28"/>
              </w:rPr>
              <w:t>4</w:t>
            </w:r>
            <w:r w:rsidRPr="00F01304">
              <w:rPr>
                <w:sz w:val="28"/>
                <w:szCs w:val="28"/>
              </w:rPr>
              <w:t>.1(уровень 4)</w:t>
            </w:r>
          </w:p>
          <w:p w:rsidR="00E17276" w:rsidRPr="00F01304" w:rsidRDefault="00E17276" w:rsidP="00BE534B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З: </w:t>
            </w:r>
            <w:r w:rsidR="00A87529" w:rsidRPr="00F01304">
              <w:rPr>
                <w:sz w:val="28"/>
                <w:szCs w:val="28"/>
              </w:rPr>
              <w:t xml:space="preserve">Классификация и свойства </w:t>
            </w:r>
            <w:r w:rsidR="00A87529" w:rsidRPr="00F01304">
              <w:rPr>
                <w:sz w:val="28"/>
                <w:szCs w:val="28"/>
              </w:rPr>
              <w:lastRenderedPageBreak/>
              <w:t>геосинтетических материалов для обеспечения функции разделения, теплоизоляции, защиты, армирования, гидроизоляции и дренирования</w:t>
            </w:r>
          </w:p>
        </w:tc>
        <w:tc>
          <w:tcPr>
            <w:tcW w:w="2978" w:type="dxa"/>
          </w:tcPr>
          <w:p w:rsidR="00E17276" w:rsidRPr="00F01304" w:rsidRDefault="00E17276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lastRenderedPageBreak/>
              <w:t xml:space="preserve">1 балл за правильно установленное соответствие </w:t>
            </w:r>
          </w:p>
        </w:tc>
        <w:tc>
          <w:tcPr>
            <w:tcW w:w="3133" w:type="dxa"/>
          </w:tcPr>
          <w:p w:rsidR="00E17276" w:rsidRPr="00F01304" w:rsidRDefault="00E17276" w:rsidP="00BE534B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на установление соответствия № 1</w:t>
            </w:r>
          </w:p>
        </w:tc>
      </w:tr>
      <w:tr w:rsidR="00E17276" w:rsidRPr="00F01304">
        <w:trPr>
          <w:trHeight w:val="1008"/>
        </w:trPr>
        <w:tc>
          <w:tcPr>
            <w:tcW w:w="3460" w:type="dxa"/>
            <w:vMerge/>
          </w:tcPr>
          <w:p w:rsidR="00E17276" w:rsidRPr="00F01304" w:rsidRDefault="00E17276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E17276" w:rsidRPr="00F01304" w:rsidRDefault="00E17276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E17276" w:rsidRPr="00F01304" w:rsidRDefault="00E17276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2</w:t>
            </w:r>
            <w:r w:rsidR="00A87529" w:rsidRPr="00F01304">
              <w:rPr>
                <w:sz w:val="28"/>
                <w:szCs w:val="28"/>
                <w:lang w:eastAsia="ru-RU"/>
              </w:rPr>
              <w:t>,3</w:t>
            </w:r>
          </w:p>
        </w:tc>
      </w:tr>
      <w:tr w:rsidR="00E17276" w:rsidRPr="00F01304">
        <w:trPr>
          <w:trHeight w:val="1407"/>
        </w:trPr>
        <w:tc>
          <w:tcPr>
            <w:tcW w:w="3460" w:type="dxa"/>
          </w:tcPr>
          <w:p w:rsidR="00E17276" w:rsidRPr="00F01304" w:rsidRDefault="00E17276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lastRenderedPageBreak/>
              <w:t>2. ТФ 3.</w:t>
            </w:r>
            <w:r w:rsidR="00A87529" w:rsidRPr="00F01304">
              <w:rPr>
                <w:sz w:val="28"/>
                <w:szCs w:val="28"/>
              </w:rPr>
              <w:t>4</w:t>
            </w:r>
            <w:r w:rsidRPr="00F01304">
              <w:rPr>
                <w:sz w:val="28"/>
                <w:szCs w:val="28"/>
              </w:rPr>
              <w:t>.1(уровень 4)</w:t>
            </w:r>
          </w:p>
          <w:p w:rsidR="00E17276" w:rsidRPr="00F01304" w:rsidRDefault="00E17276" w:rsidP="00BE534B">
            <w:pPr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</w:t>
            </w:r>
            <w:r w:rsidR="00A87529" w:rsidRPr="00F01304">
              <w:rPr>
                <w:sz w:val="28"/>
                <w:szCs w:val="28"/>
              </w:rPr>
              <w:t>: Правила производственной и технической эксплуатации специалищированной машины для укладки геосинтетических материалов</w:t>
            </w:r>
          </w:p>
        </w:tc>
        <w:tc>
          <w:tcPr>
            <w:tcW w:w="2978" w:type="dxa"/>
          </w:tcPr>
          <w:p w:rsidR="00E17276" w:rsidRPr="00F01304" w:rsidRDefault="00E17276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E17276" w:rsidRPr="00F01304" w:rsidRDefault="00E17276" w:rsidP="00BE534B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A87529" w:rsidRPr="00F01304">
              <w:rPr>
                <w:sz w:val="28"/>
                <w:szCs w:val="28"/>
                <w:lang w:eastAsia="ru-RU"/>
              </w:rPr>
              <w:t>4-7</w:t>
            </w:r>
          </w:p>
        </w:tc>
      </w:tr>
      <w:tr w:rsidR="00E17276" w:rsidRPr="00F01304">
        <w:trPr>
          <w:trHeight w:val="982"/>
        </w:trPr>
        <w:tc>
          <w:tcPr>
            <w:tcW w:w="3460" w:type="dxa"/>
          </w:tcPr>
          <w:p w:rsidR="00E17276" w:rsidRPr="00F01304" w:rsidRDefault="00E17276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3. ТФ 3.</w:t>
            </w:r>
            <w:r w:rsidR="00A87529" w:rsidRPr="00F01304">
              <w:rPr>
                <w:sz w:val="28"/>
                <w:szCs w:val="28"/>
              </w:rPr>
              <w:t>4</w:t>
            </w:r>
            <w:r w:rsidRPr="00F01304">
              <w:rPr>
                <w:sz w:val="28"/>
                <w:szCs w:val="28"/>
              </w:rPr>
              <w:t>.1(уровень 4)</w:t>
            </w:r>
          </w:p>
          <w:p w:rsidR="00E17276" w:rsidRPr="00F01304" w:rsidRDefault="00E17276" w:rsidP="00BE534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З: </w:t>
            </w:r>
            <w:r w:rsidR="00A87529" w:rsidRPr="00F01304">
              <w:rPr>
                <w:sz w:val="28"/>
                <w:szCs w:val="28"/>
              </w:rPr>
              <w:t>Схемы и способы производства земляных работ при укладке геосинтетических материалов специализированной машиной для укладки геосинтетических материалов</w:t>
            </w:r>
          </w:p>
        </w:tc>
        <w:tc>
          <w:tcPr>
            <w:tcW w:w="2978" w:type="dxa"/>
          </w:tcPr>
          <w:p w:rsidR="00E17276" w:rsidRPr="00F01304" w:rsidRDefault="00E17276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E17276" w:rsidRPr="00F01304" w:rsidRDefault="00E17276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Задание с выбором ответа № </w:t>
            </w:r>
            <w:r w:rsidR="00BE534B" w:rsidRPr="00F01304">
              <w:rPr>
                <w:sz w:val="28"/>
                <w:szCs w:val="28"/>
                <w:lang w:eastAsia="ru-RU"/>
              </w:rPr>
              <w:t>8,9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4. ТФ 3.4.2(уровень 4)</w:t>
            </w:r>
          </w:p>
          <w:p w:rsidR="00BE534B" w:rsidRPr="00F01304" w:rsidRDefault="00BE534B" w:rsidP="00BE534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Схемы и способы производства работ при укладке геосинтетических материалов при устройстве и ремонте дорожных одежд специализированной машиной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10,11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5. 4. ТФ 3.4.3(уровень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Схемы и способы производства работ при укладке геосинтетических материалов при устройстве и ремонте обочин специализированной машиной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12,13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6. ТФ 3.4.4(уровень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Схемы и способы производства работ при укладке геосинтетических материалов при устройстве и ремонте дренажей, сооружений поверхностного водоотвода специализированной машиной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14, 15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7. ТФ 3.4.5 (уровень 4)</w:t>
            </w:r>
          </w:p>
          <w:p w:rsidR="00BE534B" w:rsidRPr="00F01304" w:rsidRDefault="00BE534B" w:rsidP="00BE534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Схемы и способы производства работ при укладке геосинтетических материалов при устройстве и ремонте откосов специализированной машиной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16, 17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8. ТФ 3.4.6 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Инструкции по эксплуатации специализированной машины для укладки геосинтетических материалов, технология стропальных работ при подготовке специализированной машины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BE534B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18-20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9. ТФ 3.4.6 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 Способы выявления неисправностей в работе обслуживаемого оборудования специализированной машины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21-23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10. ТФ 3.4.6 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З: </w:t>
            </w:r>
            <w:r w:rsidRPr="00F01304">
              <w:rPr>
                <w:bCs/>
                <w:sz w:val="28"/>
                <w:szCs w:val="28"/>
                <w:shd w:val="clear" w:color="auto" w:fill="FFFFFF"/>
              </w:rPr>
              <w:t>Основные виды, типы и предназначения инструментов, используемых при обслуживании и ремонте специализированной машины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24-26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11. ТФ 3.4.6 (уровень 4)</w:t>
            </w:r>
          </w:p>
          <w:p w:rsidR="00BE534B" w:rsidRPr="00F01304" w:rsidRDefault="00BE534B" w:rsidP="00BE534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З: </w:t>
            </w:r>
            <w:r w:rsidRPr="00F01304">
              <w:rPr>
                <w:bCs/>
                <w:sz w:val="28"/>
                <w:szCs w:val="28"/>
                <w:shd w:val="clear" w:color="auto" w:fill="FFFFFF"/>
              </w:rPr>
              <w:t xml:space="preserve">Свойства, марки и нормы расхода, правила хранения  и использования современных горюче-смазочных материалов 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27-33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12. ТФ 3.4.6 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З: </w:t>
            </w:r>
            <w:r w:rsidRPr="00F01304">
              <w:rPr>
                <w:bCs/>
                <w:sz w:val="28"/>
                <w:szCs w:val="28"/>
                <w:shd w:val="clear" w:color="auto" w:fill="FFFFFF"/>
              </w:rPr>
              <w:t>Формы технической документации и отчетности, правила их заполнения и порядок представления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34-37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13. ТФ 3.4.6 (уровень 4)</w:t>
            </w:r>
          </w:p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З: </w:t>
            </w:r>
            <w:r w:rsidRPr="00F01304">
              <w:rPr>
                <w:bCs/>
                <w:sz w:val="28"/>
                <w:szCs w:val="28"/>
                <w:shd w:val="clear" w:color="auto" w:fill="FFFFFF"/>
              </w:rPr>
              <w:t>Правила хранения и консервации специализированной машины для укладки геосинтетических материалов и ее элементов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38-41</w:t>
            </w:r>
          </w:p>
        </w:tc>
      </w:tr>
      <w:tr w:rsidR="00BE534B" w:rsidRPr="00F01304">
        <w:trPr>
          <w:trHeight w:val="982"/>
        </w:trPr>
        <w:tc>
          <w:tcPr>
            <w:tcW w:w="3460" w:type="dxa"/>
            <w:vMerge w:val="restart"/>
          </w:tcPr>
          <w:p w:rsidR="00BE534B" w:rsidRPr="00F01304" w:rsidRDefault="00BE534B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14. ТФ 3.4.6 (уровень 4)</w:t>
            </w:r>
          </w:p>
          <w:p w:rsidR="00BE534B" w:rsidRPr="00F01304" w:rsidRDefault="00BE534B" w:rsidP="00BE534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</w:t>
            </w:r>
            <w:r w:rsidRPr="00F01304">
              <w:rPr>
                <w:bCs/>
                <w:sz w:val="28"/>
                <w:szCs w:val="28"/>
                <w:shd w:val="clear" w:color="auto" w:fill="FFFFFF"/>
              </w:rPr>
              <w:t xml:space="preserve"> Правила и сроки проведения планового технического обслуживания и планово-предупредительного ремонта специализированной машины для укладки геосинтетических материалов, перечень операций и технологии выполнения работ при различных видах технического обслуживания специализированной машины для укладки геосинтетических материалов</w:t>
            </w:r>
          </w:p>
        </w:tc>
        <w:tc>
          <w:tcPr>
            <w:tcW w:w="2978" w:type="dxa"/>
          </w:tcPr>
          <w:p w:rsidR="00BE534B" w:rsidRPr="00F01304" w:rsidRDefault="00BE534B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BE534B" w:rsidRPr="00F01304" w:rsidRDefault="00BE534B" w:rsidP="00BE534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42-45</w:t>
            </w:r>
          </w:p>
        </w:tc>
      </w:tr>
      <w:tr w:rsidR="00293B36" w:rsidRPr="00F01304">
        <w:trPr>
          <w:trHeight w:val="982"/>
        </w:trPr>
        <w:tc>
          <w:tcPr>
            <w:tcW w:w="3460" w:type="dxa"/>
            <w:vMerge/>
          </w:tcPr>
          <w:p w:rsidR="00293B36" w:rsidRPr="00F01304" w:rsidRDefault="00293B36" w:rsidP="00BE534B">
            <w:pPr>
              <w:pStyle w:val="Pa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293B36" w:rsidRPr="00F01304" w:rsidRDefault="00293B36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1 балл за правильно установленную последовательность </w:t>
            </w:r>
          </w:p>
        </w:tc>
        <w:tc>
          <w:tcPr>
            <w:tcW w:w="3133" w:type="dxa"/>
          </w:tcPr>
          <w:p w:rsidR="00293B36" w:rsidRPr="00F01304" w:rsidRDefault="00293B36" w:rsidP="00293B3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на установление последовательности №46</w:t>
            </w:r>
          </w:p>
        </w:tc>
      </w:tr>
      <w:tr w:rsidR="00293B36" w:rsidRPr="00F01304">
        <w:trPr>
          <w:trHeight w:val="982"/>
        </w:trPr>
        <w:tc>
          <w:tcPr>
            <w:tcW w:w="3460" w:type="dxa"/>
          </w:tcPr>
          <w:p w:rsidR="00293B36" w:rsidRPr="00F01304" w:rsidRDefault="00293B36" w:rsidP="00293B36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15. ТФ 3.4.6 (уровень 4)</w:t>
            </w:r>
          </w:p>
          <w:p w:rsidR="00293B36" w:rsidRPr="00F01304" w:rsidRDefault="00293B36" w:rsidP="00293B36">
            <w:pPr>
              <w:pStyle w:val="Pa5"/>
              <w:spacing w:line="240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З:</w:t>
            </w:r>
            <w:r w:rsidRPr="00F01304">
              <w:rPr>
                <w:bCs/>
                <w:sz w:val="28"/>
                <w:szCs w:val="28"/>
              </w:rPr>
              <w:t>Правила охраны труда и техники безопасности на рабочем месте</w:t>
            </w:r>
          </w:p>
        </w:tc>
        <w:tc>
          <w:tcPr>
            <w:tcW w:w="2978" w:type="dxa"/>
          </w:tcPr>
          <w:p w:rsidR="00293B36" w:rsidRPr="00F01304" w:rsidRDefault="00293B36" w:rsidP="004E3689">
            <w:pPr>
              <w:pStyle w:val="Pa5"/>
              <w:spacing w:line="276" w:lineRule="auto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 балл за каждое правильно выполненное задание</w:t>
            </w:r>
          </w:p>
        </w:tc>
        <w:tc>
          <w:tcPr>
            <w:tcW w:w="3133" w:type="dxa"/>
          </w:tcPr>
          <w:p w:rsidR="00293B36" w:rsidRPr="00F01304" w:rsidRDefault="00293B36" w:rsidP="00293B3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Задание с выбором ответа № 47, 48</w:t>
            </w:r>
          </w:p>
        </w:tc>
      </w:tr>
    </w:tbl>
    <w:p w:rsidR="00DD0815" w:rsidRPr="00F01304" w:rsidRDefault="00DD0815" w:rsidP="00BE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:rsidR="00DD0815" w:rsidRPr="00F01304" w:rsidRDefault="00DD0815" w:rsidP="00BE534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293B36" w:rsidRPr="00F01304">
        <w:rPr>
          <w:rFonts w:ascii="Times New Roman" w:hAnsi="Times New Roman"/>
          <w:sz w:val="28"/>
          <w:szCs w:val="28"/>
          <w:lang w:eastAsia="ru-RU"/>
        </w:rPr>
        <w:t>46</w:t>
      </w:r>
      <w:r w:rsidRPr="00F0130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D0815" w:rsidRPr="00F01304" w:rsidRDefault="00DD0815" w:rsidP="00BE534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1; </w:t>
      </w:r>
    </w:p>
    <w:p w:rsidR="00DD0815" w:rsidRPr="00F01304" w:rsidRDefault="00DD0815" w:rsidP="00BE534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 </w:t>
      </w:r>
      <w:r w:rsidR="007D7107" w:rsidRPr="00F01304">
        <w:rPr>
          <w:rFonts w:ascii="Times New Roman" w:hAnsi="Times New Roman"/>
          <w:sz w:val="28"/>
          <w:szCs w:val="28"/>
          <w:lang w:eastAsia="ru-RU"/>
        </w:rPr>
        <w:t>1</w:t>
      </w:r>
      <w:r w:rsidRPr="00F01304">
        <w:rPr>
          <w:rFonts w:ascii="Times New Roman" w:hAnsi="Times New Roman"/>
          <w:sz w:val="28"/>
          <w:szCs w:val="28"/>
          <w:lang w:eastAsia="ru-RU"/>
        </w:rPr>
        <w:t>;</w:t>
      </w:r>
    </w:p>
    <w:p w:rsidR="00DD0815" w:rsidRPr="00F01304" w:rsidRDefault="00DD0815" w:rsidP="00BE534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>количество заданий с открытым ответом 0;</w:t>
      </w:r>
    </w:p>
    <w:p w:rsidR="00DD0815" w:rsidRPr="00F01304" w:rsidRDefault="009354DB" w:rsidP="00BE534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>В</w:t>
      </w:r>
      <w:r w:rsidR="00DD0815" w:rsidRPr="00F01304">
        <w:rPr>
          <w:rFonts w:ascii="Times New Roman" w:hAnsi="Times New Roman"/>
          <w:sz w:val="28"/>
          <w:szCs w:val="28"/>
          <w:lang w:eastAsia="ru-RU"/>
        </w:rPr>
        <w:t xml:space="preserve">ремя выполнения заданий для теоретического этапа экзамена: </w:t>
      </w:r>
      <w:r w:rsidR="007D7107" w:rsidRPr="00F01304">
        <w:rPr>
          <w:rFonts w:ascii="Times New Roman" w:hAnsi="Times New Roman"/>
          <w:sz w:val="28"/>
          <w:szCs w:val="28"/>
          <w:lang w:eastAsia="ru-RU"/>
        </w:rPr>
        <w:t>0,</w:t>
      </w:r>
      <w:r w:rsidR="00293B36" w:rsidRPr="00F01304">
        <w:rPr>
          <w:rFonts w:ascii="Times New Roman" w:hAnsi="Times New Roman"/>
          <w:sz w:val="28"/>
          <w:szCs w:val="28"/>
          <w:lang w:eastAsia="ru-RU"/>
        </w:rPr>
        <w:t>8</w:t>
      </w:r>
      <w:r w:rsidR="00DD0815" w:rsidRPr="00F01304">
        <w:rPr>
          <w:rFonts w:ascii="Times New Roman" w:hAnsi="Times New Roman"/>
          <w:sz w:val="28"/>
          <w:szCs w:val="28"/>
          <w:lang w:eastAsia="ru-RU"/>
        </w:rPr>
        <w:t xml:space="preserve"> часа.</w:t>
      </w:r>
    </w:p>
    <w:p w:rsidR="006F52DE" w:rsidRPr="00F01304" w:rsidRDefault="006F52DE" w:rsidP="00BE534B">
      <w:pPr>
        <w:spacing w:line="276" w:lineRule="auto"/>
        <w:rPr>
          <w:sz w:val="28"/>
          <w:szCs w:val="28"/>
        </w:rPr>
      </w:pPr>
    </w:p>
    <w:p w:rsidR="00DD0815" w:rsidRPr="00F01304" w:rsidRDefault="00DD0815" w:rsidP="00BE534B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3732"/>
        <w:gridCol w:w="2111"/>
      </w:tblGrid>
      <w:tr w:rsidR="007D52F8" w:rsidRPr="00F01304">
        <w:tc>
          <w:tcPr>
            <w:tcW w:w="3480" w:type="dxa"/>
          </w:tcPr>
          <w:p w:rsidR="007D52F8" w:rsidRPr="00F01304" w:rsidRDefault="007D52F8" w:rsidP="00BE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Трудовые функции, трудовые действия, умения в соответствии с требованиями к квалификации, на соответствие которым проводится оценка квалификации </w:t>
            </w:r>
          </w:p>
        </w:tc>
        <w:tc>
          <w:tcPr>
            <w:tcW w:w="3896" w:type="dxa"/>
          </w:tcPr>
          <w:p w:rsidR="007D52F8" w:rsidRPr="00F01304" w:rsidRDefault="007D52F8" w:rsidP="00BE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2195" w:type="dxa"/>
          </w:tcPr>
          <w:p w:rsidR="007D52F8" w:rsidRPr="00F01304" w:rsidRDefault="007D52F8" w:rsidP="00BE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Тип и № задания </w:t>
            </w:r>
          </w:p>
          <w:p w:rsidR="007D52F8" w:rsidRPr="00F01304" w:rsidRDefault="007D52F8" w:rsidP="00BE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D52F8" w:rsidRPr="00F01304">
        <w:trPr>
          <w:trHeight w:val="90"/>
        </w:trPr>
        <w:tc>
          <w:tcPr>
            <w:tcW w:w="3480" w:type="dxa"/>
            <w:vAlign w:val="center"/>
          </w:tcPr>
          <w:p w:rsidR="007D52F8" w:rsidRPr="00F01304" w:rsidRDefault="007D52F8" w:rsidP="00BE53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1</w:t>
            </w:r>
          </w:p>
        </w:tc>
        <w:tc>
          <w:tcPr>
            <w:tcW w:w="3896" w:type="dxa"/>
            <w:vAlign w:val="center"/>
          </w:tcPr>
          <w:p w:rsidR="007D52F8" w:rsidRPr="00F01304" w:rsidRDefault="007D52F8" w:rsidP="00BE53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2</w:t>
            </w:r>
          </w:p>
        </w:tc>
        <w:tc>
          <w:tcPr>
            <w:tcW w:w="2195" w:type="dxa"/>
            <w:vAlign w:val="center"/>
          </w:tcPr>
          <w:p w:rsidR="007D52F8" w:rsidRPr="00F01304" w:rsidRDefault="007D52F8" w:rsidP="00BE53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3</w:t>
            </w:r>
          </w:p>
        </w:tc>
      </w:tr>
      <w:tr w:rsidR="00FF75D4" w:rsidRPr="00F01304">
        <w:trPr>
          <w:trHeight w:val="90"/>
        </w:trPr>
        <w:tc>
          <w:tcPr>
            <w:tcW w:w="3480" w:type="dxa"/>
          </w:tcPr>
          <w:p w:rsidR="00293B36" w:rsidRPr="00F01304" w:rsidRDefault="00FF75D4" w:rsidP="00BE534B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ТФ 3.</w:t>
            </w:r>
            <w:r w:rsidR="00293B36" w:rsidRPr="00F01304">
              <w:rPr>
                <w:sz w:val="28"/>
                <w:szCs w:val="28"/>
                <w:lang w:eastAsia="ru-RU"/>
              </w:rPr>
              <w:t>4</w:t>
            </w:r>
            <w:r w:rsidRPr="00F01304">
              <w:rPr>
                <w:sz w:val="28"/>
                <w:szCs w:val="28"/>
                <w:lang w:eastAsia="ru-RU"/>
              </w:rPr>
              <w:t>.</w:t>
            </w:r>
            <w:r w:rsidR="00293B36" w:rsidRPr="00F01304">
              <w:rPr>
                <w:sz w:val="28"/>
                <w:szCs w:val="28"/>
                <w:lang w:eastAsia="ru-RU"/>
              </w:rPr>
              <w:t>2</w:t>
            </w:r>
            <w:r w:rsidRPr="00F01304">
              <w:rPr>
                <w:sz w:val="28"/>
                <w:szCs w:val="28"/>
              </w:rPr>
              <w:t xml:space="preserve">: 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Механизированная укладка геосинтетических материалов специализированной машиной для укладки геосинтетическихматериалов при устройстве и ремонте дорожных одежд</w:t>
            </w:r>
          </w:p>
          <w:p w:rsidR="00FF75D4" w:rsidRPr="00F01304" w:rsidRDefault="00FF75D4" w:rsidP="00BE534B">
            <w:pPr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ТД:  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Укладка</w:t>
            </w:r>
            <w:r w:rsidR="00E829E0" w:rsidRPr="00F0130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геосинтетического материала специализированной машиной для укладки геосинтетических материалов при устройстве защитно-армирующих прослоек из геосинтетических материалов в слоях асфальтобетонного покрытия, в том числе для создания трещинопрерывающих прослоек</w:t>
            </w:r>
            <w:r w:rsidR="00293B36" w:rsidRPr="00F0130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96" w:type="dxa"/>
          </w:tcPr>
          <w:p w:rsidR="00FF75D4" w:rsidRPr="00F01304" w:rsidRDefault="00FF75D4" w:rsidP="00293B36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Соответствие выполненных работ</w:t>
            </w:r>
            <w:r w:rsidR="00E829E0" w:rsidRPr="00F01304">
              <w:rPr>
                <w:sz w:val="28"/>
                <w:szCs w:val="28"/>
                <w:lang w:eastAsia="ru-RU"/>
              </w:rPr>
              <w:t xml:space="preserve"> по укладке геосинтетических материалов</w:t>
            </w:r>
            <w:r w:rsidRPr="00F01304">
              <w:rPr>
                <w:sz w:val="28"/>
                <w:szCs w:val="28"/>
                <w:lang w:eastAsia="ru-RU"/>
              </w:rPr>
              <w:t xml:space="preserve"> требованиям: </w:t>
            </w:r>
          </w:p>
          <w:p w:rsidR="00293B36" w:rsidRPr="00F01304" w:rsidRDefault="00293B36" w:rsidP="00293B36">
            <w:pPr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- </w:t>
            </w:r>
            <w:r w:rsidRPr="00F01304">
              <w:rPr>
                <w:rFonts w:eastAsia="Times New Roman"/>
                <w:sz w:val="28"/>
                <w:szCs w:val="28"/>
                <w:lang w:eastAsia="ru-RU"/>
              </w:rPr>
              <w:t>технологической схеме устройства прослоек из геосинтетичсекого материала в слоях асфальтобетонного покрытия</w:t>
            </w:r>
            <w:r w:rsidRPr="00F01304">
              <w:rPr>
                <w:sz w:val="28"/>
                <w:szCs w:val="28"/>
                <w:lang w:eastAsia="ru-RU"/>
              </w:rPr>
              <w:t xml:space="preserve">. </w:t>
            </w:r>
          </w:p>
          <w:p w:rsidR="00293B36" w:rsidRPr="00F01304" w:rsidRDefault="00293B36" w:rsidP="00293B36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>- инструкции по эксплуатации конкретной модели специализированной машины для укладки геосинтетичского материала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293B36" w:rsidRPr="00F01304" w:rsidRDefault="00293B36" w:rsidP="00293B36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 СП 34.13330.2012 Автомобильные дороги. Актуализированная редакция СНиП 2.05.02-85;</w:t>
            </w:r>
          </w:p>
          <w:p w:rsidR="00293B36" w:rsidRPr="00F01304" w:rsidRDefault="00293B36" w:rsidP="00293B36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- 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движения; </w:t>
            </w:r>
          </w:p>
          <w:p w:rsidR="00E97807" w:rsidRPr="00F01304" w:rsidRDefault="00293B36" w:rsidP="00293B36">
            <w:pPr>
              <w:autoSpaceDE w:val="0"/>
              <w:autoSpaceDN w:val="0"/>
              <w:adjustRightInd w:val="0"/>
              <w:ind w:left="64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 ГОСТ 32867-2014 Дороги автомобильные общего пользования. Организация строительства. Общие требования</w:t>
            </w:r>
            <w:r w:rsidR="00E97807" w:rsidRPr="00F01304">
              <w:rPr>
                <w:sz w:val="28"/>
                <w:szCs w:val="28"/>
                <w:shd w:val="clear" w:color="auto" w:fill="FFFFFF"/>
              </w:rPr>
              <w:t>- Приказу Министерства труда и социальной защиты Российской Федерации от 02 февраля 2017 №129 «</w:t>
            </w:r>
            <w:r w:rsidR="00E97807" w:rsidRPr="00F01304">
              <w:rPr>
                <w:sz w:val="28"/>
                <w:szCs w:val="28"/>
                <w:lang w:eastAsia="ru-RU"/>
              </w:rPr>
              <w:t>Об утверждении Правил по охране труда при производстве дорожных строительных и ремонтно-строительных работ»</w:t>
            </w:r>
          </w:p>
        </w:tc>
        <w:tc>
          <w:tcPr>
            <w:tcW w:w="2195" w:type="dxa"/>
          </w:tcPr>
          <w:p w:rsidR="00FF75D4" w:rsidRPr="00F01304" w:rsidRDefault="00FF75D4" w:rsidP="00BE534B">
            <w:pPr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условиях, №1</w:t>
            </w:r>
          </w:p>
        </w:tc>
      </w:tr>
      <w:tr w:rsidR="007D52F8" w:rsidRPr="00F01304">
        <w:trPr>
          <w:trHeight w:val="90"/>
        </w:trPr>
        <w:tc>
          <w:tcPr>
            <w:tcW w:w="3480" w:type="dxa"/>
          </w:tcPr>
          <w:p w:rsidR="007345D9" w:rsidRPr="00F01304" w:rsidRDefault="007D52F8" w:rsidP="00BE53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ТФ 3.</w:t>
            </w:r>
            <w:r w:rsidR="00293B36" w:rsidRPr="00F01304">
              <w:rPr>
                <w:sz w:val="28"/>
                <w:szCs w:val="28"/>
                <w:lang w:eastAsia="ru-RU"/>
              </w:rPr>
              <w:t>4</w:t>
            </w:r>
            <w:r w:rsidRPr="00F01304">
              <w:rPr>
                <w:sz w:val="28"/>
                <w:szCs w:val="28"/>
                <w:lang w:eastAsia="ru-RU"/>
              </w:rPr>
              <w:t>.</w:t>
            </w:r>
            <w:r w:rsidR="00293B36" w:rsidRPr="00F01304">
              <w:rPr>
                <w:sz w:val="28"/>
                <w:szCs w:val="28"/>
                <w:lang w:eastAsia="ru-RU"/>
              </w:rPr>
              <w:t>6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специализированной машины для укладки геосинтетических материалов</w:t>
            </w:r>
          </w:p>
          <w:p w:rsidR="007D52F8" w:rsidRPr="00F01304" w:rsidRDefault="007D52F8" w:rsidP="00BE53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ТД:  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Выявление и устранение незначительных неисправностей в работе оборудования специализированной машины для укладки геосинтетических материалов</w:t>
            </w:r>
          </w:p>
        </w:tc>
        <w:tc>
          <w:tcPr>
            <w:tcW w:w="3896" w:type="dxa"/>
          </w:tcPr>
          <w:p w:rsidR="00293B36" w:rsidRPr="00F01304" w:rsidRDefault="00293B36" w:rsidP="000D2BDB">
            <w:pPr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Соответствие выполненных работ </w:t>
            </w:r>
            <w:r w:rsidR="00665D34">
              <w:rPr>
                <w:sz w:val="28"/>
                <w:szCs w:val="28"/>
                <w:lang w:eastAsia="ru-RU"/>
              </w:rPr>
              <w:t xml:space="preserve">по выявлению и устранению </w:t>
            </w:r>
            <w:r w:rsidR="00665D34" w:rsidRPr="00F01304">
              <w:rPr>
                <w:rFonts w:eastAsia="Times New Roman"/>
                <w:sz w:val="28"/>
                <w:szCs w:val="28"/>
                <w:lang w:eastAsia="ru-RU"/>
              </w:rPr>
              <w:t>незначительных неисправностей в работе оборудования специализированной машины для укладки геосинтетических материалов</w:t>
            </w:r>
            <w:r w:rsidR="00665D34">
              <w:rPr>
                <w:sz w:val="28"/>
                <w:szCs w:val="28"/>
                <w:lang w:eastAsia="ru-RU"/>
              </w:rPr>
              <w:t xml:space="preserve"> </w:t>
            </w:r>
            <w:r w:rsidRPr="00F01304">
              <w:rPr>
                <w:sz w:val="28"/>
                <w:szCs w:val="28"/>
                <w:lang w:eastAsia="ru-RU"/>
              </w:rPr>
              <w:t xml:space="preserve">требованиям:  </w:t>
            </w:r>
          </w:p>
          <w:p w:rsidR="00293B36" w:rsidRPr="00F01304" w:rsidRDefault="00293B36" w:rsidP="000D2BD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- инструкции по эксплуатации конкретной модели </w:t>
            </w:r>
            <w:r w:rsidRPr="00F01304">
              <w:rPr>
                <w:sz w:val="28"/>
                <w:lang w:eastAsia="ru-RU"/>
              </w:rPr>
              <w:t>специализированной машины для укладки геосинтетических материалов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F304CD" w:rsidRPr="00F01304" w:rsidRDefault="00F304CD" w:rsidP="000D2BD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- </w:t>
            </w:r>
            <w:r w:rsidRPr="00F01304">
              <w:rPr>
                <w:sz w:val="28"/>
                <w:szCs w:val="28"/>
                <w:lang w:eastAsia="ru-RU"/>
              </w:rPr>
              <w:t>ВСН 36-90 Указания по эксплуатации дорожно-строительных машин;</w:t>
            </w:r>
          </w:p>
          <w:p w:rsidR="007D52F8" w:rsidRPr="00F01304" w:rsidRDefault="00293B36" w:rsidP="000D2BD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 xml:space="preserve">- </w:t>
            </w:r>
            <w:r w:rsidRPr="00F01304">
              <w:rPr>
                <w:sz w:val="28"/>
                <w:szCs w:val="28"/>
                <w:lang w:eastAsia="ru-RU"/>
              </w:rPr>
              <w:t>ТИ – 054 -2002 Типовая инструкция по охране труда для слесаря-ремонтника</w:t>
            </w:r>
          </w:p>
        </w:tc>
        <w:tc>
          <w:tcPr>
            <w:tcW w:w="2195" w:type="dxa"/>
            <w:vMerge w:val="restart"/>
          </w:tcPr>
          <w:p w:rsidR="007D52F8" w:rsidRPr="00F01304" w:rsidRDefault="007D52F8" w:rsidP="00BE534B">
            <w:pPr>
              <w:jc w:val="center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условиях, №2</w:t>
            </w:r>
          </w:p>
        </w:tc>
      </w:tr>
      <w:tr w:rsidR="007D52F8" w:rsidRPr="00F01304">
        <w:trPr>
          <w:trHeight w:val="90"/>
        </w:trPr>
        <w:tc>
          <w:tcPr>
            <w:tcW w:w="3480" w:type="dxa"/>
          </w:tcPr>
          <w:p w:rsidR="00293B36" w:rsidRPr="00F01304" w:rsidRDefault="007D52F8" w:rsidP="00293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ТФ 3.</w:t>
            </w:r>
            <w:r w:rsidR="00293B36" w:rsidRPr="00F01304">
              <w:rPr>
                <w:sz w:val="28"/>
                <w:szCs w:val="28"/>
                <w:lang w:eastAsia="ru-RU"/>
              </w:rPr>
              <w:t>4</w:t>
            </w:r>
            <w:r w:rsidRPr="00F01304">
              <w:rPr>
                <w:sz w:val="28"/>
                <w:szCs w:val="28"/>
                <w:lang w:eastAsia="ru-RU"/>
              </w:rPr>
              <w:t>.</w:t>
            </w:r>
            <w:r w:rsidR="00293B36" w:rsidRPr="00F01304">
              <w:rPr>
                <w:sz w:val="28"/>
                <w:szCs w:val="28"/>
                <w:lang w:eastAsia="ru-RU"/>
              </w:rPr>
              <w:t>6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специализированной машины для укладки геосинтетических материалов</w:t>
            </w:r>
          </w:p>
          <w:p w:rsidR="007D52F8" w:rsidRPr="00F01304" w:rsidRDefault="007D52F8" w:rsidP="00BE53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ТД:  </w:t>
            </w:r>
            <w:r w:rsidR="00293B36" w:rsidRPr="00F01304">
              <w:rPr>
                <w:rFonts w:eastAsia="Times New Roman"/>
                <w:sz w:val="28"/>
                <w:szCs w:val="28"/>
                <w:lang w:eastAsia="ru-RU"/>
              </w:rPr>
              <w:t>Проверка заправки и дозаправка специализированной машины для укладки геосинтетических материалов топливом, маслом, охлаждающей жидкостью и специальными жидкостями</w:t>
            </w:r>
          </w:p>
        </w:tc>
        <w:tc>
          <w:tcPr>
            <w:tcW w:w="3896" w:type="dxa"/>
          </w:tcPr>
          <w:p w:rsidR="00D00FBD" w:rsidRPr="00F01304" w:rsidRDefault="00D00FBD" w:rsidP="000D2BDB">
            <w:pPr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Соответствие выполненных работ</w:t>
            </w:r>
            <w:r w:rsidR="00665D34">
              <w:rPr>
                <w:sz w:val="28"/>
                <w:szCs w:val="28"/>
                <w:lang w:eastAsia="ru-RU"/>
              </w:rPr>
              <w:t xml:space="preserve"> по проверке</w:t>
            </w:r>
            <w:r w:rsidRPr="00F01304">
              <w:rPr>
                <w:sz w:val="28"/>
                <w:szCs w:val="28"/>
                <w:lang w:eastAsia="ru-RU"/>
              </w:rPr>
              <w:t xml:space="preserve"> </w:t>
            </w:r>
            <w:r w:rsidR="00665D34" w:rsidRPr="00F01304">
              <w:rPr>
                <w:rFonts w:eastAsia="Times New Roman"/>
                <w:sz w:val="28"/>
                <w:szCs w:val="28"/>
                <w:lang w:eastAsia="ru-RU"/>
              </w:rPr>
              <w:t>заправки и дозаправк</w:t>
            </w:r>
            <w:r w:rsidR="00665D34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665D34" w:rsidRPr="00F01304">
              <w:rPr>
                <w:rFonts w:eastAsia="Times New Roman"/>
                <w:sz w:val="28"/>
                <w:szCs w:val="28"/>
                <w:lang w:eastAsia="ru-RU"/>
              </w:rPr>
              <w:t xml:space="preserve"> специализированной машины для укладки геосинтетических материалов топливом, маслом, охлаждающей жидкостью и специальными жидкостями</w:t>
            </w:r>
            <w:r w:rsidR="00665D34" w:rsidRPr="00F01304">
              <w:rPr>
                <w:sz w:val="28"/>
                <w:szCs w:val="28"/>
                <w:lang w:eastAsia="ru-RU"/>
              </w:rPr>
              <w:t xml:space="preserve"> </w:t>
            </w:r>
            <w:r w:rsidRPr="00F01304">
              <w:rPr>
                <w:sz w:val="28"/>
                <w:szCs w:val="28"/>
                <w:lang w:eastAsia="ru-RU"/>
              </w:rPr>
              <w:t xml:space="preserve">требованиям:  </w:t>
            </w:r>
          </w:p>
          <w:p w:rsidR="00293B36" w:rsidRPr="00F01304" w:rsidRDefault="00293B36" w:rsidP="000D2BD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>-инструкции по эксплуатации конкретной специализированной машины для укладки геосинтетических материалов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293B36" w:rsidRPr="00F01304" w:rsidRDefault="00293B36" w:rsidP="000D2BD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 карте смазки;</w:t>
            </w:r>
          </w:p>
          <w:p w:rsidR="00293B36" w:rsidRPr="00F01304" w:rsidRDefault="00293B36" w:rsidP="000D2BDB">
            <w:pPr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 xml:space="preserve">- </w:t>
            </w:r>
            <w:r w:rsidRPr="00F01304">
              <w:rPr>
                <w:sz w:val="28"/>
                <w:szCs w:val="28"/>
                <w:lang w:eastAsia="ru-RU"/>
              </w:rPr>
              <w:t>ВСН 36-90 Указания по эксплуатации дорожно-строительных машин;</w:t>
            </w:r>
          </w:p>
          <w:p w:rsidR="00EE1498" w:rsidRPr="00F01304" w:rsidRDefault="00EE1498" w:rsidP="000D2BDB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305-2013 Топливо дизельное. Технические условия</w:t>
            </w:r>
          </w:p>
          <w:p w:rsidR="00EE1498" w:rsidRPr="00F01304" w:rsidRDefault="00EE1498" w:rsidP="000D2BDB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17479.1-2015 Масла моторные. Классификация и обозначение</w:t>
            </w:r>
          </w:p>
          <w:p w:rsidR="00EE1498" w:rsidRPr="00F01304" w:rsidRDefault="00EE1498" w:rsidP="000D2BDB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17479.2-2015 Масла трансмиссионные. Классификация и обозначение</w:t>
            </w:r>
          </w:p>
          <w:p w:rsidR="00EE1498" w:rsidRPr="00F01304" w:rsidRDefault="00EE1498" w:rsidP="000D2BDB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17479.3-85 Масла гидравлические. Классификация и обозначение</w:t>
            </w:r>
          </w:p>
          <w:p w:rsidR="00EE1498" w:rsidRPr="00F01304" w:rsidRDefault="00EE1498" w:rsidP="000D2BDB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28084-89. Жидкости охлаждающие низкозамерзающие. Общие технические условия</w:t>
            </w:r>
          </w:p>
          <w:p w:rsidR="00293B36" w:rsidRPr="00F01304" w:rsidRDefault="00293B36" w:rsidP="000D2BD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- ГОСТ 17108-86 Гидропривод объемный и смазочные системы. Методы измерения параметров; </w:t>
            </w:r>
          </w:p>
          <w:p w:rsidR="00293B36" w:rsidRPr="00F01304" w:rsidRDefault="00293B36" w:rsidP="000D2BDB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Р 52543-2006 (ЕН 982:1996) Гидроприводы объемные. Требования безопасности;</w:t>
            </w:r>
          </w:p>
          <w:p w:rsidR="007D52F8" w:rsidRPr="00F01304" w:rsidRDefault="00293B36" w:rsidP="000D2BDB">
            <w:pPr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</w:t>
            </w:r>
            <w:r w:rsidRPr="00F01304">
              <w:rPr>
                <w:sz w:val="28"/>
                <w:szCs w:val="28"/>
                <w:lang w:eastAsia="ru-RU"/>
              </w:rPr>
              <w:t xml:space="preserve"> ТИ – 054 -2002 Типовая инструкция по охране труда для слесаря-ремонтника</w:t>
            </w:r>
          </w:p>
        </w:tc>
        <w:tc>
          <w:tcPr>
            <w:tcW w:w="2195" w:type="dxa"/>
            <w:vMerge/>
          </w:tcPr>
          <w:p w:rsidR="007D52F8" w:rsidRPr="00F01304" w:rsidRDefault="007D52F8" w:rsidP="00BE534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D52F8" w:rsidRPr="00F01304" w:rsidRDefault="007D52F8" w:rsidP="00BE534B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DD0815" w:rsidRPr="00F01304" w:rsidRDefault="00DD0815" w:rsidP="00BE534B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7. Материально-техническое обеспечение оценочных мероприятий</w:t>
      </w:r>
    </w:p>
    <w:p w:rsidR="00DD0815" w:rsidRPr="00F01304" w:rsidRDefault="00DD0815" w:rsidP="00BE534B">
      <w:pPr>
        <w:pStyle w:val="Pa2"/>
        <w:spacing w:line="276" w:lineRule="auto"/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а) </w:t>
      </w:r>
      <w:r w:rsidRPr="00F01304">
        <w:rPr>
          <w:i/>
          <w:sz w:val="28"/>
          <w:szCs w:val="28"/>
        </w:rPr>
        <w:t>материально-технические ресурсы для обеспечения теоретического этапа профессионального экзамена</w:t>
      </w:r>
      <w:r w:rsidRPr="00F01304">
        <w:rPr>
          <w:sz w:val="28"/>
          <w:szCs w:val="28"/>
        </w:rPr>
        <w:t>: помещение, площадью не менее 20м2, оборудованное мультимедийным проектором, компьютером</w:t>
      </w:r>
      <w:r w:rsidR="00E829E0" w:rsidRPr="00F01304">
        <w:rPr>
          <w:sz w:val="28"/>
          <w:szCs w:val="28"/>
        </w:rPr>
        <w:t xml:space="preserve"> (системные требования: операционная система: Microsoft Windows 10 (только 64-разрядная версия; рекомендуется версия 1607 или более поздняя), тип центрального процессора 64-разрядная версия: 64-разрядный процессор (x64) с тактовой частотой 1 ГГц или выше, 64-разрядная версия: 4 ГБ (рекомендуется 8 ГБ), разрешение экрана: 1360 x 768 (рекомендуется 1920 x 1080) с полноцветным режимом True Color, видеоадаптер Windows с поддержкой разрешения 1360 x 768, полноцветного режима True Color и DirectX® 9.¹ Рекомендуется использовать видеокарту с поддержкой DirectX 11, место на диске 4 Гб, память не менее 4 ГБ ОЗУ,  проигрыватель анимизированных подсказок Adobe Flash Player 10 или более поздней версии, .NET Framework версии 4.6., интернет браузер </w:t>
      </w:r>
      <w:r w:rsidR="00E829E0" w:rsidRPr="00F01304">
        <w:rPr>
          <w:sz w:val="28"/>
          <w:szCs w:val="28"/>
          <w:lang w:val="en-US"/>
        </w:rPr>
        <w:t>Chrome</w:t>
      </w:r>
      <w:r w:rsidR="00E829E0" w:rsidRPr="00F01304">
        <w:rPr>
          <w:sz w:val="28"/>
          <w:szCs w:val="28"/>
        </w:rPr>
        <w:t>-</w:t>
      </w:r>
      <w:r w:rsidR="00E829E0" w:rsidRPr="00F01304">
        <w:rPr>
          <w:sz w:val="28"/>
          <w:szCs w:val="28"/>
          <w:lang w:val="en-US"/>
        </w:rPr>
        <w:t>Google</w:t>
      </w:r>
      <w:r w:rsidR="00E829E0" w:rsidRPr="00F01304">
        <w:rPr>
          <w:sz w:val="28"/>
          <w:szCs w:val="28"/>
        </w:rPr>
        <w:t>)</w:t>
      </w:r>
      <w:r w:rsidRPr="00F01304">
        <w:rPr>
          <w:sz w:val="28"/>
          <w:szCs w:val="28"/>
        </w:rPr>
        <w:t>, принтером, письменными столами, стульями; канцелярские принадлежности: ручки, карандаши, бумага формата А4.</w:t>
      </w:r>
    </w:p>
    <w:p w:rsidR="00DD0815" w:rsidRPr="00F01304" w:rsidRDefault="00DD0815" w:rsidP="00BE534B">
      <w:pPr>
        <w:pStyle w:val="Pa2"/>
        <w:spacing w:line="276" w:lineRule="auto"/>
        <w:jc w:val="both"/>
        <w:rPr>
          <w:sz w:val="28"/>
          <w:szCs w:val="28"/>
        </w:rPr>
      </w:pPr>
    </w:p>
    <w:p w:rsidR="007B041A" w:rsidRPr="00F01304" w:rsidRDefault="00DD0815" w:rsidP="00DC645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б) </w:t>
      </w:r>
      <w:r w:rsidRPr="00F01304">
        <w:rPr>
          <w:i/>
          <w:sz w:val="28"/>
          <w:szCs w:val="28"/>
        </w:rPr>
        <w:t>материально-технические ресурсы для обеспечения практического этапа профессионального экзамена</w:t>
      </w:r>
      <w:r w:rsidRPr="00F01304">
        <w:rPr>
          <w:sz w:val="28"/>
          <w:szCs w:val="28"/>
        </w:rPr>
        <w:t>:</w:t>
      </w:r>
      <w:r w:rsidR="00F304CD" w:rsidRPr="00F01304">
        <w:rPr>
          <w:sz w:val="28"/>
          <w:szCs w:val="28"/>
        </w:rPr>
        <w:t xml:space="preserve"> Специализированная машина для укладки геосинтетических материалов;</w:t>
      </w:r>
      <w:r w:rsidR="000D7838" w:rsidRPr="00F01304">
        <w:rPr>
          <w:sz w:val="28"/>
          <w:szCs w:val="28"/>
        </w:rPr>
        <w:t xml:space="preserve"> автогудронатор;</w:t>
      </w:r>
      <w:r w:rsidR="00984AF2" w:rsidRPr="00F01304">
        <w:rPr>
          <w:sz w:val="28"/>
          <w:szCs w:val="28"/>
        </w:rPr>
        <w:t xml:space="preserve"> строительно-монтажный пистолет;</w:t>
      </w:r>
      <w:r w:rsidR="00BD349D" w:rsidRPr="00F01304">
        <w:rPr>
          <w:sz w:val="28"/>
          <w:szCs w:val="28"/>
        </w:rPr>
        <w:t xml:space="preserve"> дюбеля;</w:t>
      </w:r>
      <w:r w:rsidR="00313548" w:rsidRPr="00F01304">
        <w:rPr>
          <w:sz w:val="28"/>
          <w:szCs w:val="28"/>
        </w:rPr>
        <w:t xml:space="preserve"> </w:t>
      </w:r>
      <w:r w:rsidR="00F304CD" w:rsidRPr="00F01304">
        <w:rPr>
          <w:sz w:val="28"/>
          <w:szCs w:val="28"/>
        </w:rPr>
        <w:t xml:space="preserve"> геосетка ССНП-ХАЙВЕЙ по СТО 00205009-001-2005 шириной </w:t>
      </w:r>
      <w:r w:rsidR="00722E6A" w:rsidRPr="00F01304">
        <w:rPr>
          <w:sz w:val="28"/>
          <w:szCs w:val="28"/>
        </w:rPr>
        <w:t>4м (не менее 2-х рулонов)</w:t>
      </w:r>
      <w:r w:rsidR="00F304CD" w:rsidRPr="00F01304">
        <w:rPr>
          <w:sz w:val="28"/>
          <w:szCs w:val="28"/>
        </w:rPr>
        <w:t>; Участок устройства асфальтобетонного покрытия  протяженностью не менее 1</w:t>
      </w:r>
      <w:r w:rsidR="00DD4DE3" w:rsidRPr="00F01304">
        <w:rPr>
          <w:sz w:val="28"/>
          <w:szCs w:val="28"/>
        </w:rPr>
        <w:t>00</w:t>
      </w:r>
      <w:r w:rsidR="00F304CD" w:rsidRPr="00F01304">
        <w:rPr>
          <w:sz w:val="28"/>
          <w:szCs w:val="28"/>
        </w:rPr>
        <w:t xml:space="preserve"> м, с уложенным слоем мелкозернистой асфальтобетонной смеси типа Б марки </w:t>
      </w:r>
      <w:r w:rsidR="00F304CD" w:rsidRPr="00F01304">
        <w:rPr>
          <w:sz w:val="28"/>
          <w:szCs w:val="28"/>
          <w:lang w:val="en-US"/>
        </w:rPr>
        <w:t>I</w:t>
      </w:r>
      <w:r w:rsidR="00F304CD" w:rsidRPr="00F01304">
        <w:rPr>
          <w:sz w:val="28"/>
          <w:szCs w:val="28"/>
        </w:rPr>
        <w:t xml:space="preserve"> по ГОСТ 9128-2013</w:t>
      </w:r>
      <w:r w:rsidR="00DC6450" w:rsidRPr="00F01304">
        <w:rPr>
          <w:sz w:val="28"/>
          <w:szCs w:val="28"/>
        </w:rPr>
        <w:t xml:space="preserve"> -  </w:t>
      </w:r>
      <w:r w:rsidR="00DD4DE3" w:rsidRPr="00F01304">
        <w:rPr>
          <w:sz w:val="28"/>
          <w:szCs w:val="28"/>
        </w:rPr>
        <w:t>«</w:t>
      </w:r>
      <w:r w:rsidR="00DC6450" w:rsidRPr="00F01304">
        <w:rPr>
          <w:sz w:val="28"/>
          <w:szCs w:val="28"/>
          <w:lang w:eastAsia="ru-RU"/>
        </w:rPr>
        <w:t>Смеси асфальтобетонные, полимерасфальтобетонные, асфальтобетон, полимерасфальтобетон для автомобильных дорог и аэродромов</w:t>
      </w:r>
      <w:r w:rsidR="00DD4DE3" w:rsidRPr="00F01304">
        <w:rPr>
          <w:sz w:val="28"/>
          <w:szCs w:val="28"/>
          <w:lang w:eastAsia="ru-RU"/>
        </w:rPr>
        <w:t>» и р</w:t>
      </w:r>
      <w:r w:rsidR="000D7838" w:rsidRPr="00F01304">
        <w:rPr>
          <w:sz w:val="28"/>
          <w:szCs w:val="28"/>
          <w:lang w:eastAsia="ru-RU"/>
        </w:rPr>
        <w:t>а</w:t>
      </w:r>
      <w:r w:rsidR="00DD4DE3" w:rsidRPr="00F01304">
        <w:rPr>
          <w:sz w:val="28"/>
          <w:szCs w:val="28"/>
          <w:lang w:eastAsia="ru-RU"/>
        </w:rPr>
        <w:t>злитым по поверхности</w:t>
      </w:r>
      <w:r w:rsidR="000D7838" w:rsidRPr="00F01304">
        <w:rPr>
          <w:sz w:val="28"/>
          <w:szCs w:val="28"/>
          <w:lang w:eastAsia="ru-RU"/>
        </w:rPr>
        <w:t xml:space="preserve"> асфальтобетонного основания вяжущим (БНД </w:t>
      </w:r>
      <w:r w:rsidR="00984AF2" w:rsidRPr="00F01304">
        <w:rPr>
          <w:sz w:val="28"/>
          <w:szCs w:val="28"/>
          <w:lang w:eastAsia="ru-RU"/>
        </w:rPr>
        <w:t>40</w:t>
      </w:r>
      <w:r w:rsidR="000D7838" w:rsidRPr="00F01304">
        <w:rPr>
          <w:sz w:val="28"/>
          <w:szCs w:val="28"/>
          <w:lang w:eastAsia="ru-RU"/>
        </w:rPr>
        <w:t>/</w:t>
      </w:r>
      <w:r w:rsidR="00984AF2" w:rsidRPr="00F01304">
        <w:rPr>
          <w:sz w:val="28"/>
          <w:szCs w:val="28"/>
          <w:lang w:eastAsia="ru-RU"/>
        </w:rPr>
        <w:t>60</w:t>
      </w:r>
      <w:r w:rsidR="000D7838" w:rsidRPr="00F01304">
        <w:rPr>
          <w:sz w:val="28"/>
          <w:szCs w:val="28"/>
          <w:lang w:eastAsia="ru-RU"/>
        </w:rPr>
        <w:t xml:space="preserve"> или БНД</w:t>
      </w:r>
      <w:r w:rsidR="00984AF2" w:rsidRPr="00F01304">
        <w:rPr>
          <w:sz w:val="28"/>
          <w:szCs w:val="28"/>
          <w:lang w:eastAsia="ru-RU"/>
        </w:rPr>
        <w:t>60</w:t>
      </w:r>
      <w:r w:rsidR="000D7838" w:rsidRPr="00F01304">
        <w:rPr>
          <w:sz w:val="28"/>
          <w:szCs w:val="28"/>
          <w:lang w:eastAsia="ru-RU"/>
        </w:rPr>
        <w:t>/</w:t>
      </w:r>
      <w:r w:rsidR="00984AF2" w:rsidRPr="00F01304">
        <w:rPr>
          <w:sz w:val="28"/>
          <w:szCs w:val="28"/>
          <w:lang w:eastAsia="ru-RU"/>
        </w:rPr>
        <w:t>90</w:t>
      </w:r>
      <w:r w:rsidR="000D7838" w:rsidRPr="00F01304">
        <w:rPr>
          <w:sz w:val="28"/>
          <w:szCs w:val="28"/>
          <w:lang w:eastAsia="ru-RU"/>
        </w:rPr>
        <w:t>) с нормой расхода 0,</w:t>
      </w:r>
      <w:r w:rsidR="00984AF2" w:rsidRPr="00F01304">
        <w:rPr>
          <w:sz w:val="28"/>
          <w:szCs w:val="28"/>
          <w:lang w:eastAsia="ru-RU"/>
        </w:rPr>
        <w:t>8</w:t>
      </w:r>
      <w:r w:rsidR="000D7838" w:rsidRPr="00F01304">
        <w:rPr>
          <w:sz w:val="28"/>
          <w:szCs w:val="28"/>
          <w:lang w:eastAsia="ru-RU"/>
        </w:rPr>
        <w:t>-</w:t>
      </w:r>
      <w:r w:rsidR="00984AF2" w:rsidRPr="00F01304">
        <w:rPr>
          <w:sz w:val="28"/>
          <w:szCs w:val="28"/>
          <w:lang w:eastAsia="ru-RU"/>
        </w:rPr>
        <w:t>1,0</w:t>
      </w:r>
      <w:r w:rsidR="000D7838" w:rsidRPr="00F01304">
        <w:rPr>
          <w:sz w:val="28"/>
          <w:szCs w:val="28"/>
          <w:lang w:eastAsia="ru-RU"/>
        </w:rPr>
        <w:t xml:space="preserve"> </w:t>
      </w:r>
      <w:r w:rsidR="00984AF2" w:rsidRPr="00F01304">
        <w:rPr>
          <w:sz w:val="28"/>
          <w:szCs w:val="28"/>
          <w:lang w:eastAsia="ru-RU"/>
        </w:rPr>
        <w:t>кг</w:t>
      </w:r>
      <w:r w:rsidR="000D7838" w:rsidRPr="00F01304">
        <w:rPr>
          <w:sz w:val="28"/>
          <w:szCs w:val="28"/>
          <w:lang w:eastAsia="ru-RU"/>
        </w:rPr>
        <w:t>/м</w:t>
      </w:r>
      <w:r w:rsidR="000D7838" w:rsidRPr="00F01304">
        <w:rPr>
          <w:sz w:val="28"/>
          <w:szCs w:val="28"/>
          <w:vertAlign w:val="superscript"/>
          <w:lang w:eastAsia="ru-RU"/>
        </w:rPr>
        <w:t>2</w:t>
      </w:r>
      <w:r w:rsidR="00DC6450" w:rsidRPr="00F01304">
        <w:rPr>
          <w:sz w:val="28"/>
          <w:szCs w:val="28"/>
          <w:lang w:eastAsia="ru-RU"/>
        </w:rPr>
        <w:t>. Технические условия</w:t>
      </w:r>
      <w:r w:rsidR="00E829E0" w:rsidRPr="00F01304">
        <w:rPr>
          <w:sz w:val="28"/>
          <w:szCs w:val="28"/>
        </w:rPr>
        <w:t xml:space="preserve">. </w:t>
      </w:r>
      <w:r w:rsidR="00E829E0" w:rsidRPr="00F01304">
        <w:rPr>
          <w:sz w:val="28"/>
          <w:szCs w:val="28"/>
          <w:lang w:eastAsia="ru-RU"/>
        </w:rPr>
        <w:t xml:space="preserve">Процесс выполнения практических заданий фиксируется при помощи </w:t>
      </w:r>
      <w:r w:rsidR="000D7838" w:rsidRPr="00F01304">
        <w:rPr>
          <w:sz w:val="28"/>
          <w:szCs w:val="28"/>
          <w:lang w:eastAsia="ru-RU"/>
        </w:rPr>
        <w:t>видеосъемки.</w:t>
      </w:r>
      <w:r w:rsidR="00E829E0" w:rsidRPr="00F01304">
        <w:rPr>
          <w:sz w:val="28"/>
          <w:szCs w:val="28"/>
        </w:rPr>
        <w:t xml:space="preserve"> </w:t>
      </w:r>
      <w:r w:rsidR="007B041A" w:rsidRPr="00F01304">
        <w:rPr>
          <w:sz w:val="28"/>
          <w:szCs w:val="28"/>
        </w:rPr>
        <w:t xml:space="preserve">Ремонтный участок базы механизации, оснащенный контрольно-измерительными и регулировочными приборами и инструментами согласно ведомости запасных частей, инструмента и  приспособлений (ЗИП), горюче-смазочные и технические жидкости в объеме достаточном для дозаправки систем </w:t>
      </w:r>
      <w:r w:rsidR="00F304CD" w:rsidRPr="00F01304">
        <w:rPr>
          <w:sz w:val="28"/>
          <w:szCs w:val="28"/>
        </w:rPr>
        <w:t>специализированной машины для укладки геосинтетических материалов</w:t>
      </w:r>
      <w:r w:rsidR="007B041A" w:rsidRPr="00F01304">
        <w:rPr>
          <w:sz w:val="28"/>
          <w:szCs w:val="28"/>
        </w:rPr>
        <w:t xml:space="preserve">, </w:t>
      </w:r>
      <w:r w:rsidR="00631925" w:rsidRPr="00F01304">
        <w:rPr>
          <w:sz w:val="28"/>
          <w:szCs w:val="28"/>
        </w:rPr>
        <w:t xml:space="preserve"> марок, соответствующих требованиям инструкции по эксплуатации </w:t>
      </w:r>
      <w:r w:rsidR="00FF39D9" w:rsidRPr="00F01304">
        <w:rPr>
          <w:sz w:val="28"/>
          <w:szCs w:val="28"/>
        </w:rPr>
        <w:t xml:space="preserve">к </w:t>
      </w:r>
      <w:r w:rsidR="00631925" w:rsidRPr="00F01304">
        <w:rPr>
          <w:sz w:val="28"/>
          <w:szCs w:val="28"/>
        </w:rPr>
        <w:t xml:space="preserve">конкретной модели </w:t>
      </w:r>
      <w:r w:rsidR="007975F0" w:rsidRPr="00F01304">
        <w:rPr>
          <w:sz w:val="28"/>
          <w:szCs w:val="28"/>
        </w:rPr>
        <w:t>специализированной машины для укладки геосинтетических материалов</w:t>
      </w:r>
      <w:r w:rsidR="00631925" w:rsidRPr="00F01304">
        <w:rPr>
          <w:sz w:val="28"/>
          <w:szCs w:val="28"/>
        </w:rPr>
        <w:t>.</w:t>
      </w:r>
    </w:p>
    <w:p w:rsidR="007B041A" w:rsidRPr="00F01304" w:rsidRDefault="007B041A" w:rsidP="00BE534B">
      <w:pPr>
        <w:spacing w:line="276" w:lineRule="auto"/>
        <w:jc w:val="both"/>
        <w:rPr>
          <w:sz w:val="28"/>
          <w:szCs w:val="28"/>
        </w:rPr>
      </w:pPr>
    </w:p>
    <w:p w:rsidR="00DD0815" w:rsidRPr="00F01304" w:rsidRDefault="00DD0815" w:rsidP="00BE534B">
      <w:pPr>
        <w:pStyle w:val="Pa2"/>
        <w:spacing w:line="276" w:lineRule="auto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8. Кадровое обеспечение оценочных мероприятий</w:t>
      </w:r>
    </w:p>
    <w:p w:rsidR="00DD0815" w:rsidRPr="00F01304" w:rsidRDefault="00DD0815" w:rsidP="00BE53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  <w:lang w:eastAsia="ru-RU"/>
        </w:rPr>
        <w:t>Членами Экспертной комиссии могут быть специалисты, имеющ</w:t>
      </w:r>
      <w:r w:rsidRPr="00F01304">
        <w:rPr>
          <w:color w:val="auto"/>
          <w:sz w:val="28"/>
          <w:szCs w:val="28"/>
        </w:rPr>
        <w:t>ие:</w:t>
      </w:r>
    </w:p>
    <w:p w:rsidR="00DD0815" w:rsidRPr="00F01304" w:rsidRDefault="00DD0815" w:rsidP="00BE534B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высшее </w:t>
      </w:r>
      <w:r w:rsidRPr="00F01304">
        <w:rPr>
          <w:color w:val="auto"/>
          <w:sz w:val="28"/>
          <w:szCs w:val="28"/>
          <w:lang w:eastAsia="ru-RU"/>
        </w:rPr>
        <w:t xml:space="preserve">образование </w:t>
      </w:r>
      <w:r w:rsidRPr="00F01304">
        <w:rPr>
          <w:color w:val="auto"/>
          <w:sz w:val="28"/>
          <w:szCs w:val="28"/>
        </w:rPr>
        <w:t xml:space="preserve">по направлению подготовки в области дорожного строительства </w:t>
      </w:r>
      <w:r w:rsidRPr="00F01304">
        <w:rPr>
          <w:color w:val="auto"/>
          <w:sz w:val="28"/>
          <w:szCs w:val="28"/>
          <w:lang w:eastAsia="ru-RU"/>
        </w:rPr>
        <w:t xml:space="preserve">и опыт работы в </w:t>
      </w:r>
      <w:r w:rsidRPr="00F01304">
        <w:rPr>
          <w:color w:val="auto"/>
          <w:sz w:val="28"/>
          <w:szCs w:val="28"/>
        </w:rPr>
        <w:t>должностях, связанных с исполнением обязанностей по производству дорожно-строительных работне менее 5 лет и соответствующих уровню квалификации не ниже уровня оцениваемой квалификации;</w:t>
      </w:r>
    </w:p>
    <w:p w:rsidR="00E829E0" w:rsidRPr="00F01304" w:rsidRDefault="00E829E0" w:rsidP="00E829E0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>подтвержденную Советом квалификацию, удовлетворяющую требованиям, определенным в оценочном средстве для проведения независимой оценки  квалификации;</w:t>
      </w:r>
    </w:p>
    <w:p w:rsidR="00DD0815" w:rsidRPr="00F01304" w:rsidRDefault="00DD0815" w:rsidP="00BE534B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:rsidR="00DD0815" w:rsidRPr="00F01304" w:rsidRDefault="00DD0815" w:rsidP="00BE53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а) знаний: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left="207" w:firstLine="502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порядка работы с персональными данными и информацией ограниченного использования (доступа); </w:t>
      </w:r>
    </w:p>
    <w:p w:rsidR="00DD0815" w:rsidRPr="00F01304" w:rsidRDefault="00DD0815" w:rsidP="00BE53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>б) умений: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применять оценочные средства;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проводить наблюдение за ходом профессионального экзамена;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DD0815" w:rsidRPr="00F01304" w:rsidRDefault="00DD0815" w:rsidP="00BE534B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:rsidR="00DD0815" w:rsidRPr="00F01304" w:rsidRDefault="00DD0815" w:rsidP="00BE534B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:rsidR="00DD0815" w:rsidRPr="00F01304" w:rsidRDefault="00DD0815" w:rsidP="00BE534B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01304">
        <w:rPr>
          <w:color w:val="auto"/>
          <w:sz w:val="28"/>
          <w:szCs w:val="28"/>
        </w:rPr>
        <w:t xml:space="preserve">отсутствие ситуации конфликта интереса в отношении конкретных соискателей. </w:t>
      </w:r>
    </w:p>
    <w:p w:rsidR="00E97807" w:rsidRPr="00F01304" w:rsidRDefault="00E97807" w:rsidP="00BE53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DD0815" w:rsidRPr="00F01304" w:rsidRDefault="00DD0815" w:rsidP="00BE534B">
      <w:pPr>
        <w:pStyle w:val="Pa2"/>
        <w:spacing w:line="276" w:lineRule="auto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9. Требования безопасности к проведению оценочных мероприятий</w:t>
      </w:r>
    </w:p>
    <w:p w:rsidR="00DD0815" w:rsidRPr="00F01304" w:rsidRDefault="00DD0815" w:rsidP="00BE534B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</w:rPr>
        <w:t xml:space="preserve">Устанавливаются в соответствии с </w:t>
      </w:r>
      <w:r w:rsidR="00FF1D2A" w:rsidRPr="00F01304">
        <w:rPr>
          <w:sz w:val="28"/>
          <w:szCs w:val="28"/>
          <w:shd w:val="clear" w:color="auto" w:fill="FFFFFF"/>
        </w:rPr>
        <w:t>Приказом Министерства труда и социальной защиты Российской Федерации от 02 февраля 2017 №129 «</w:t>
      </w:r>
      <w:r w:rsidR="00FF1D2A" w:rsidRPr="00F01304">
        <w:rPr>
          <w:sz w:val="28"/>
          <w:szCs w:val="28"/>
          <w:lang w:eastAsia="ru-RU"/>
        </w:rPr>
        <w:t>Об утверждении Правил по охране труда при производстве дорожных строительных и ремонтно-строительных работ»</w:t>
      </w:r>
      <w:r w:rsidRPr="00F01304">
        <w:rPr>
          <w:sz w:val="28"/>
          <w:szCs w:val="28"/>
          <w:lang w:eastAsia="ru-RU"/>
        </w:rPr>
        <w:t>и ТИ – 054 -2002 Типовая инструкция по охране труда для слесаря-ремонтника.</w:t>
      </w:r>
    </w:p>
    <w:p w:rsidR="00EC1867" w:rsidRPr="00F01304" w:rsidRDefault="00EC1867" w:rsidP="00BE534B">
      <w:pPr>
        <w:spacing w:line="276" w:lineRule="auto"/>
        <w:ind w:firstLine="567"/>
        <w:jc w:val="both"/>
        <w:rPr>
          <w:sz w:val="28"/>
          <w:szCs w:val="28"/>
        </w:rPr>
      </w:pPr>
    </w:p>
    <w:p w:rsidR="005B6884" w:rsidRPr="00F01304" w:rsidRDefault="005B6884" w:rsidP="00BE534B">
      <w:pPr>
        <w:spacing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10. Задания для теоретического этапа профессионального экзамена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pStyle w:val="HTML"/>
        <w:shd w:val="clear" w:color="auto" w:fill="FFFFFF"/>
        <w:jc w:val="both"/>
        <w:rPr>
          <w:rFonts w:ascii="Times New Roman" w:hAnsi="Times New Roman"/>
          <w:b/>
          <w:i/>
          <w:spacing w:val="2"/>
          <w:sz w:val="28"/>
          <w:szCs w:val="28"/>
          <w:shd w:val="clear" w:color="auto" w:fill="FFFFFF"/>
        </w:rPr>
      </w:pPr>
      <w:r w:rsidRPr="00F01304">
        <w:rPr>
          <w:rFonts w:ascii="Times New Roman" w:hAnsi="Times New Roman"/>
          <w:b/>
          <w:sz w:val="28"/>
          <w:szCs w:val="28"/>
        </w:rPr>
        <w:t>1. Установите соответствие наименования вида геосинтетического материала и его описания.</w:t>
      </w:r>
      <w:r w:rsidR="00E829E0" w:rsidRPr="00F01304">
        <w:rPr>
          <w:rFonts w:ascii="Times New Roman" w:hAnsi="Times New Roman"/>
          <w:b/>
          <w:sz w:val="28"/>
          <w:szCs w:val="28"/>
        </w:rPr>
        <w:t xml:space="preserve"> </w:t>
      </w:r>
      <w:r w:rsidRPr="00F01304">
        <w:rPr>
          <w:rFonts w:ascii="Times New Roman" w:hAnsi="Times New Roman"/>
          <w:i/>
          <w:sz w:val="28"/>
          <w:szCs w:val="28"/>
        </w:rPr>
        <w:t>Ответ запишите в виде «Порядковый номер наименования – буквенное обозначение описания»</w:t>
      </w:r>
      <w:r w:rsidR="009C4F1A" w:rsidRPr="00F01304">
        <w:rPr>
          <w:rFonts w:ascii="Times New Roman" w:hAnsi="Times New Roman"/>
          <w:i/>
          <w:sz w:val="28"/>
          <w:szCs w:val="28"/>
        </w:rPr>
        <w:t>. Каждое буквенное обозначение описания может быть использовано один раз или не использовано вообще.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806"/>
        <w:gridCol w:w="4121"/>
      </w:tblGrid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Геотекстиль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Геосинтетический материал, получаемый методом экструзии, вспенивания расплава синтетического полимера или скреплением полимерных полос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Геопластмасса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Геосинтетический материал, имеющий сквозные ячейки лабильной формы, размеры которых превышают наибольший размер поперечного сечения ребер, образованный путем экструзии или переплетением ребер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Геокомпозит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Пространственный геосинтетический материал, образованный из геополос, которые располагаются и скрепляются в перпендикулярных плоскостях относительно плоскости материала, образуя сквозные ячейки, поперечный размер которых соизмерим с высотой ребер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Геосетка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Геосинтетический материал, получаемый методом экструзии, вспенивания синтетического полимера или по технологии изготовления композитов, применяемый в дорожных конструкциях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bCs/>
                <w:spacing w:val="2"/>
                <w:sz w:val="28"/>
                <w:szCs w:val="28"/>
                <w:shd w:val="clear" w:color="auto" w:fill="FFFFFF"/>
              </w:rPr>
              <w:t>Геосотовый материал</w:t>
            </w: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Геосинтетический материал, состоящий из полимерной (синтетической или натуральной) непрерывной матрицы, выполняющей роль связующего все компоненты материала, и из армирующего компонента</w:t>
            </w:r>
          </w:p>
        </w:tc>
      </w:tr>
      <w:tr w:rsidR="007975F0" w:rsidRPr="00F01304" w:rsidTr="004E3689">
        <w:tc>
          <w:tcPr>
            <w:tcW w:w="81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4121" w:type="dxa"/>
          </w:tcPr>
          <w:p w:rsidR="007975F0" w:rsidRPr="00F01304" w:rsidRDefault="007975F0" w:rsidP="004E368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0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Геосинтетический материал, получаемый по текстильной технологии</w:t>
            </w:r>
          </w:p>
        </w:tc>
      </w:tr>
    </w:tbl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2. Какой эффект обеспечивают фильтрующие свойства геосинтетического материала?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Pr="00F01304">
        <w:rPr>
          <w:spacing w:val="2"/>
          <w:sz w:val="28"/>
          <w:szCs w:val="28"/>
          <w:shd w:val="clear" w:color="auto" w:fill="FFFFFF"/>
        </w:rPr>
        <w:t>сбор и перенос осадков, грунтовой воды и других жидкостей в плоскости материала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spacing w:val="2"/>
          <w:sz w:val="28"/>
          <w:szCs w:val="28"/>
          <w:shd w:val="clear" w:color="auto" w:fill="FFFFFF"/>
        </w:rPr>
        <w:t>предотвращение взаимного проникновения частиц материалов смежных слоев дорожных конструкций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</w:t>
      </w:r>
      <w:r w:rsidRPr="00F01304">
        <w:rPr>
          <w:spacing w:val="2"/>
          <w:sz w:val="28"/>
          <w:szCs w:val="28"/>
          <w:shd w:val="clear" w:color="auto" w:fill="FFFFFF"/>
        </w:rPr>
        <w:t>пропускание жидкости в структуру материала или сквозь нее с одновременным сдерживанием грунтовых и подобных им частиц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z w:val="28"/>
          <w:szCs w:val="28"/>
        </w:rPr>
        <w:t xml:space="preserve">4. </w:t>
      </w:r>
      <w:r w:rsidRPr="00F01304">
        <w:rPr>
          <w:spacing w:val="2"/>
          <w:sz w:val="28"/>
          <w:szCs w:val="28"/>
          <w:shd w:val="clear" w:color="auto" w:fill="FFFFFF"/>
        </w:rPr>
        <w:t>предотвращение или ограничение перемещения грунта или других частиц по поверхности объекта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pacing w:val="2"/>
          <w:sz w:val="28"/>
          <w:szCs w:val="28"/>
          <w:shd w:val="clear" w:color="auto" w:fill="FFFFFF"/>
        </w:rPr>
        <w:t>5. предотвращение или ограничение перемещения жидкостей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3. Какой эффект обеспечивают дренирующие свойства геосинтетического материала?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Pr="00F01304">
        <w:rPr>
          <w:spacing w:val="2"/>
          <w:sz w:val="28"/>
          <w:szCs w:val="28"/>
          <w:shd w:val="clear" w:color="auto" w:fill="FFFFFF"/>
        </w:rPr>
        <w:t>сбор и перенос осадков, грунтовой воды и других жидкостей в плоскости материала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spacing w:val="2"/>
          <w:sz w:val="28"/>
          <w:szCs w:val="28"/>
          <w:shd w:val="clear" w:color="auto" w:fill="FFFFFF"/>
        </w:rPr>
        <w:t>предотвращение взаимного проникновения частиц материалов смежных слоев дорожных конструкций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</w:t>
      </w:r>
      <w:r w:rsidRPr="00F01304">
        <w:rPr>
          <w:spacing w:val="2"/>
          <w:sz w:val="28"/>
          <w:szCs w:val="28"/>
          <w:shd w:val="clear" w:color="auto" w:fill="FFFFFF"/>
        </w:rPr>
        <w:t>пропускание жидкости в структуру материала или сквозь нее с одновременным сдерживанием грунтовых и подобных им частиц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z w:val="28"/>
          <w:szCs w:val="28"/>
        </w:rPr>
        <w:t xml:space="preserve">4. </w:t>
      </w:r>
      <w:r w:rsidRPr="00F01304">
        <w:rPr>
          <w:spacing w:val="2"/>
          <w:sz w:val="28"/>
          <w:szCs w:val="28"/>
          <w:shd w:val="clear" w:color="auto" w:fill="FFFFFF"/>
        </w:rPr>
        <w:t>предотвращение или ограничение перемещения грунта или других частиц по поверхности объекта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pacing w:val="2"/>
          <w:sz w:val="28"/>
          <w:szCs w:val="28"/>
          <w:shd w:val="clear" w:color="auto" w:fill="FFFFFF"/>
        </w:rPr>
        <w:t>5. предотвращение или ограничение перемещения жидкостей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4. При каком значении температуры воздуха при подготовке машины к осенне-зимнему периоду эксплуатации следует немедленно после остановки двигателя слить масло из его картера?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ниже 0°С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ниже минус 5…10°С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ниже минус 10…15°С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ниже минус 15…20°С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ниже минус 20…25 °С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5. В течение какого периода при учете и вводе машины в эксплуатацию ей присваивается инвентарный номер?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не позднее 2 дней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не позднее 3 дней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не позднее 5 дней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не позднее 7 дней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не позднее 10 дней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 xml:space="preserve">6. </w:t>
      </w:r>
      <w:r w:rsidR="00C27DF7" w:rsidRPr="00F01304">
        <w:rPr>
          <w:b/>
          <w:sz w:val="28"/>
          <w:szCs w:val="28"/>
        </w:rPr>
        <w:t xml:space="preserve">В какой период необходимо занести данные о проведении обкатки машины в паспорт (формуляр)? </w:t>
      </w:r>
      <w:r w:rsidR="00C27DF7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="00C27DF7" w:rsidRPr="00F01304">
        <w:rPr>
          <w:sz w:val="28"/>
          <w:szCs w:val="28"/>
        </w:rPr>
        <w:t xml:space="preserve">не позднее, чем через 14 дней после окончания обкатки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</w:t>
      </w:r>
      <w:r w:rsidR="00C27DF7" w:rsidRPr="00F01304">
        <w:rPr>
          <w:sz w:val="28"/>
          <w:szCs w:val="28"/>
        </w:rPr>
        <w:t>не позднее, чем через 10 дней после окончания обкатки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</w:t>
      </w:r>
      <w:r w:rsidR="00C27DF7" w:rsidRPr="00F01304">
        <w:rPr>
          <w:sz w:val="28"/>
          <w:szCs w:val="28"/>
        </w:rPr>
        <w:t>не позднее, чем через 7 дней после окончания обкатки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4. </w:t>
      </w:r>
      <w:r w:rsidR="00C27DF7" w:rsidRPr="00F01304">
        <w:rPr>
          <w:sz w:val="28"/>
          <w:szCs w:val="28"/>
        </w:rPr>
        <w:t>не позднее, чем через 5 дней после окончания обкатки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5. </w:t>
      </w:r>
      <w:r w:rsidR="00C27DF7" w:rsidRPr="00F01304">
        <w:rPr>
          <w:sz w:val="28"/>
          <w:szCs w:val="28"/>
        </w:rPr>
        <w:t>не позднее, чем через 3 дня после окончания обкатки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7. В соответствии с требованиями какого документа осуществляется обкатка и контроль технического состояния машины?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инструкции по эксплуатации машины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инструкции по монтажу, пуску и регулированию машины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инструкции Госгортехнадзора России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инструкции по транспортированию машины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инструкции по техническому обслуживанию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8. В каких случаях применяют конструкцию временной дороги на слабых грунтах с прослойкой из геосинтетических материалов в соответствии со схемой представленной на рисунке</w:t>
      </w:r>
      <w:r w:rsidR="00BA2C3F" w:rsidRPr="00F01304">
        <w:rPr>
          <w:b/>
          <w:sz w:val="28"/>
          <w:szCs w:val="28"/>
        </w:rPr>
        <w:t>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BF5752" w:rsidP="007975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535430"/>
            <wp:effectExtent l="0" t="0" r="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при устройстве насыпи на глубоких болотах </w:t>
      </w:r>
      <w:r w:rsidRPr="00F01304">
        <w:rPr>
          <w:sz w:val="28"/>
          <w:szCs w:val="28"/>
          <w:lang w:val="en-US"/>
        </w:rPr>
        <w:t>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типов, сложенных торфами малой и средней влажности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при устройстве насыпи на болотах </w:t>
      </w:r>
      <w:r w:rsidRPr="00F01304">
        <w:rPr>
          <w:sz w:val="28"/>
          <w:szCs w:val="28"/>
          <w:lang w:val="en-US"/>
        </w:rPr>
        <w:t>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типов, глубиной до 4 м, сложенных плотным торфом, на минеральных грунтах повышенной влажности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 при устройстве насыпи на болотах </w:t>
      </w:r>
      <w:r w:rsidRPr="00F01304">
        <w:rPr>
          <w:sz w:val="28"/>
          <w:szCs w:val="28"/>
          <w:lang w:val="en-US"/>
        </w:rPr>
        <w:t>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типов, заполненных сильносжиженным слаборазложившимся торфом, а также на болотах сплавинного типа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4. при устройстве насыпи на болотах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III</w:t>
      </w:r>
      <w:r w:rsidRPr="00F01304">
        <w:rPr>
          <w:sz w:val="28"/>
          <w:szCs w:val="28"/>
        </w:rPr>
        <w:t xml:space="preserve"> типов, заполненных сильносжиженным слаборазложившимся торфом, а также на болотах сплавинного типа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5. при устройстве насыпи на болотах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III</w:t>
      </w:r>
      <w:r w:rsidRPr="00F01304">
        <w:rPr>
          <w:sz w:val="28"/>
          <w:szCs w:val="28"/>
        </w:rPr>
        <w:t xml:space="preserve"> типов, глубиной до 4 м, сложенных плотным торфом, на минеральных грунтах повышенной влажности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6. при устройстве насыпи на болотах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 и </w:t>
      </w:r>
      <w:r w:rsidRPr="00F01304">
        <w:rPr>
          <w:sz w:val="28"/>
          <w:szCs w:val="28"/>
          <w:lang w:val="en-US"/>
        </w:rPr>
        <w:t>III</w:t>
      </w:r>
      <w:r w:rsidRPr="00F01304">
        <w:rPr>
          <w:sz w:val="28"/>
          <w:szCs w:val="28"/>
        </w:rPr>
        <w:t xml:space="preserve"> типов, сложенных торфами малой и средней влажности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9. С каким перекрытием укладывают геосинтетический материал в поперечном направлении оси насыпи для обеспечения равнопрочности устраиваемой армирующей прослойки</w:t>
      </w:r>
      <w:r w:rsidR="00BA2C3F" w:rsidRPr="00F01304">
        <w:rPr>
          <w:b/>
          <w:sz w:val="28"/>
          <w:szCs w:val="28"/>
        </w:rPr>
        <w:t>?</w:t>
      </w:r>
      <w:r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 с перекрытием соседних полотен на 0,3 м или меньшим, если предусмотрено их соединение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с перекрытием соседних полотен на 0,4 м или меньшим, если предусмотрено их соединение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с перекрытием соседних полотен на 0,5 м или меньшим, если предусмотрено их соединение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с перекрытием соседних полотен на 0,6 м или меньшим, если предусмотрено их соединение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с перекрытием соседних полотен на 0,7 м или меньшим, если предусмотрено их соединение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 xml:space="preserve">10. С каким перекрытием краев отдельных полотен осуществляют устройство прослоек из геосинтетических материалов в </w:t>
      </w:r>
      <w:r w:rsidR="00572A9C" w:rsidRPr="00F01304">
        <w:rPr>
          <w:b/>
          <w:sz w:val="28"/>
          <w:szCs w:val="28"/>
        </w:rPr>
        <w:t xml:space="preserve">нижних </w:t>
      </w:r>
      <w:r w:rsidRPr="00F01304">
        <w:rPr>
          <w:b/>
          <w:sz w:val="28"/>
          <w:szCs w:val="28"/>
        </w:rPr>
        <w:t>слоях дорожной одежды?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с перекрытием краев на 0,1м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с перекрытием краев на 0,2м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с перекрытием краев на 0,3м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с перекрытием краев на 0,4м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с перекрытием краев на 0,5м</w:t>
      </w: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11. Каким образом устраивают прослойки из геосинтетического материала на контакте между дополнительным слоем основания из песка и грунтом земляного полотна при строительстве дорожной одежды?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в пределах краевой укрепительной полосы с небольшим запасом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только в зоне полос наката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по всей ширине земляного полотна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на всю ширину обочины с выводом на откос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на всю ширину земляного полотна с выводом на обочину</w:t>
      </w: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12. В соответствии с какой схемой укрепления обочин производится укладка геосинтетического материала в случае, если геосинтетический материал выполняет функцию дренирующего слоя?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в пределах краевой укрепительной полосы с небольшим запасом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непосредственно на поверхность земляного полотна по всей ширине обочины с выводом его на откос</w:t>
      </w:r>
    </w:p>
    <w:p w:rsidR="0075786D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на всю ширину обочины с выводом на откос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с уклоном в сторону проезжей части и выводом на поверхность обочины у бровки откоса</w:t>
      </w:r>
    </w:p>
    <w:p w:rsidR="004A2E55" w:rsidRPr="00F01304" w:rsidRDefault="004A2E55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5. </w:t>
      </w:r>
      <w:r w:rsidRPr="00F01304">
        <w:rPr>
          <w:sz w:val="28"/>
          <w:szCs w:val="28"/>
          <w:shd w:val="clear" w:color="auto" w:fill="FFFFFF"/>
        </w:rPr>
        <w:t>на всю плоскость откоса с отсыпкой на его поверхность растительного грунта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13. На какую ширину необходимо производить укладку геосинтетических материалов в пределах краевой укрепительной полосы?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на ширину равную ширине краевой укрепительной полосы без запаса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на ширину равную ширине краевой укрепительной полосы с запасом 0,1м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на ширину равную ширине краевой укрепительной полосы с запасом 0,15м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на ширину равную ширине краевой укрепительной полосы с запасом 0,2м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на ширину меньше ширины укрепительной полосы на 0,1м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6. на ширину меньше ширины укрепительной полосы на 0,15м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7. на ширину меньше ширины укрепительной полосы на 0,2м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14. Каким образом осуществляется укладка геосинтетического материала в конструкциях укрепления канав (кюветов) в случае образования продольного шва полотен в пределах дна траншеи?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полотна должны быть уложены в 2 слоя в продольном направлении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полотна должны быть уложены в 2 слоя, при этом полотна второго слоя должны быть уложены в поперечном оси канавы направлении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полотна должны быть уложены с перекрытием не менее 0,5м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полотна должны быть уложены с перекрытием не менее 0,2м</w:t>
      </w:r>
    </w:p>
    <w:p w:rsidR="0075786D" w:rsidRPr="00F01304" w:rsidRDefault="0075786D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5. </w:t>
      </w:r>
      <w:r w:rsidRPr="00F01304">
        <w:rPr>
          <w:sz w:val="28"/>
          <w:szCs w:val="28"/>
          <w:shd w:val="clear" w:color="auto" w:fill="FFFFFF"/>
        </w:rPr>
        <w:t>полотна должны быть уложены в 2 слоя, в продольном и поперечном направлении с перекрытием не менее 0,2м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15. С каким перекрытием соседних полотен выполняют укладку геосинтетического материала в конструкциях укрепления канав (кюветов) в случае, если ширина рулона меньше периметра канавы?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не менее 0,2м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не менее 0,3м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не менее 0,4м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не менее 0,5м</w:t>
      </w:r>
    </w:p>
    <w:p w:rsidR="0075786D" w:rsidRPr="00F01304" w:rsidRDefault="0075786D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не менее 0,6м</w:t>
      </w: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16. Какие предварительные работы следует выполнить перед укладкой геосинтетического материала на откосе, сложенном связными легкоразмываемыми грунтами?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создать защитный слой толщиной 5 см из мелко- и среднезернистого песка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создать защитный слой толщиной 5 см из средне- и крупнозернистого песка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создать защитный слой толщиной 10 см из средне- и крупнозернистого песка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создать защитный слой толщиной 10 см из мелко- и среднезернистого песка</w:t>
      </w:r>
    </w:p>
    <w:p w:rsidR="0075786D" w:rsidRPr="00F01304" w:rsidRDefault="0075786D" w:rsidP="0075786D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создать защитный слой толщиной 15 см из мелко- и среднезернистого песка</w:t>
      </w:r>
    </w:p>
    <w:p w:rsidR="0075786D" w:rsidRPr="00F01304" w:rsidRDefault="0075786D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6. создать защитный слой толщиной 10 см из средне- и крупнозернистого песка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17. Каким образом следует создавать прослойки из геосинтетического материала, обеспечивающих устойчивость откосов в случае, если уплотнение откосных частей затруднено?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 закрепить полотна геосинтетического материала на обочине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дополнить армирование откосов устройством защитного слоя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заглубить прослойки из геосинтетичсекого материала в откос с выводом свободных концов прослоек на откос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заглубить прослойки из геосинтетичсекого материала в откос без вывода свободных концов прослоек на откос</w:t>
      </w:r>
    </w:p>
    <w:p w:rsidR="0075786D" w:rsidRPr="00F01304" w:rsidRDefault="0075786D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закрепить полотна геосинтетического материала на обочине с выводом на откос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18. Грузозахватное приспособление какого типа представлено на рисунке?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665D34" w:rsidP="007975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232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F0" w:rsidRPr="00F01304" w:rsidRDefault="007975F0" w:rsidP="007975F0">
      <w:pPr>
        <w:jc w:val="center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2СК в количестве 2 шт.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 2СК в количестве 1 шт.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С</w:t>
      </w:r>
      <w:r w:rsidR="0075786D" w:rsidRPr="00F01304">
        <w:rPr>
          <w:sz w:val="28"/>
          <w:szCs w:val="28"/>
        </w:rPr>
        <w:t>КП</w:t>
      </w:r>
      <w:r w:rsidRPr="00F01304">
        <w:rPr>
          <w:sz w:val="28"/>
          <w:szCs w:val="28"/>
        </w:rPr>
        <w:t>1 в количестве 1 шт.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СКП1 в количестве 2 шт.</w:t>
      </w:r>
    </w:p>
    <w:p w:rsidR="0075786D" w:rsidRPr="00F01304" w:rsidRDefault="0075786D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</w:t>
      </w:r>
      <w:r w:rsidR="00C42A0C" w:rsidRPr="00F01304">
        <w:rPr>
          <w:sz w:val="28"/>
          <w:szCs w:val="28"/>
        </w:rPr>
        <w:t xml:space="preserve"> 4 СК в количестве 1 шт.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  <w:shd w:val="clear" w:color="auto" w:fill="FFFFFF"/>
        </w:rPr>
      </w:pPr>
      <w:r w:rsidRPr="00F01304">
        <w:rPr>
          <w:b/>
          <w:sz w:val="28"/>
        </w:rPr>
        <w:t>19.</w:t>
      </w:r>
      <w:r w:rsidR="0094210A" w:rsidRPr="00F01304">
        <w:rPr>
          <w:b/>
          <w:sz w:val="28"/>
        </w:rPr>
        <w:t xml:space="preserve"> При каком значении температуры воды </w:t>
      </w:r>
      <w:r w:rsidR="00C84948" w:rsidRPr="00F01304">
        <w:rPr>
          <w:b/>
          <w:sz w:val="28"/>
        </w:rPr>
        <w:t xml:space="preserve">необходимо удалять ее из </w:t>
      </w:r>
      <w:r w:rsidR="0094210A" w:rsidRPr="00F01304">
        <w:rPr>
          <w:b/>
          <w:sz w:val="28"/>
        </w:rPr>
        <w:t xml:space="preserve"> систем</w:t>
      </w:r>
      <w:r w:rsidR="00C84948" w:rsidRPr="00F01304">
        <w:rPr>
          <w:b/>
          <w:sz w:val="28"/>
        </w:rPr>
        <w:t>ы</w:t>
      </w:r>
      <w:r w:rsidR="0094210A" w:rsidRPr="00F01304">
        <w:rPr>
          <w:b/>
          <w:sz w:val="28"/>
        </w:rPr>
        <w:t xml:space="preserve"> охлаждения при подготовке машины к осеннее-зимнему </w:t>
      </w:r>
      <w:r w:rsidR="00C84948" w:rsidRPr="00F01304">
        <w:rPr>
          <w:b/>
          <w:sz w:val="28"/>
        </w:rPr>
        <w:t>периоду эксплуатации?</w:t>
      </w:r>
      <w:r w:rsidR="0094210A" w:rsidRPr="00F01304">
        <w:rPr>
          <w:b/>
          <w:sz w:val="28"/>
        </w:rPr>
        <w:t xml:space="preserve"> </w:t>
      </w:r>
      <w:r w:rsidR="008E10EC" w:rsidRPr="00F01304">
        <w:rPr>
          <w:b/>
          <w:sz w:val="28"/>
        </w:rPr>
        <w:t xml:space="preserve"> </w:t>
      </w:r>
      <w:r w:rsidR="00C84948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C84948" w:rsidP="007975F0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r w:rsidRPr="00F01304">
        <w:rPr>
          <w:sz w:val="28"/>
        </w:rPr>
        <w:t>не ниже 10°С</w:t>
      </w:r>
    </w:p>
    <w:p w:rsidR="007975F0" w:rsidRPr="00F01304" w:rsidRDefault="00C84948" w:rsidP="007975F0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r w:rsidRPr="00F01304">
        <w:rPr>
          <w:sz w:val="28"/>
        </w:rPr>
        <w:t>не ниже 20°С</w:t>
      </w:r>
    </w:p>
    <w:p w:rsidR="00C42A0C" w:rsidRPr="00F01304" w:rsidRDefault="00C84948" w:rsidP="007975F0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r w:rsidRPr="00F01304">
        <w:rPr>
          <w:sz w:val="28"/>
        </w:rPr>
        <w:t>не ниже 30°С</w:t>
      </w:r>
    </w:p>
    <w:p w:rsidR="007975F0" w:rsidRPr="00F01304" w:rsidRDefault="00C84948" w:rsidP="007975F0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r w:rsidRPr="00F01304">
        <w:rPr>
          <w:sz w:val="28"/>
        </w:rPr>
        <w:t>не ниже 40°С</w:t>
      </w:r>
    </w:p>
    <w:p w:rsidR="00C84948" w:rsidRPr="00F01304" w:rsidRDefault="00C84948" w:rsidP="007975F0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</w:rPr>
      </w:pPr>
      <w:r w:rsidRPr="00F01304">
        <w:rPr>
          <w:sz w:val="28"/>
        </w:rPr>
        <w:t>не ниже 50°С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C84948" w:rsidRPr="00F01304" w:rsidRDefault="007975F0" w:rsidP="007975F0">
      <w:pPr>
        <w:jc w:val="both"/>
        <w:rPr>
          <w:b/>
          <w:sz w:val="28"/>
          <w:szCs w:val="28"/>
          <w:shd w:val="clear" w:color="auto" w:fill="FFFFFF"/>
        </w:rPr>
      </w:pPr>
      <w:r w:rsidRPr="00F01304">
        <w:rPr>
          <w:b/>
          <w:sz w:val="28"/>
          <w:szCs w:val="28"/>
          <w:shd w:val="clear" w:color="auto" w:fill="FFFFFF"/>
        </w:rPr>
        <w:t>20.</w:t>
      </w:r>
      <w:r w:rsidR="00C84948" w:rsidRPr="00F01304">
        <w:rPr>
          <w:b/>
          <w:sz w:val="28"/>
          <w:szCs w:val="28"/>
          <w:shd w:val="clear" w:color="auto" w:fill="FFFFFF"/>
        </w:rPr>
        <w:t xml:space="preserve"> В каких условиях должна осуществляться стоянка машин при температуре окружающего воздуха ниже мину 5</w:t>
      </w:r>
      <w:r w:rsidR="00C84948" w:rsidRPr="00F01304">
        <w:rPr>
          <w:sz w:val="28"/>
        </w:rPr>
        <w:t>°</w:t>
      </w:r>
      <w:r w:rsidR="00C84948" w:rsidRPr="00F01304">
        <w:rPr>
          <w:b/>
          <w:sz w:val="28"/>
        </w:rPr>
        <w:t>С?</w:t>
      </w:r>
      <w:r w:rsidR="00C84948" w:rsidRPr="00F01304">
        <w:rPr>
          <w:sz w:val="28"/>
          <w:szCs w:val="28"/>
          <w:lang w:eastAsia="ru-RU"/>
        </w:rPr>
        <w:t xml:space="preserve"> (выберите 1 правильный ответ)</w:t>
      </w:r>
      <w:r w:rsidRPr="00F01304">
        <w:rPr>
          <w:b/>
          <w:sz w:val="28"/>
          <w:szCs w:val="28"/>
          <w:shd w:val="clear" w:color="auto" w:fill="FFFFFF"/>
        </w:rPr>
        <w:t xml:space="preserve"> 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1. </w:t>
      </w:r>
      <w:r w:rsidR="00C84948" w:rsidRPr="00F01304">
        <w:rPr>
          <w:sz w:val="28"/>
          <w:szCs w:val="28"/>
          <w:shd w:val="clear" w:color="auto" w:fill="FFFFFF"/>
        </w:rPr>
        <w:t>в специально отведенном месте на участке выполнения работ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2. </w:t>
      </w:r>
      <w:r w:rsidR="00C84948" w:rsidRPr="00F01304">
        <w:rPr>
          <w:sz w:val="28"/>
          <w:szCs w:val="28"/>
          <w:shd w:val="clear" w:color="auto" w:fill="FFFFFF"/>
        </w:rPr>
        <w:t xml:space="preserve"> на площадке, оборудованной  навесом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3. </w:t>
      </w:r>
      <w:r w:rsidR="00C84948" w:rsidRPr="00F01304">
        <w:rPr>
          <w:sz w:val="28"/>
          <w:szCs w:val="28"/>
          <w:shd w:val="clear" w:color="auto" w:fill="FFFFFF"/>
        </w:rPr>
        <w:t>на площадке с уклоном 2-3</w:t>
      </w:r>
      <w:r w:rsidR="00C84948" w:rsidRPr="00F01304">
        <w:rPr>
          <w:sz w:val="28"/>
        </w:rPr>
        <w:t>° без навеса</w:t>
      </w:r>
    </w:p>
    <w:p w:rsidR="00C42A0C" w:rsidRPr="00F01304" w:rsidRDefault="00C42A0C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4. </w:t>
      </w:r>
      <w:r w:rsidR="00C84948" w:rsidRPr="00F01304">
        <w:rPr>
          <w:sz w:val="28"/>
          <w:szCs w:val="28"/>
          <w:shd w:val="clear" w:color="auto" w:fill="FFFFFF"/>
        </w:rPr>
        <w:t xml:space="preserve"> в неотапливаемых помещениях - гаражах</w:t>
      </w:r>
    </w:p>
    <w:p w:rsidR="007975F0" w:rsidRPr="00F01304" w:rsidRDefault="00C42A0C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5</w:t>
      </w:r>
      <w:r w:rsidR="00C84948" w:rsidRPr="00F01304">
        <w:rPr>
          <w:sz w:val="28"/>
          <w:szCs w:val="28"/>
          <w:shd w:val="clear" w:color="auto" w:fill="FFFFFF"/>
        </w:rPr>
        <w:t xml:space="preserve">.  в отапливаемых помещениях - гаражах 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b/>
          <w:sz w:val="28"/>
          <w:szCs w:val="28"/>
        </w:rPr>
        <w:t xml:space="preserve">21. По каким параметрам диагностируют гидросистему в целом при ежесменном техническом обслуживании? </w:t>
      </w:r>
      <w:r w:rsidRPr="00F01304">
        <w:rPr>
          <w:sz w:val="28"/>
          <w:szCs w:val="28"/>
        </w:rPr>
        <w:t>(выберите 3 правильных ответа)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1.продолжительность рабочего цикла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2.величина отклонения рабочего органа под действием силы тяжести или контрольной нагрузки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3.интенсивность снижения уровня рабочей жидкости в баке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4.усилие перемещения элементов управления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5.виброакустические параметры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6. внешние утечки рабочей жидкости через уплотнения и соединения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  <w:shd w:val="clear" w:color="auto" w:fill="FFFFFF"/>
        </w:rPr>
        <w:t>22.</w:t>
      </w:r>
      <w:r w:rsidRPr="00F01304">
        <w:rPr>
          <w:b/>
          <w:sz w:val="28"/>
          <w:szCs w:val="28"/>
        </w:rPr>
        <w:t>По какому параметру при ежесменном техническом обслуживании диагностируют состояние рабочей жидкости?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Pr="00F01304">
        <w:rPr>
          <w:sz w:val="28"/>
          <w:szCs w:val="28"/>
          <w:shd w:val="clear" w:color="auto" w:fill="FFFFFF"/>
        </w:rPr>
        <w:t>температура рабочей жидкости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sz w:val="28"/>
          <w:szCs w:val="28"/>
          <w:shd w:val="clear" w:color="auto" w:fill="FFFFFF"/>
        </w:rPr>
        <w:t>интенсивность нагрева рабочей жидкости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3. вязкостно-температурные свойства жидкости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4. кинематическая вязкость жидкости при номинальной температуре</w:t>
      </w:r>
    </w:p>
    <w:p w:rsidR="00EE562C" w:rsidRPr="00F01304" w:rsidRDefault="00EE562C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5. давлении, развиваемом гидронасосом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</w:rPr>
        <w:t>23.</w:t>
      </w:r>
      <w:r w:rsidRPr="00F01304">
        <w:rPr>
          <w:rFonts w:eastAsia="Times New Roman"/>
          <w:b/>
          <w:sz w:val="28"/>
          <w:szCs w:val="28"/>
          <w:lang w:eastAsia="ru-RU"/>
        </w:rPr>
        <w:t>Какие документы должны иметь средства измерения параметров гидросистемы?</w:t>
      </w:r>
      <w:r w:rsidR="00E829E0" w:rsidRPr="00F0130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1. свидетельство о поверке и поверительное клеймо, подтверждающие их пригодность к эксплуатации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2. свидетельство о поверке, поверительное клеймо и пломбу, подтверждающие их пригодность к эксплуатации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3. свидетельство о поверке, поверительное клеймо или пломбу, подтверждающие их пригодность к эксплуатации  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4. поверительное клеймо и пломбу, подтверждающие их пригодность к эксплуатации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5. свидетельство о поверке и пломбу, подтверждающие их пригодность к эксплуатации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 xml:space="preserve">24. Каким диагностическим прибором следует измерять </w:t>
      </w:r>
      <w:r w:rsidRPr="00F01304">
        <w:rPr>
          <w:rFonts w:eastAsia="Times New Roman"/>
          <w:b/>
          <w:sz w:val="28"/>
          <w:szCs w:val="28"/>
          <w:lang w:eastAsia="ru-RU"/>
        </w:rPr>
        <w:t>разряжение в тормозной системе с вакуум-усилителем?</w:t>
      </w:r>
      <w:r w:rsidR="00E829E0" w:rsidRPr="00F0130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Pr="00F01304">
        <w:rPr>
          <w:rFonts w:eastAsia="Times New Roman"/>
          <w:sz w:val="28"/>
          <w:szCs w:val="28"/>
          <w:lang w:eastAsia="ru-RU"/>
        </w:rPr>
        <w:t>насос с манометром с пределом измерения 0,16 МПа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rFonts w:eastAsia="Times New Roman"/>
          <w:sz w:val="28"/>
          <w:szCs w:val="28"/>
          <w:lang w:eastAsia="ru-RU"/>
        </w:rPr>
        <w:t>вакуумметр с пределом измерения 0,1 МПа (</w:t>
      </w:r>
      <w:smartTag w:uri="urn:schemas-microsoft-com:office:smarttags" w:element="metricconverter">
        <w:smartTagPr>
          <w:attr w:name="ProductID" w:val="760 мм"/>
        </w:smartTagPr>
        <w:r w:rsidRPr="00F01304">
          <w:rPr>
            <w:rFonts w:eastAsia="Times New Roman"/>
            <w:sz w:val="28"/>
            <w:szCs w:val="28"/>
            <w:lang w:eastAsia="ru-RU"/>
          </w:rPr>
          <w:t>760 мм</w:t>
        </w:r>
      </w:smartTag>
      <w:r w:rsidRPr="00F01304">
        <w:rPr>
          <w:rFonts w:eastAsia="Times New Roman"/>
          <w:sz w:val="28"/>
          <w:szCs w:val="28"/>
          <w:lang w:eastAsia="ru-RU"/>
        </w:rPr>
        <w:t>рт.ст.)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3. расходомеры на 3,3 л/с (200 л/мин); 8,3 л/с (500 л/мин)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 xml:space="preserve">4. манометр с пределом измерения 1 МПа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rFonts w:eastAsia="Times New Roman"/>
          <w:sz w:val="28"/>
          <w:szCs w:val="28"/>
          <w:lang w:eastAsia="ru-RU"/>
        </w:rPr>
        <w:t xml:space="preserve">5. манометр с пределом измерения 0,3 МПа 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</w:rPr>
      </w:pPr>
      <w:r w:rsidRPr="00F01304">
        <w:rPr>
          <w:b/>
          <w:sz w:val="28"/>
          <w:szCs w:val="28"/>
        </w:rPr>
        <w:t>25</w:t>
      </w:r>
      <w:r w:rsidRPr="00F01304">
        <w:rPr>
          <w:b/>
          <w:bCs/>
          <w:spacing w:val="2"/>
          <w:sz w:val="28"/>
          <w:szCs w:val="28"/>
          <w:shd w:val="clear" w:color="auto" w:fill="FFFFFF"/>
        </w:rPr>
        <w:t xml:space="preserve">. Какой ручной инструмент применяется при текущем уходе и регулировке системы пуска машины на рабочей площадке? </w:t>
      </w:r>
      <w:r w:rsidRPr="00F01304">
        <w:rPr>
          <w:spacing w:val="2"/>
          <w:sz w:val="28"/>
          <w:szCs w:val="28"/>
        </w:rPr>
        <w:t>(выберите 3 правильных ответа)</w:t>
      </w:r>
    </w:p>
    <w:p w:rsidR="007975F0" w:rsidRPr="00F01304" w:rsidRDefault="007975F0" w:rsidP="007975F0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 xml:space="preserve">1. комбинированный гаечный ключ 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 xml:space="preserve">2. </w:t>
      </w:r>
      <w:r w:rsidRPr="00F01304">
        <w:rPr>
          <w:rFonts w:eastAsia="Times New Roman"/>
          <w:sz w:val="28"/>
          <w:szCs w:val="28"/>
          <w:lang w:eastAsia="ru-RU"/>
        </w:rPr>
        <w:t>односторонний гаечный ключ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 xml:space="preserve">3. торцовый ключ и рукоятки 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4. бородок</w:t>
      </w:r>
    </w:p>
    <w:p w:rsidR="007975F0" w:rsidRPr="00F01304" w:rsidRDefault="007975F0" w:rsidP="007975F0">
      <w:pPr>
        <w:jc w:val="both"/>
        <w:rPr>
          <w:b/>
          <w:bCs/>
          <w:spacing w:val="2"/>
          <w:sz w:val="28"/>
          <w:szCs w:val="28"/>
          <w:shd w:val="clear" w:color="auto" w:fill="FFFFFF"/>
        </w:rPr>
      </w:pPr>
      <w:r w:rsidRPr="00F01304">
        <w:rPr>
          <w:rFonts w:eastAsia="Times New Roman"/>
          <w:sz w:val="28"/>
          <w:szCs w:val="28"/>
          <w:lang w:eastAsia="ru-RU"/>
        </w:rPr>
        <w:t>5. солидолонагнетатель</w:t>
      </w:r>
    </w:p>
    <w:p w:rsidR="007975F0" w:rsidRPr="00F01304" w:rsidRDefault="007975F0" w:rsidP="007975F0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>6.</w:t>
      </w:r>
      <w:r w:rsidRPr="00F01304">
        <w:rPr>
          <w:rFonts w:eastAsia="Times New Roman"/>
          <w:sz w:val="28"/>
          <w:szCs w:val="28"/>
          <w:lang w:eastAsia="ru-RU"/>
        </w:rPr>
        <w:t>торцовый динамометрический ключ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</w:rPr>
      </w:pPr>
      <w:r w:rsidRPr="00F01304">
        <w:rPr>
          <w:b/>
          <w:bCs/>
          <w:spacing w:val="2"/>
          <w:sz w:val="28"/>
          <w:szCs w:val="28"/>
          <w:shd w:val="clear" w:color="auto" w:fill="FFFFFF"/>
        </w:rPr>
        <w:t xml:space="preserve">26. Какой ручной инструмент применяется при текущем уходе и регулировке тормоза машины на рабочей площадке? </w:t>
      </w:r>
      <w:r w:rsidRPr="00F01304">
        <w:rPr>
          <w:spacing w:val="2"/>
          <w:sz w:val="28"/>
          <w:szCs w:val="28"/>
        </w:rPr>
        <w:t>(выберите 2 правильных ответа)</w:t>
      </w:r>
    </w:p>
    <w:p w:rsidR="007975F0" w:rsidRPr="00F01304" w:rsidRDefault="007975F0" w:rsidP="007975F0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 xml:space="preserve">1. комбинированный гаечный ключ 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 xml:space="preserve">2. </w:t>
      </w:r>
      <w:r w:rsidRPr="00F01304">
        <w:rPr>
          <w:rFonts w:eastAsia="Times New Roman"/>
          <w:sz w:val="28"/>
          <w:szCs w:val="28"/>
          <w:lang w:eastAsia="ru-RU"/>
        </w:rPr>
        <w:t>односторонний гаечный ключ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3. торцовый ключ и рукоятки</w:t>
      </w:r>
    </w:p>
    <w:p w:rsidR="007975F0" w:rsidRPr="00F01304" w:rsidRDefault="007975F0" w:rsidP="007975F0">
      <w:pPr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4. бородок</w:t>
      </w:r>
    </w:p>
    <w:p w:rsidR="007975F0" w:rsidRPr="00F01304" w:rsidRDefault="007975F0" w:rsidP="007975F0">
      <w:pPr>
        <w:jc w:val="both"/>
        <w:rPr>
          <w:b/>
          <w:bCs/>
          <w:spacing w:val="2"/>
          <w:sz w:val="28"/>
          <w:szCs w:val="28"/>
          <w:shd w:val="clear" w:color="auto" w:fill="FFFFFF"/>
        </w:rPr>
      </w:pPr>
      <w:r w:rsidRPr="00F01304">
        <w:rPr>
          <w:rFonts w:eastAsia="Times New Roman"/>
          <w:sz w:val="28"/>
          <w:szCs w:val="28"/>
          <w:lang w:eastAsia="ru-RU"/>
        </w:rPr>
        <w:t>5. солидолонагнетатель</w:t>
      </w:r>
    </w:p>
    <w:p w:rsidR="007975F0" w:rsidRPr="00F01304" w:rsidRDefault="007975F0" w:rsidP="007975F0">
      <w:pPr>
        <w:jc w:val="both"/>
        <w:rPr>
          <w:bCs/>
          <w:spacing w:val="2"/>
          <w:sz w:val="28"/>
          <w:szCs w:val="28"/>
          <w:shd w:val="clear" w:color="auto" w:fill="FFFFFF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>6.</w:t>
      </w:r>
      <w:r w:rsidRPr="00F01304">
        <w:rPr>
          <w:rFonts w:eastAsia="Times New Roman"/>
          <w:sz w:val="28"/>
          <w:szCs w:val="28"/>
          <w:lang w:eastAsia="ru-RU"/>
        </w:rPr>
        <w:t>торцовый динамометрический ключ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27. Сколько рабочих смен составляет общая продолжительность испытания одной машины при проверке норм расхода топлива?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EE562C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одну рабочую смену</w:t>
      </w:r>
    </w:p>
    <w:p w:rsidR="007975F0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</w:t>
      </w:r>
      <w:r w:rsidR="007975F0" w:rsidRPr="00F01304">
        <w:rPr>
          <w:sz w:val="28"/>
          <w:szCs w:val="28"/>
        </w:rPr>
        <w:t>. не менее двух рабочих смен</w:t>
      </w:r>
    </w:p>
    <w:p w:rsidR="007975F0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</w:t>
      </w:r>
      <w:r w:rsidR="007975F0" w:rsidRPr="00F01304">
        <w:rPr>
          <w:sz w:val="28"/>
          <w:szCs w:val="28"/>
        </w:rPr>
        <w:t>. не менее трех рабочих смен</w:t>
      </w:r>
    </w:p>
    <w:p w:rsidR="007975F0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</w:t>
      </w:r>
      <w:r w:rsidR="007975F0" w:rsidRPr="00F01304">
        <w:rPr>
          <w:sz w:val="28"/>
          <w:szCs w:val="28"/>
        </w:rPr>
        <w:t>. не менее четырех рабочих смен</w:t>
      </w:r>
    </w:p>
    <w:p w:rsidR="007975F0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</w:t>
      </w:r>
      <w:r w:rsidR="007975F0" w:rsidRPr="00F01304">
        <w:rPr>
          <w:sz w:val="28"/>
          <w:szCs w:val="28"/>
        </w:rPr>
        <w:t>. не менее пяти рабочих смен</w:t>
      </w:r>
    </w:p>
    <w:p w:rsidR="00EE562C" w:rsidRPr="00F01304" w:rsidRDefault="00EE562C" w:rsidP="007975F0">
      <w:pPr>
        <w:jc w:val="both"/>
        <w:rPr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28. Какие моторные масла относятся к всесезонным классам?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Зз, 4з, 5з, 6з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Зз, 4з, 5з, 6з, 6, 8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Зз/8; 4з/6; 4з/8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Зз, 4з, 5з, 6з, 6</w:t>
      </w:r>
    </w:p>
    <w:p w:rsidR="00EE562C" w:rsidRPr="00F01304" w:rsidRDefault="00EE562C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5з, 6з, 4, 6, 8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29. Какая температура начала кристаллизации соответствует охлаждающей жидкости вида ОЖ-К при ее разбавлении дистиллированной водой в объемном соотношении 1:1?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1. не выше минус 25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rPr>
          <w:b/>
          <w:sz w:val="28"/>
          <w:szCs w:val="28"/>
        </w:rPr>
      </w:pPr>
      <w:r w:rsidRPr="00F01304">
        <w:rPr>
          <w:sz w:val="28"/>
          <w:szCs w:val="28"/>
        </w:rPr>
        <w:t>2. не выше минус 35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 xml:space="preserve">3. не выше минус 45 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4. не выше минус 55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5. не выше минус 65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30. При какой температуре окружающего воздуха рекомендуется применять межсезонные марки дизельного топлива?</w:t>
      </w:r>
      <w:r w:rsidR="00E829E0" w:rsidRPr="00F01304">
        <w:rPr>
          <w:b/>
          <w:sz w:val="28"/>
          <w:szCs w:val="28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</w:t>
      </w:r>
      <w:r w:rsidR="00EB0663" w:rsidRPr="00F01304">
        <w:rPr>
          <w:sz w:val="28"/>
          <w:szCs w:val="28"/>
        </w:rPr>
        <w:t xml:space="preserve">от </w:t>
      </w:r>
      <w:r w:rsidRPr="00F01304">
        <w:rPr>
          <w:sz w:val="28"/>
          <w:szCs w:val="28"/>
        </w:rPr>
        <w:t>минус 15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 xml:space="preserve">до минус 25 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  <w:r w:rsidRPr="00F01304">
        <w:rPr>
          <w:sz w:val="28"/>
          <w:szCs w:val="28"/>
        </w:rPr>
        <w:t xml:space="preserve">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2.</w:t>
      </w:r>
      <w:r w:rsidR="00EB0663" w:rsidRPr="00F01304">
        <w:rPr>
          <w:sz w:val="28"/>
          <w:szCs w:val="28"/>
        </w:rPr>
        <w:t xml:space="preserve"> от </w:t>
      </w:r>
      <w:r w:rsidRPr="00F01304">
        <w:rPr>
          <w:sz w:val="28"/>
          <w:szCs w:val="28"/>
        </w:rPr>
        <w:t xml:space="preserve"> минус </w:t>
      </w:r>
      <w:r w:rsidR="00EB0663" w:rsidRPr="00F01304">
        <w:rPr>
          <w:sz w:val="28"/>
          <w:szCs w:val="28"/>
        </w:rPr>
        <w:t>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 xml:space="preserve"> до минус 15</w:t>
      </w:r>
      <w:r w:rsidRPr="00F01304">
        <w:rPr>
          <w:sz w:val="28"/>
          <w:szCs w:val="28"/>
        </w:rPr>
        <w:t xml:space="preserve"> 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</w:t>
      </w:r>
      <w:r w:rsidR="00EB0663" w:rsidRPr="00F01304">
        <w:rPr>
          <w:sz w:val="28"/>
          <w:szCs w:val="28"/>
        </w:rPr>
        <w:t xml:space="preserve"> от </w:t>
      </w:r>
      <w:r w:rsidRPr="00F01304">
        <w:rPr>
          <w:sz w:val="28"/>
          <w:szCs w:val="28"/>
        </w:rPr>
        <w:t xml:space="preserve"> минус </w:t>
      </w:r>
      <w:r w:rsidR="00EB0663" w:rsidRPr="00F01304">
        <w:rPr>
          <w:sz w:val="28"/>
          <w:szCs w:val="28"/>
        </w:rPr>
        <w:t>1</w:t>
      </w:r>
      <w:r w:rsidRPr="00F01304">
        <w:rPr>
          <w:sz w:val="28"/>
          <w:szCs w:val="28"/>
        </w:rPr>
        <w:t>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>до минус 53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  <w:r w:rsidRPr="00F01304">
        <w:rPr>
          <w:sz w:val="28"/>
          <w:szCs w:val="28"/>
        </w:rPr>
        <w:t xml:space="preserve">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4. </w:t>
      </w:r>
      <w:r w:rsidR="00EB0663" w:rsidRPr="00F01304">
        <w:rPr>
          <w:sz w:val="28"/>
          <w:szCs w:val="28"/>
        </w:rPr>
        <w:t xml:space="preserve">от </w:t>
      </w:r>
      <w:r w:rsidRPr="00F01304">
        <w:rPr>
          <w:sz w:val="28"/>
          <w:szCs w:val="28"/>
        </w:rPr>
        <w:t xml:space="preserve">0 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 xml:space="preserve">до минус 10 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</w:t>
      </w:r>
      <w:r w:rsidR="00EB0663" w:rsidRPr="00F01304">
        <w:rPr>
          <w:sz w:val="28"/>
          <w:szCs w:val="28"/>
        </w:rPr>
        <w:t xml:space="preserve">от </w:t>
      </w:r>
      <w:r w:rsidRPr="00F01304">
        <w:rPr>
          <w:sz w:val="28"/>
          <w:szCs w:val="28"/>
        </w:rPr>
        <w:t xml:space="preserve"> плюс 5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>до минус 10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6. </w:t>
      </w:r>
      <w:r w:rsidR="00EB0663" w:rsidRPr="00F01304">
        <w:rPr>
          <w:sz w:val="28"/>
          <w:szCs w:val="28"/>
        </w:rPr>
        <w:t xml:space="preserve">от </w:t>
      </w:r>
      <w:r w:rsidRPr="00F01304">
        <w:rPr>
          <w:sz w:val="28"/>
          <w:szCs w:val="28"/>
        </w:rPr>
        <w:t xml:space="preserve">плюс 10 </w:t>
      </w:r>
      <w:r w:rsidRPr="00F01304">
        <w:rPr>
          <w:sz w:val="28"/>
          <w:szCs w:val="28"/>
        </w:rPr>
        <w:sym w:font="Symbol" w:char="F0B0"/>
      </w:r>
      <w:r w:rsidRPr="00F01304">
        <w:rPr>
          <w:sz w:val="28"/>
          <w:szCs w:val="28"/>
        </w:rPr>
        <w:t xml:space="preserve">С </w:t>
      </w:r>
      <w:r w:rsidR="00EB0663" w:rsidRPr="00F01304">
        <w:rPr>
          <w:sz w:val="28"/>
          <w:szCs w:val="28"/>
        </w:rPr>
        <w:t>до минус 15</w:t>
      </w:r>
      <w:r w:rsidR="00EB0663" w:rsidRPr="00F01304">
        <w:rPr>
          <w:sz w:val="28"/>
          <w:szCs w:val="28"/>
        </w:rPr>
        <w:sym w:font="Symbol" w:char="F0B0"/>
      </w:r>
      <w:r w:rsidR="00EB0663" w:rsidRPr="00F01304">
        <w:rPr>
          <w:sz w:val="28"/>
          <w:szCs w:val="28"/>
        </w:rPr>
        <w:t>С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iCs/>
          <w:spacing w:val="2"/>
          <w:sz w:val="26"/>
          <w:szCs w:val="26"/>
          <w:shd w:val="clear" w:color="auto" w:fill="FFFFFF"/>
        </w:rPr>
      </w:pPr>
      <w:r w:rsidRPr="00F01304">
        <w:rPr>
          <w:b/>
          <w:sz w:val="28"/>
          <w:szCs w:val="28"/>
        </w:rPr>
        <w:t xml:space="preserve">31. </w:t>
      </w:r>
      <w:r w:rsidR="00E829E0" w:rsidRPr="00F01304">
        <w:rPr>
          <w:b/>
          <w:spacing w:val="2"/>
          <w:sz w:val="28"/>
          <w:szCs w:val="28"/>
          <w:shd w:val="clear" w:color="auto" w:fill="FFFFFF"/>
        </w:rPr>
        <w:t>Какими характеристиками обладает</w:t>
      </w:r>
      <w:r w:rsidRPr="00F01304">
        <w:rPr>
          <w:b/>
          <w:spacing w:val="2"/>
          <w:sz w:val="28"/>
          <w:szCs w:val="28"/>
          <w:shd w:val="clear" w:color="auto" w:fill="FFFFFF"/>
        </w:rPr>
        <w:t xml:space="preserve"> дизельн</w:t>
      </w:r>
      <w:r w:rsidR="00E829E0" w:rsidRPr="00F01304">
        <w:rPr>
          <w:b/>
          <w:spacing w:val="2"/>
          <w:sz w:val="28"/>
          <w:szCs w:val="28"/>
          <w:shd w:val="clear" w:color="auto" w:fill="FFFFFF"/>
        </w:rPr>
        <w:t>е</w:t>
      </w:r>
      <w:r w:rsidRPr="00F01304">
        <w:rPr>
          <w:b/>
          <w:spacing w:val="2"/>
          <w:sz w:val="28"/>
          <w:szCs w:val="28"/>
          <w:shd w:val="clear" w:color="auto" w:fill="FFFFFF"/>
        </w:rPr>
        <w:t xml:space="preserve"> топлив</w:t>
      </w:r>
      <w:r w:rsidR="00E829E0" w:rsidRPr="00F01304">
        <w:rPr>
          <w:b/>
          <w:spacing w:val="2"/>
          <w:sz w:val="28"/>
          <w:szCs w:val="28"/>
          <w:shd w:val="clear" w:color="auto" w:fill="FFFFFF"/>
        </w:rPr>
        <w:t>о, имеющее обохначение</w:t>
      </w:r>
      <w:r w:rsidRPr="00F01304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E829E0" w:rsidRPr="00F01304">
        <w:rPr>
          <w:b/>
          <w:spacing w:val="2"/>
          <w:sz w:val="28"/>
          <w:szCs w:val="28"/>
          <w:shd w:val="clear" w:color="auto" w:fill="FFFFFF"/>
        </w:rPr>
        <w:t>«</w:t>
      </w:r>
      <w:r w:rsidRPr="00F01304">
        <w:rPr>
          <w:b/>
          <w:iCs/>
          <w:spacing w:val="2"/>
          <w:sz w:val="28"/>
          <w:szCs w:val="28"/>
          <w:shd w:val="clear" w:color="auto" w:fill="FFFFFF"/>
        </w:rPr>
        <w:t>ДТ-Л-40-К2 по ГОСТ 305-2013</w:t>
      </w:r>
      <w:r w:rsidR="00E829E0" w:rsidRPr="00F01304">
        <w:rPr>
          <w:b/>
          <w:iCs/>
          <w:spacing w:val="2"/>
          <w:sz w:val="28"/>
          <w:szCs w:val="28"/>
          <w:shd w:val="clear" w:color="auto" w:fill="FFFFFF"/>
        </w:rPr>
        <w:t>»</w:t>
      </w:r>
      <w:r w:rsidR="003E4A35" w:rsidRPr="00F01304">
        <w:rPr>
          <w:b/>
          <w:iCs/>
          <w:spacing w:val="2"/>
          <w:sz w:val="28"/>
          <w:szCs w:val="28"/>
          <w:shd w:val="clear" w:color="auto" w:fill="FFFFFF"/>
        </w:rPr>
        <w:t>?</w:t>
      </w:r>
      <w:r w:rsidR="00E829E0" w:rsidRPr="00F01304">
        <w:rPr>
          <w:b/>
          <w:iCs/>
          <w:spacing w:val="2"/>
          <w:sz w:val="28"/>
          <w:szCs w:val="28"/>
          <w:shd w:val="clear" w:color="auto" w:fill="FFFFFF"/>
        </w:rPr>
        <w:t xml:space="preserve"> </w:t>
      </w:r>
      <w:r w:rsidR="00E829E0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1. </w:t>
      </w:r>
      <w:r w:rsidR="00E829E0" w:rsidRPr="00F01304">
        <w:rPr>
          <w:spacing w:val="2"/>
          <w:sz w:val="28"/>
          <w:szCs w:val="28"/>
          <w:shd w:val="clear" w:color="auto" w:fill="FFFFFF"/>
        </w:rPr>
        <w:t>летнее дизельное топливо</w:t>
      </w:r>
      <w:r w:rsidRPr="00F01304">
        <w:rPr>
          <w:spacing w:val="2"/>
          <w:sz w:val="28"/>
          <w:szCs w:val="28"/>
          <w:shd w:val="clear" w:color="auto" w:fill="FFFFFF"/>
        </w:rPr>
        <w:t xml:space="preserve"> с температурой вспышки 40 °С, экологического класса К2, по ГОСТ 305-2013 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2. </w:t>
      </w:r>
      <w:r w:rsidR="00F20954" w:rsidRPr="00F01304">
        <w:rPr>
          <w:spacing w:val="2"/>
          <w:sz w:val="28"/>
          <w:szCs w:val="28"/>
          <w:shd w:val="clear" w:color="auto" w:fill="FFFFFF"/>
        </w:rPr>
        <w:t>летнее дизельное топливо</w:t>
      </w:r>
      <w:r w:rsidRPr="00F01304">
        <w:rPr>
          <w:spacing w:val="2"/>
          <w:sz w:val="28"/>
          <w:szCs w:val="28"/>
          <w:shd w:val="clear" w:color="auto" w:fill="FFFFFF"/>
        </w:rPr>
        <w:t>, с температурой фильтруемости 40 °С, экологического класса К2, по ГОСТ 305-2013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3. </w:t>
      </w:r>
      <w:r w:rsidR="00F20954" w:rsidRPr="00F01304">
        <w:rPr>
          <w:spacing w:val="2"/>
          <w:sz w:val="28"/>
          <w:szCs w:val="28"/>
          <w:shd w:val="clear" w:color="auto" w:fill="FFFFFF"/>
        </w:rPr>
        <w:t>летнее дизельное топливо</w:t>
      </w:r>
      <w:r w:rsidRPr="00F01304">
        <w:rPr>
          <w:spacing w:val="2"/>
          <w:sz w:val="28"/>
          <w:szCs w:val="28"/>
          <w:shd w:val="clear" w:color="auto" w:fill="FFFFFF"/>
        </w:rPr>
        <w:t>, экологического класса К2, по ГОСТ 305-2013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4. </w:t>
      </w:r>
      <w:r w:rsidR="00F20954" w:rsidRPr="00F01304">
        <w:rPr>
          <w:spacing w:val="2"/>
          <w:sz w:val="28"/>
          <w:szCs w:val="28"/>
          <w:shd w:val="clear" w:color="auto" w:fill="FFFFFF"/>
        </w:rPr>
        <w:t>летнее дизельное топливо</w:t>
      </w:r>
      <w:r w:rsidRPr="00F01304">
        <w:rPr>
          <w:spacing w:val="2"/>
          <w:sz w:val="28"/>
          <w:szCs w:val="28"/>
          <w:shd w:val="clear" w:color="auto" w:fill="FFFFFF"/>
        </w:rPr>
        <w:t>, с температурой фильтруемости минус 40 °С, экологического класса К2, по ГОСТ 305-2013</w:t>
      </w:r>
    </w:p>
    <w:p w:rsidR="00EE562C" w:rsidRPr="00F01304" w:rsidRDefault="00EE562C" w:rsidP="00EE562C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5. группа </w:t>
      </w:r>
      <w:r w:rsidR="000D014E" w:rsidRPr="00F01304">
        <w:rPr>
          <w:spacing w:val="2"/>
          <w:sz w:val="28"/>
          <w:szCs w:val="28"/>
          <w:shd w:val="clear" w:color="auto" w:fill="FFFFFF"/>
        </w:rPr>
        <w:t xml:space="preserve">по </w:t>
      </w:r>
      <w:r w:rsidRPr="00F01304">
        <w:rPr>
          <w:spacing w:val="2"/>
          <w:sz w:val="28"/>
          <w:szCs w:val="28"/>
          <w:shd w:val="clear" w:color="auto" w:fill="FFFFFF"/>
        </w:rPr>
        <w:t xml:space="preserve">области применения Л, с температурой вспышки 40 °С, экологического класса К2, по ГОСТ 305-2013 </w:t>
      </w:r>
    </w:p>
    <w:p w:rsidR="00EE562C" w:rsidRPr="00F01304" w:rsidRDefault="00EE562C" w:rsidP="007975F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 xml:space="preserve">32. Какой состав гидравлических масел рекомендуется применять для гидросистем </w:t>
      </w:r>
      <w:r w:rsidRPr="00F01304">
        <w:rPr>
          <w:b/>
          <w:spacing w:val="2"/>
          <w:sz w:val="28"/>
          <w:szCs w:val="28"/>
          <w:shd w:val="clear" w:color="auto" w:fill="FFFFFF"/>
        </w:rPr>
        <w:t>с насосами всех типов, работающие при давлении до 25 МПа и температуре масла в объеме более 80° С</w:t>
      </w:r>
      <w:r w:rsidRPr="00F01304">
        <w:rPr>
          <w:b/>
          <w:sz w:val="28"/>
          <w:szCs w:val="28"/>
        </w:rPr>
        <w:t>?</w:t>
      </w:r>
      <w:r w:rsidR="003E4A35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1.минеральные масла без присадок 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2. минеральные масла с антиокислительными и антикоррозионными присадками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3. минеральные масла с антиокислительными,антикоррозионными и противоизносными присадками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 минеральные масла с антиокислительными и противоизносными присадками</w:t>
      </w:r>
    </w:p>
    <w:p w:rsidR="000D014E" w:rsidRPr="00F01304" w:rsidRDefault="000D014E" w:rsidP="000D014E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 минеральные масла с противоизносными присадками</w:t>
      </w:r>
    </w:p>
    <w:p w:rsidR="000D014E" w:rsidRPr="00F01304" w:rsidRDefault="000D014E" w:rsidP="000D014E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6. минеральные масла с антиокислительными присадками</w:t>
      </w:r>
    </w:p>
    <w:p w:rsidR="000D014E" w:rsidRPr="00F01304" w:rsidRDefault="000D014E" w:rsidP="007975F0">
      <w:pPr>
        <w:jc w:val="both"/>
        <w:rPr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01304">
        <w:rPr>
          <w:b/>
          <w:sz w:val="28"/>
          <w:szCs w:val="28"/>
        </w:rPr>
        <w:t xml:space="preserve">33. Какую группу трансмиссионных масел рекомендуется применять для </w:t>
      </w:r>
      <w:r w:rsidRPr="00F01304">
        <w:rPr>
          <w:b/>
          <w:spacing w:val="2"/>
          <w:sz w:val="28"/>
          <w:szCs w:val="28"/>
          <w:shd w:val="clear" w:color="auto" w:fill="FFFFFF"/>
        </w:rPr>
        <w:t>цилиндрических конических и червячных передач, работающих при контактных напряжениях до 2100 МПа и температуре масла в объеме 130°С?</w:t>
      </w:r>
      <w:r w:rsidR="00EB0663" w:rsidRPr="00F01304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0D014E" w:rsidRPr="00F01304" w:rsidRDefault="000D014E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1  группа 5</w:t>
      </w:r>
    </w:p>
    <w:p w:rsidR="007975F0" w:rsidRPr="00F01304" w:rsidRDefault="000D014E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2</w:t>
      </w:r>
      <w:r w:rsidR="007975F0" w:rsidRPr="00F01304">
        <w:rPr>
          <w:spacing w:val="2"/>
          <w:sz w:val="28"/>
          <w:szCs w:val="28"/>
          <w:shd w:val="clear" w:color="auto" w:fill="FFFFFF"/>
        </w:rPr>
        <w:t xml:space="preserve">. </w:t>
      </w:r>
      <w:r w:rsidRPr="00F01304">
        <w:rPr>
          <w:spacing w:val="2"/>
          <w:sz w:val="28"/>
          <w:szCs w:val="28"/>
          <w:shd w:val="clear" w:color="auto" w:fill="FFFFFF"/>
        </w:rPr>
        <w:t>г</w:t>
      </w:r>
      <w:r w:rsidR="007975F0" w:rsidRPr="00F01304">
        <w:rPr>
          <w:spacing w:val="2"/>
          <w:sz w:val="28"/>
          <w:szCs w:val="28"/>
          <w:shd w:val="clear" w:color="auto" w:fill="FFFFFF"/>
        </w:rPr>
        <w:t>руппа 4</w:t>
      </w:r>
    </w:p>
    <w:p w:rsidR="007975F0" w:rsidRPr="00F01304" w:rsidRDefault="000D014E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3</w:t>
      </w:r>
      <w:r w:rsidR="007975F0" w:rsidRPr="00F01304">
        <w:rPr>
          <w:spacing w:val="2"/>
          <w:sz w:val="28"/>
          <w:szCs w:val="28"/>
          <w:shd w:val="clear" w:color="auto" w:fill="FFFFFF"/>
        </w:rPr>
        <w:t xml:space="preserve">. </w:t>
      </w:r>
      <w:r w:rsidRPr="00F01304">
        <w:rPr>
          <w:spacing w:val="2"/>
          <w:sz w:val="28"/>
          <w:szCs w:val="28"/>
          <w:shd w:val="clear" w:color="auto" w:fill="FFFFFF"/>
        </w:rPr>
        <w:t>г</w:t>
      </w:r>
      <w:r w:rsidR="007975F0" w:rsidRPr="00F01304">
        <w:rPr>
          <w:spacing w:val="2"/>
          <w:sz w:val="28"/>
          <w:szCs w:val="28"/>
          <w:shd w:val="clear" w:color="auto" w:fill="FFFFFF"/>
        </w:rPr>
        <w:t>руппа 3</w:t>
      </w:r>
    </w:p>
    <w:p w:rsidR="007975F0" w:rsidRPr="00F01304" w:rsidRDefault="000D014E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4</w:t>
      </w:r>
      <w:r w:rsidR="007975F0" w:rsidRPr="00F01304">
        <w:rPr>
          <w:spacing w:val="2"/>
          <w:sz w:val="28"/>
          <w:szCs w:val="28"/>
          <w:shd w:val="clear" w:color="auto" w:fill="FFFFFF"/>
        </w:rPr>
        <w:t xml:space="preserve">. </w:t>
      </w:r>
      <w:r w:rsidRPr="00F01304">
        <w:rPr>
          <w:spacing w:val="2"/>
          <w:sz w:val="28"/>
          <w:szCs w:val="28"/>
          <w:shd w:val="clear" w:color="auto" w:fill="FFFFFF"/>
        </w:rPr>
        <w:t>г</w:t>
      </w:r>
      <w:r w:rsidR="007975F0" w:rsidRPr="00F01304">
        <w:rPr>
          <w:spacing w:val="2"/>
          <w:sz w:val="28"/>
          <w:szCs w:val="28"/>
          <w:shd w:val="clear" w:color="auto" w:fill="FFFFFF"/>
        </w:rPr>
        <w:t xml:space="preserve">руппа 2 </w:t>
      </w:r>
    </w:p>
    <w:p w:rsidR="007975F0" w:rsidRPr="00F01304" w:rsidRDefault="000D014E" w:rsidP="007975F0">
      <w:pPr>
        <w:jc w:val="both"/>
        <w:rPr>
          <w:b/>
          <w:sz w:val="28"/>
          <w:szCs w:val="28"/>
        </w:rPr>
      </w:pPr>
      <w:r w:rsidRPr="00F01304">
        <w:rPr>
          <w:spacing w:val="2"/>
          <w:sz w:val="28"/>
          <w:szCs w:val="28"/>
          <w:shd w:val="clear" w:color="auto" w:fill="FFFFFF"/>
        </w:rPr>
        <w:t>5</w:t>
      </w:r>
      <w:r w:rsidR="007975F0" w:rsidRPr="00F01304">
        <w:rPr>
          <w:spacing w:val="2"/>
          <w:sz w:val="28"/>
          <w:szCs w:val="28"/>
          <w:shd w:val="clear" w:color="auto" w:fill="FFFFFF"/>
        </w:rPr>
        <w:t xml:space="preserve">. </w:t>
      </w:r>
      <w:r w:rsidRPr="00F01304">
        <w:rPr>
          <w:spacing w:val="2"/>
          <w:sz w:val="28"/>
          <w:szCs w:val="28"/>
          <w:shd w:val="clear" w:color="auto" w:fill="FFFFFF"/>
        </w:rPr>
        <w:t>г</w:t>
      </w:r>
      <w:r w:rsidR="007975F0" w:rsidRPr="00F01304">
        <w:rPr>
          <w:spacing w:val="2"/>
          <w:sz w:val="28"/>
          <w:szCs w:val="28"/>
          <w:shd w:val="clear" w:color="auto" w:fill="FFFFFF"/>
        </w:rPr>
        <w:t>руппа 1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  <w:r w:rsidRPr="00F01304">
        <w:rPr>
          <w:b/>
          <w:bCs/>
          <w:sz w:val="28"/>
          <w:szCs w:val="28"/>
          <w:shd w:val="clear" w:color="auto" w:fill="FFFFFF"/>
        </w:rPr>
        <w:t>34. В каком документе фиксируется получение материалов для технического обслуживания?</w:t>
      </w:r>
      <w:r w:rsidR="00EB0663" w:rsidRPr="00F01304">
        <w:rPr>
          <w:b/>
          <w:bCs/>
          <w:sz w:val="28"/>
          <w:szCs w:val="28"/>
          <w:shd w:val="clear" w:color="auto" w:fill="FFFFFF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1. в заборной ведомости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2. в расходной ведомости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3. в требованиях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4. в формуляре (паспорте) машин</w:t>
      </w:r>
    </w:p>
    <w:p w:rsidR="000D014E" w:rsidRPr="00F01304" w:rsidRDefault="000D014E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5. в к</w:t>
      </w:r>
      <w:r w:rsidRPr="00F01304">
        <w:rPr>
          <w:spacing w:val="2"/>
          <w:sz w:val="28"/>
          <w:szCs w:val="28"/>
          <w:shd w:val="clear" w:color="auto" w:fill="FFFFFF"/>
        </w:rPr>
        <w:t>арте учета работы строительной машины (механизма)</w:t>
      </w: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  <w:r w:rsidRPr="00F01304">
        <w:rPr>
          <w:b/>
          <w:bCs/>
          <w:sz w:val="28"/>
          <w:szCs w:val="28"/>
          <w:shd w:val="clear" w:color="auto" w:fill="FFFFFF"/>
        </w:rPr>
        <w:t>35. Каким документом оформляется расход запасных частей при техническом обслуживании машины?</w:t>
      </w:r>
      <w:r w:rsidR="00EB0663" w:rsidRPr="00F01304">
        <w:rPr>
          <w:b/>
          <w:bCs/>
          <w:sz w:val="28"/>
          <w:szCs w:val="28"/>
          <w:shd w:val="clear" w:color="auto" w:fill="FFFFFF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1. заборной ведомостью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2. расходной ведомостью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3. требованиями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4. актами</w:t>
      </w:r>
    </w:p>
    <w:p w:rsidR="000D014E" w:rsidRPr="00F01304" w:rsidRDefault="000D014E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 xml:space="preserve">5. </w:t>
      </w:r>
      <w:r w:rsidRPr="00F01304">
        <w:rPr>
          <w:spacing w:val="2"/>
          <w:sz w:val="28"/>
          <w:szCs w:val="28"/>
          <w:shd w:val="clear" w:color="auto" w:fill="FFFFFF"/>
        </w:rPr>
        <w:t>журналам учета работы строительных машин (механизмов)</w:t>
      </w: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  <w:r w:rsidRPr="00F01304">
        <w:rPr>
          <w:b/>
          <w:bCs/>
          <w:sz w:val="28"/>
          <w:szCs w:val="28"/>
          <w:shd w:val="clear" w:color="auto" w:fill="FFFFFF"/>
        </w:rPr>
        <w:t>36. Каким документом осуществляется учет времени работы, простои и объем выполненных машиной работ?</w:t>
      </w:r>
      <w:r w:rsidR="00EB0663" w:rsidRPr="00F01304">
        <w:rPr>
          <w:b/>
          <w:bCs/>
          <w:sz w:val="28"/>
          <w:szCs w:val="28"/>
          <w:shd w:val="clear" w:color="auto" w:fill="FFFFFF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 xml:space="preserve">1. документом по форме </w:t>
      </w:r>
      <w:r w:rsidRPr="00F01304">
        <w:rPr>
          <w:sz w:val="28"/>
          <w:szCs w:val="28"/>
          <w:shd w:val="clear" w:color="auto" w:fill="FFFFFF"/>
        </w:rPr>
        <w:t>№ ЭСМ-2</w:t>
      </w:r>
      <w:r w:rsidRPr="00F01304">
        <w:rPr>
          <w:rStyle w:val="apple-converted-space"/>
          <w:sz w:val="28"/>
          <w:szCs w:val="28"/>
          <w:shd w:val="clear" w:color="auto" w:fill="FFFFFF"/>
        </w:rPr>
        <w:t xml:space="preserve"> «</w:t>
      </w:r>
      <w:r w:rsidRPr="00F01304">
        <w:rPr>
          <w:sz w:val="28"/>
          <w:szCs w:val="28"/>
          <w:shd w:val="clear" w:color="auto" w:fill="FFFFFF"/>
        </w:rPr>
        <w:t>Путевой лист строительной машины»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2. формуляром (паспортом) машины</w:t>
      </w:r>
    </w:p>
    <w:p w:rsidR="007975F0" w:rsidRPr="00F01304" w:rsidRDefault="007975F0" w:rsidP="007975F0">
      <w:pPr>
        <w:jc w:val="both"/>
        <w:rPr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 xml:space="preserve">3. документом по форме </w:t>
      </w:r>
      <w:r w:rsidRPr="00F01304">
        <w:rPr>
          <w:sz w:val="28"/>
          <w:szCs w:val="28"/>
          <w:shd w:val="clear" w:color="auto" w:fill="FFFFFF"/>
        </w:rPr>
        <w:t>№ ЭСМ-4 «Рапорт-наряд о работе строительной машины (механизма)»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>4. журналом учета</w:t>
      </w:r>
    </w:p>
    <w:p w:rsidR="000D014E" w:rsidRPr="00F01304" w:rsidRDefault="000D014E" w:rsidP="007975F0">
      <w:pPr>
        <w:jc w:val="both"/>
        <w:rPr>
          <w:bCs/>
          <w:sz w:val="28"/>
          <w:szCs w:val="28"/>
          <w:shd w:val="clear" w:color="auto" w:fill="FFFFFF"/>
        </w:rPr>
      </w:pPr>
      <w:r w:rsidRPr="00F01304">
        <w:rPr>
          <w:bCs/>
          <w:sz w:val="28"/>
          <w:szCs w:val="28"/>
          <w:shd w:val="clear" w:color="auto" w:fill="FFFFFF"/>
        </w:rPr>
        <w:t xml:space="preserve">5. документом по форме </w:t>
      </w:r>
      <w:r w:rsidRPr="00F01304">
        <w:rPr>
          <w:sz w:val="28"/>
          <w:szCs w:val="28"/>
          <w:shd w:val="clear" w:color="auto" w:fill="FFFFFF"/>
        </w:rPr>
        <w:t>№ ЭСМ-3 «Рапорт о работе строительной машины (механизма)»</w:t>
      </w:r>
    </w:p>
    <w:p w:rsidR="007975F0" w:rsidRPr="00F01304" w:rsidRDefault="007975F0" w:rsidP="007975F0">
      <w:pPr>
        <w:jc w:val="both"/>
        <w:rPr>
          <w:bCs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37. Каким документом (документами) устанавливаются требования к подготовке и постановке машины на хранение?</w:t>
      </w:r>
      <w:r w:rsidR="00EB0663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numPr>
          <w:ilvl w:val="2"/>
          <w:numId w:val="10"/>
        </w:numPr>
        <w:tabs>
          <w:tab w:val="clear" w:pos="2340"/>
          <w:tab w:val="num" w:pos="0"/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ГОСТ 27252 и ГОСТ 7751</w:t>
      </w:r>
    </w:p>
    <w:p w:rsidR="007975F0" w:rsidRPr="00F01304" w:rsidRDefault="007975F0" w:rsidP="007975F0">
      <w:pPr>
        <w:numPr>
          <w:ilvl w:val="2"/>
          <w:numId w:val="10"/>
        </w:numPr>
        <w:tabs>
          <w:tab w:val="clear" w:pos="2340"/>
          <w:tab w:val="num" w:pos="0"/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ГОСТ 27252 </w:t>
      </w:r>
    </w:p>
    <w:p w:rsidR="007975F0" w:rsidRPr="00F01304" w:rsidRDefault="007975F0" w:rsidP="007975F0">
      <w:pPr>
        <w:numPr>
          <w:ilvl w:val="2"/>
          <w:numId w:val="10"/>
        </w:numPr>
        <w:tabs>
          <w:tab w:val="clear" w:pos="2340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Инструкция по эксплуатации </w:t>
      </w:r>
    </w:p>
    <w:p w:rsidR="007975F0" w:rsidRPr="00F01304" w:rsidRDefault="007975F0" w:rsidP="007975F0">
      <w:pPr>
        <w:numPr>
          <w:ilvl w:val="2"/>
          <w:numId w:val="10"/>
        </w:numPr>
        <w:tabs>
          <w:tab w:val="clear" w:pos="2340"/>
          <w:tab w:val="num" w:pos="0"/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ГОСТ 7751</w:t>
      </w:r>
    </w:p>
    <w:p w:rsidR="007975F0" w:rsidRPr="00F01304" w:rsidRDefault="007975F0" w:rsidP="007975F0">
      <w:pPr>
        <w:numPr>
          <w:ilvl w:val="2"/>
          <w:numId w:val="10"/>
        </w:numPr>
        <w:tabs>
          <w:tab w:val="clear" w:pos="2340"/>
          <w:tab w:val="num" w:pos="0"/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>Инструкция по эксплуатации, ГОСТ 27252 и ГОСТ 7751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38. Какое обозначение применяют при транспортировании и хранении изделий без средств временной противокоррозионной защиты?</w:t>
      </w:r>
      <w:r w:rsidR="00EB0663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1. ВЗ -*</w:t>
      </w: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sz w:val="28"/>
          <w:szCs w:val="28"/>
        </w:rPr>
        <w:t xml:space="preserve">2.ВЗ - 0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3.ВЗ </w:t>
      </w:r>
    </w:p>
    <w:p w:rsidR="007975F0" w:rsidRPr="00F01304" w:rsidRDefault="007975F0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4.БВЗ</w:t>
      </w:r>
    </w:p>
    <w:p w:rsidR="000D014E" w:rsidRPr="00F01304" w:rsidRDefault="000D014E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>5. ВЗ-1</w:t>
      </w:r>
    </w:p>
    <w:p w:rsidR="007975F0" w:rsidRPr="00F01304" w:rsidRDefault="007975F0" w:rsidP="007975F0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9460A6" w:rsidRPr="00F01304" w:rsidRDefault="007975F0" w:rsidP="009460A6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 xml:space="preserve">39. </w:t>
      </w:r>
      <w:r w:rsidR="009460A6" w:rsidRPr="00F01304">
        <w:rPr>
          <w:b/>
          <w:sz w:val="28"/>
          <w:szCs w:val="28"/>
        </w:rPr>
        <w:t xml:space="preserve">Для какой группы изделий НЕ применяются варианты временной защиты при частичной консервации? </w:t>
      </w:r>
      <w:r w:rsidR="009460A6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9460A6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1.  </w:t>
      </w:r>
      <w:r w:rsidRPr="00F01304">
        <w:rPr>
          <w:sz w:val="28"/>
          <w:szCs w:val="28"/>
          <w:lang w:val="en-US"/>
        </w:rPr>
        <w:t>I</w:t>
      </w:r>
      <w:r w:rsidRPr="00F01304">
        <w:rPr>
          <w:sz w:val="28"/>
          <w:szCs w:val="28"/>
        </w:rPr>
        <w:t xml:space="preserve">-1 - </w:t>
      </w:r>
      <w:r w:rsidRPr="00F01304">
        <w:rPr>
          <w:spacing w:val="2"/>
          <w:sz w:val="28"/>
          <w:szCs w:val="28"/>
          <w:shd w:val="clear" w:color="auto" w:fill="FFFFFF"/>
        </w:rPr>
        <w:t>Мелкие изделия массового производства</w:t>
      </w:r>
    </w:p>
    <w:p w:rsidR="009460A6" w:rsidRPr="00F01304" w:rsidRDefault="009460A6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-1 - </w:t>
      </w:r>
      <w:r w:rsidRPr="00F01304">
        <w:rPr>
          <w:spacing w:val="3"/>
          <w:sz w:val="28"/>
          <w:szCs w:val="28"/>
          <w:shd w:val="clear" w:color="auto" w:fill="FFFFFF"/>
        </w:rPr>
        <w:t>Изделия сложной формы, с подвижными частями, имеющие наружные и внутренние поверхности</w:t>
      </w:r>
    </w:p>
    <w:p w:rsidR="009460A6" w:rsidRPr="00F01304" w:rsidRDefault="009460A6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3. </w:t>
      </w:r>
      <w:r w:rsidRPr="00F01304">
        <w:rPr>
          <w:sz w:val="28"/>
          <w:szCs w:val="28"/>
          <w:lang w:val="en-US"/>
        </w:rPr>
        <w:t>III</w:t>
      </w:r>
      <w:r w:rsidRPr="00F01304">
        <w:rPr>
          <w:sz w:val="28"/>
          <w:szCs w:val="28"/>
        </w:rPr>
        <w:t xml:space="preserve">-1 - </w:t>
      </w:r>
      <w:r w:rsidRPr="00F01304">
        <w:rPr>
          <w:spacing w:val="3"/>
          <w:sz w:val="28"/>
          <w:szCs w:val="28"/>
          <w:shd w:val="clear" w:color="auto" w:fill="FFFFFF"/>
        </w:rPr>
        <w:t>Контрольно-измерительные и оптические приборы и устройства, радиотехнические изделия и электронно-вычислительная техника</w:t>
      </w:r>
    </w:p>
    <w:p w:rsidR="009460A6" w:rsidRPr="00F01304" w:rsidRDefault="009460A6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4.  </w:t>
      </w:r>
      <w:r w:rsidRPr="00F01304">
        <w:rPr>
          <w:sz w:val="28"/>
          <w:szCs w:val="28"/>
          <w:lang w:val="en-US"/>
        </w:rPr>
        <w:t>I</w:t>
      </w:r>
      <w:r w:rsidRPr="00F01304">
        <w:rPr>
          <w:sz w:val="28"/>
          <w:szCs w:val="28"/>
        </w:rPr>
        <w:t xml:space="preserve">-2 -  </w:t>
      </w:r>
      <w:r w:rsidRPr="00F01304">
        <w:rPr>
          <w:spacing w:val="3"/>
          <w:sz w:val="28"/>
          <w:szCs w:val="28"/>
          <w:shd w:val="clear" w:color="auto" w:fill="FFFFFF"/>
        </w:rPr>
        <w:t>Изделия с точно обработанной поверхностью</w:t>
      </w:r>
    </w:p>
    <w:p w:rsidR="009460A6" w:rsidRPr="00F01304" w:rsidRDefault="009460A6" w:rsidP="007975F0">
      <w:pPr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5. </w:t>
      </w:r>
      <w:r w:rsidRPr="00F01304">
        <w:rPr>
          <w:sz w:val="28"/>
          <w:szCs w:val="28"/>
          <w:lang w:val="en-US"/>
        </w:rPr>
        <w:t>II</w:t>
      </w:r>
      <w:r w:rsidRPr="00F01304">
        <w:rPr>
          <w:sz w:val="28"/>
          <w:szCs w:val="28"/>
        </w:rPr>
        <w:t xml:space="preserve">-2 - </w:t>
      </w:r>
      <w:r w:rsidRPr="00F01304">
        <w:rPr>
          <w:spacing w:val="3"/>
          <w:sz w:val="28"/>
          <w:szCs w:val="28"/>
          <w:shd w:val="clear" w:color="auto" w:fill="FFFFFF"/>
        </w:rPr>
        <w:t>Изделия, у которых поверхности, подлежащие консервации, при эксплуатации работают в контакте с маслом или другими технологическими жидкостями</w:t>
      </w:r>
    </w:p>
    <w:p w:rsidR="009460A6" w:rsidRPr="00F01304" w:rsidRDefault="009460A6" w:rsidP="007975F0">
      <w:pPr>
        <w:jc w:val="both"/>
        <w:rPr>
          <w:i/>
          <w:sz w:val="28"/>
          <w:szCs w:val="28"/>
        </w:rPr>
      </w:pPr>
      <w:r w:rsidRPr="00F01304">
        <w:rPr>
          <w:sz w:val="28"/>
          <w:szCs w:val="28"/>
        </w:rPr>
        <w:t xml:space="preserve">6. </w:t>
      </w:r>
      <w:r w:rsidRPr="00F01304">
        <w:rPr>
          <w:sz w:val="28"/>
          <w:szCs w:val="28"/>
          <w:lang w:val="en-US"/>
        </w:rPr>
        <w:t>III</w:t>
      </w:r>
      <w:r w:rsidRPr="00F01304">
        <w:rPr>
          <w:sz w:val="28"/>
          <w:szCs w:val="28"/>
        </w:rPr>
        <w:t>-2 - Электротехнические изделия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40. Какой уклон должны иметь площадки для хранения машин?</w:t>
      </w:r>
      <w:r w:rsidR="00EB0663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tabs>
          <w:tab w:val="left" w:pos="426"/>
        </w:tabs>
        <w:rPr>
          <w:sz w:val="28"/>
          <w:szCs w:val="28"/>
        </w:rPr>
      </w:pPr>
      <w:r w:rsidRPr="00F01304">
        <w:rPr>
          <w:sz w:val="28"/>
          <w:szCs w:val="28"/>
        </w:rPr>
        <w:t>1. 1-2</w:t>
      </w:r>
      <w:r w:rsidRPr="00F01304">
        <w:rPr>
          <w:sz w:val="28"/>
          <w:szCs w:val="28"/>
        </w:rPr>
        <w:sym w:font="Symbol" w:char="F0B0"/>
      </w:r>
    </w:p>
    <w:p w:rsidR="007975F0" w:rsidRPr="00F01304" w:rsidRDefault="007975F0" w:rsidP="007975F0">
      <w:pPr>
        <w:tabs>
          <w:tab w:val="left" w:pos="426"/>
        </w:tabs>
        <w:rPr>
          <w:sz w:val="28"/>
          <w:szCs w:val="28"/>
        </w:rPr>
      </w:pPr>
      <w:r w:rsidRPr="00F01304">
        <w:rPr>
          <w:sz w:val="28"/>
          <w:szCs w:val="28"/>
        </w:rPr>
        <w:t>2. 2-3</w:t>
      </w:r>
      <w:r w:rsidRPr="00F01304">
        <w:rPr>
          <w:sz w:val="28"/>
          <w:szCs w:val="28"/>
        </w:rPr>
        <w:sym w:font="Symbol" w:char="F0B0"/>
      </w:r>
    </w:p>
    <w:p w:rsidR="007975F0" w:rsidRPr="00F01304" w:rsidRDefault="007975F0" w:rsidP="007975F0">
      <w:pPr>
        <w:tabs>
          <w:tab w:val="left" w:pos="426"/>
        </w:tabs>
        <w:rPr>
          <w:sz w:val="28"/>
          <w:szCs w:val="28"/>
        </w:rPr>
      </w:pPr>
      <w:r w:rsidRPr="00F01304">
        <w:rPr>
          <w:sz w:val="28"/>
          <w:szCs w:val="28"/>
        </w:rPr>
        <w:t>3. 3-4</w:t>
      </w:r>
      <w:r w:rsidRPr="00F01304">
        <w:rPr>
          <w:sz w:val="28"/>
          <w:szCs w:val="28"/>
        </w:rPr>
        <w:sym w:font="Symbol" w:char="F0B0"/>
      </w:r>
    </w:p>
    <w:p w:rsidR="007975F0" w:rsidRPr="00F01304" w:rsidRDefault="007975F0" w:rsidP="007975F0">
      <w:pPr>
        <w:tabs>
          <w:tab w:val="left" w:pos="426"/>
        </w:tabs>
        <w:rPr>
          <w:sz w:val="28"/>
          <w:szCs w:val="28"/>
        </w:rPr>
      </w:pPr>
      <w:r w:rsidRPr="00F01304">
        <w:rPr>
          <w:sz w:val="28"/>
          <w:szCs w:val="28"/>
        </w:rPr>
        <w:t>4. 5-6</w:t>
      </w:r>
      <w:r w:rsidRPr="00F01304">
        <w:rPr>
          <w:sz w:val="28"/>
          <w:szCs w:val="28"/>
        </w:rPr>
        <w:sym w:font="Symbol" w:char="F0B0"/>
      </w:r>
    </w:p>
    <w:p w:rsidR="000D014E" w:rsidRPr="00F01304" w:rsidRDefault="000D014E" w:rsidP="007975F0">
      <w:pPr>
        <w:tabs>
          <w:tab w:val="left" w:pos="426"/>
        </w:tabs>
        <w:rPr>
          <w:sz w:val="28"/>
          <w:szCs w:val="28"/>
        </w:rPr>
      </w:pPr>
      <w:r w:rsidRPr="00F01304">
        <w:rPr>
          <w:sz w:val="28"/>
          <w:szCs w:val="28"/>
        </w:rPr>
        <w:t>5. 6-7</w:t>
      </w:r>
      <w:r w:rsidRPr="00F01304">
        <w:rPr>
          <w:sz w:val="28"/>
          <w:szCs w:val="28"/>
        </w:rPr>
        <w:sym w:font="Symbol" w:char="F0B0"/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41. В течение какого срока машины должны быть поставлены на длительное хранение?</w:t>
      </w:r>
      <w:r w:rsidR="00EB0663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1. сразу после прекращения их эксплуатации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2. не позднее 5 дней после прекращения их эксплуатации</w:t>
      </w:r>
    </w:p>
    <w:p w:rsidR="007975F0" w:rsidRPr="00F01304" w:rsidRDefault="007975F0" w:rsidP="007975F0">
      <w:pPr>
        <w:rPr>
          <w:b/>
          <w:sz w:val="28"/>
          <w:szCs w:val="28"/>
        </w:rPr>
      </w:pPr>
      <w:r w:rsidRPr="00F01304">
        <w:rPr>
          <w:sz w:val="28"/>
          <w:szCs w:val="28"/>
        </w:rPr>
        <w:t xml:space="preserve">3. не позднее 10 дней после прекращения их эксплуатации </w:t>
      </w:r>
    </w:p>
    <w:p w:rsidR="007975F0" w:rsidRPr="00F01304" w:rsidRDefault="007975F0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4. не позднее 14 дней после прекращения их эксплуатации</w:t>
      </w:r>
    </w:p>
    <w:p w:rsidR="000D014E" w:rsidRPr="00F01304" w:rsidRDefault="000D014E" w:rsidP="007975F0">
      <w:pPr>
        <w:rPr>
          <w:sz w:val="28"/>
          <w:szCs w:val="28"/>
        </w:rPr>
      </w:pPr>
      <w:r w:rsidRPr="00F01304">
        <w:rPr>
          <w:sz w:val="28"/>
          <w:szCs w:val="28"/>
        </w:rPr>
        <w:t>5. не позднее 1 месяца после прекращения их эксплуатации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42. С какой целью выполняется текущий ремонт машины?</w:t>
      </w:r>
      <w:r w:rsidR="00EB0663" w:rsidRPr="00F01304">
        <w:rPr>
          <w:b/>
          <w:sz w:val="28"/>
          <w:szCs w:val="28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1.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частей, выполняемом в объеме, установленном в нормативно-технической документации</w:t>
      </w:r>
    </w:p>
    <w:p w:rsidR="007975F0" w:rsidRPr="00F01304" w:rsidRDefault="007975F0" w:rsidP="007975F0">
      <w:pPr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F01304">
        <w:rPr>
          <w:sz w:val="28"/>
          <w:szCs w:val="28"/>
        </w:rPr>
        <w:t xml:space="preserve">2. </w:t>
      </w:r>
      <w:r w:rsidRPr="00F01304">
        <w:rPr>
          <w:spacing w:val="2"/>
          <w:sz w:val="28"/>
          <w:szCs w:val="28"/>
          <w:shd w:val="clear" w:color="auto" w:fill="FFFFFF"/>
        </w:rPr>
        <w:t>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 базовые</w:t>
      </w:r>
      <w:r w:rsidRPr="00F0130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01304">
        <w:rPr>
          <w:rStyle w:val="apple-converted-space"/>
          <w:spacing w:val="2"/>
          <w:sz w:val="28"/>
          <w:szCs w:val="28"/>
          <w:shd w:val="clear" w:color="auto" w:fill="FFFFFF"/>
        </w:rPr>
        <w:t xml:space="preserve">3. </w:t>
      </w:r>
      <w:r w:rsidRPr="00F01304">
        <w:rPr>
          <w:spacing w:val="2"/>
          <w:sz w:val="28"/>
          <w:szCs w:val="28"/>
          <w:shd w:val="clear" w:color="auto" w:fill="FFFFFF"/>
        </w:rPr>
        <w:t xml:space="preserve">для обеспечения или восстановления работоспособности изделия и состоящий в замене и (или) восстановлении отдельных частей </w:t>
      </w:r>
    </w:p>
    <w:p w:rsidR="007975F0" w:rsidRPr="00F01304" w:rsidRDefault="007975F0" w:rsidP="007975F0">
      <w:pPr>
        <w:jc w:val="both"/>
        <w:rPr>
          <w:bCs/>
          <w:sz w:val="28"/>
          <w:szCs w:val="28"/>
        </w:rPr>
      </w:pPr>
      <w:r w:rsidRPr="00F01304">
        <w:rPr>
          <w:bCs/>
          <w:sz w:val="28"/>
          <w:szCs w:val="28"/>
        </w:rPr>
        <w:t>4. для проверки технического состояния машины с периодичностью и в объеме установленном нормативно-технической документацией, а объем и момент начала ремонта определяется техническим состоянием машины</w:t>
      </w:r>
    </w:p>
    <w:p w:rsidR="00B21F22" w:rsidRPr="00F01304" w:rsidRDefault="00B21F22" w:rsidP="007975F0">
      <w:pPr>
        <w:jc w:val="both"/>
        <w:rPr>
          <w:bCs/>
          <w:sz w:val="28"/>
          <w:szCs w:val="28"/>
        </w:rPr>
      </w:pPr>
      <w:r w:rsidRPr="00F01304">
        <w:rPr>
          <w:bCs/>
          <w:sz w:val="28"/>
          <w:szCs w:val="28"/>
        </w:rPr>
        <w:t>5.</w:t>
      </w:r>
      <w:r w:rsidR="0012730A" w:rsidRPr="00F01304">
        <w:rPr>
          <w:spacing w:val="2"/>
          <w:sz w:val="28"/>
          <w:szCs w:val="28"/>
          <w:shd w:val="clear" w:color="auto" w:fill="FFFFFF"/>
        </w:rPr>
        <w:t>для восстановления работоспособности изделия и состоящий в замене и (или) восстановлении отдельных частей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43.В каких пределах допускается отсутствие стекол от числа предусмотренного конструкторской документацией и отдельных мелких деталей для машин, сдаваемых в ремонт?</w:t>
      </w:r>
      <w:r w:rsidR="00EB0663" w:rsidRPr="00F01304">
        <w:rPr>
          <w:b/>
          <w:sz w:val="28"/>
          <w:szCs w:val="28"/>
          <w:lang w:eastAsia="ru-RU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1. до 5%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2. до 10 %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3. до 15%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4. до 20%</w:t>
      </w:r>
    </w:p>
    <w:p w:rsidR="007975F0" w:rsidRPr="00F01304" w:rsidRDefault="007975F0" w:rsidP="007975F0">
      <w:p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5. до 25%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44. На какое значение в зависимости от условий эксплуатации допускается отклонение от установленной периодичности проведения технического обслуживания и текущего ремонта?</w:t>
      </w:r>
      <w:r w:rsidR="00EB0663" w:rsidRPr="00F01304">
        <w:rPr>
          <w:b/>
          <w:sz w:val="28"/>
          <w:szCs w:val="28"/>
          <w:lang w:eastAsia="ru-RU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на 5%</w:t>
      </w:r>
    </w:p>
    <w:p w:rsidR="007975F0" w:rsidRPr="00F01304" w:rsidRDefault="007975F0" w:rsidP="007975F0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на 10% </w:t>
      </w:r>
    </w:p>
    <w:p w:rsidR="007975F0" w:rsidRPr="00F01304" w:rsidRDefault="007975F0" w:rsidP="007975F0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на 15%</w:t>
      </w:r>
    </w:p>
    <w:p w:rsidR="007975F0" w:rsidRPr="00F01304" w:rsidRDefault="007975F0" w:rsidP="007975F0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на 20%</w:t>
      </w:r>
    </w:p>
    <w:p w:rsidR="007975F0" w:rsidRPr="00F01304" w:rsidRDefault="007975F0" w:rsidP="007975F0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на 25%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>45. Какой вид технического обслуживания машины совпадает с периодичностью текущего ремонта и выполняются одновременно?</w:t>
      </w:r>
      <w:r w:rsidR="00EB0663" w:rsidRPr="00F01304">
        <w:rPr>
          <w:b/>
          <w:sz w:val="28"/>
          <w:szCs w:val="28"/>
          <w:lang w:eastAsia="ru-RU"/>
        </w:rPr>
        <w:t xml:space="preserve"> </w:t>
      </w:r>
      <w:r w:rsidR="00EB0663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B21F22" w:rsidP="007975F0">
      <w:pPr>
        <w:numPr>
          <w:ilvl w:val="1"/>
          <w:numId w:val="35"/>
        </w:numPr>
        <w:tabs>
          <w:tab w:val="clear" w:pos="144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первое техническое обслуживание (</w:t>
      </w:r>
      <w:r w:rsidR="007975F0" w:rsidRPr="00F01304">
        <w:rPr>
          <w:sz w:val="28"/>
          <w:szCs w:val="28"/>
          <w:lang w:eastAsia="ru-RU"/>
        </w:rPr>
        <w:t>ТО 1</w:t>
      </w:r>
      <w:r w:rsidRPr="00F01304">
        <w:rPr>
          <w:sz w:val="28"/>
          <w:szCs w:val="28"/>
          <w:lang w:eastAsia="ru-RU"/>
        </w:rPr>
        <w:t>)</w:t>
      </w:r>
    </w:p>
    <w:p w:rsidR="007975F0" w:rsidRPr="00F01304" w:rsidRDefault="00B21F22" w:rsidP="007975F0">
      <w:pPr>
        <w:numPr>
          <w:ilvl w:val="1"/>
          <w:numId w:val="35"/>
        </w:numPr>
        <w:tabs>
          <w:tab w:val="clear" w:pos="144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второе техническое обслуживание (</w:t>
      </w:r>
      <w:r w:rsidR="007975F0" w:rsidRPr="00F01304">
        <w:rPr>
          <w:sz w:val="28"/>
          <w:szCs w:val="28"/>
          <w:lang w:eastAsia="ru-RU"/>
        </w:rPr>
        <w:t>ТО 2</w:t>
      </w:r>
      <w:r w:rsidRPr="00F01304">
        <w:rPr>
          <w:sz w:val="28"/>
          <w:szCs w:val="28"/>
          <w:lang w:eastAsia="ru-RU"/>
        </w:rPr>
        <w:t>)</w:t>
      </w:r>
    </w:p>
    <w:p w:rsidR="007975F0" w:rsidRPr="00F01304" w:rsidRDefault="00B21F22" w:rsidP="007975F0">
      <w:pPr>
        <w:numPr>
          <w:ilvl w:val="1"/>
          <w:numId w:val="35"/>
        </w:numPr>
        <w:tabs>
          <w:tab w:val="clear" w:pos="144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третье техническое обслуживание (</w:t>
      </w:r>
      <w:r w:rsidR="007975F0" w:rsidRPr="00F01304">
        <w:rPr>
          <w:sz w:val="28"/>
          <w:szCs w:val="28"/>
          <w:lang w:eastAsia="ru-RU"/>
        </w:rPr>
        <w:t>ТО 3</w:t>
      </w:r>
      <w:r w:rsidRPr="00F01304">
        <w:rPr>
          <w:sz w:val="28"/>
          <w:szCs w:val="28"/>
          <w:lang w:eastAsia="ru-RU"/>
        </w:rPr>
        <w:t>)</w:t>
      </w:r>
    </w:p>
    <w:p w:rsidR="007975F0" w:rsidRPr="00F01304" w:rsidRDefault="00CF75E7" w:rsidP="007975F0">
      <w:pPr>
        <w:numPr>
          <w:ilvl w:val="1"/>
          <w:numId w:val="35"/>
        </w:numPr>
        <w:tabs>
          <w:tab w:val="clear" w:pos="144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ежесменное техническое обслуживание (ЕО)</w:t>
      </w:r>
    </w:p>
    <w:p w:rsidR="00B21F22" w:rsidRPr="00F01304" w:rsidRDefault="00B21F22" w:rsidP="007975F0">
      <w:pPr>
        <w:numPr>
          <w:ilvl w:val="1"/>
          <w:numId w:val="35"/>
        </w:numPr>
        <w:tabs>
          <w:tab w:val="clear" w:pos="1440"/>
          <w:tab w:val="left" w:pos="426"/>
        </w:tabs>
        <w:ind w:left="0" w:firstLine="0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сезонное обслуживание (СО)</w:t>
      </w:r>
    </w:p>
    <w:p w:rsidR="007975F0" w:rsidRPr="00F01304" w:rsidRDefault="007975F0" w:rsidP="007975F0">
      <w:pPr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7975F0" w:rsidRPr="00F01304" w:rsidRDefault="007975F0" w:rsidP="007975F0">
      <w:pPr>
        <w:jc w:val="both"/>
        <w:rPr>
          <w:i/>
          <w:spacing w:val="2"/>
          <w:sz w:val="28"/>
          <w:szCs w:val="28"/>
          <w:shd w:val="clear" w:color="auto" w:fill="FFFFFF"/>
        </w:rPr>
      </w:pPr>
      <w:r w:rsidRPr="00F01304">
        <w:rPr>
          <w:b/>
          <w:spacing w:val="2"/>
          <w:sz w:val="28"/>
          <w:szCs w:val="28"/>
          <w:shd w:val="clear" w:color="auto" w:fill="FFFFFF"/>
        </w:rPr>
        <w:t xml:space="preserve">46. Определите порядок выполнения работ при техническом обслуживании и ремонте. </w:t>
      </w:r>
      <w:r w:rsidRPr="00F01304">
        <w:rPr>
          <w:i/>
          <w:spacing w:val="2"/>
          <w:sz w:val="28"/>
          <w:szCs w:val="28"/>
          <w:shd w:val="clear" w:color="auto" w:fill="FFFFFF"/>
        </w:rPr>
        <w:t>Ответ запишите в виде «Порядковый номер вида работ – буквенное обозначение наименования работ»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</w:tr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а)</w:t>
            </w: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z w:val="28"/>
                <w:szCs w:val="28"/>
              </w:rPr>
              <w:t>диагностические работы для определения технического состояния машины</w:t>
            </w:r>
          </w:p>
        </w:tc>
      </w:tr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б)</w:t>
            </w: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z w:val="28"/>
                <w:szCs w:val="28"/>
              </w:rPr>
              <w:t>диагностические работы для оценки качества выполненных работ по техническому обслуживанию и ремонту</w:t>
            </w:r>
          </w:p>
        </w:tc>
      </w:tr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в)</w:t>
            </w: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z w:val="28"/>
                <w:szCs w:val="28"/>
              </w:rPr>
              <w:t>определение ресурса машины</w:t>
            </w:r>
          </w:p>
        </w:tc>
      </w:tr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г)</w:t>
            </w: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z w:val="28"/>
                <w:szCs w:val="28"/>
              </w:rPr>
              <w:t>уборочно-моечные работы</w:t>
            </w:r>
          </w:p>
        </w:tc>
      </w:tr>
      <w:tr w:rsidR="007975F0" w:rsidRPr="00F01304" w:rsidTr="004E3689">
        <w:tc>
          <w:tcPr>
            <w:tcW w:w="959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pacing w:val="2"/>
                <w:sz w:val="28"/>
                <w:szCs w:val="28"/>
                <w:shd w:val="clear" w:color="auto" w:fill="FFFFFF"/>
              </w:rPr>
              <w:t>д)</w:t>
            </w:r>
          </w:p>
        </w:tc>
        <w:tc>
          <w:tcPr>
            <w:tcW w:w="7336" w:type="dxa"/>
          </w:tcPr>
          <w:p w:rsidR="007975F0" w:rsidRPr="00F01304" w:rsidRDefault="007975F0" w:rsidP="004E3689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304">
              <w:rPr>
                <w:sz w:val="28"/>
                <w:szCs w:val="28"/>
              </w:rPr>
              <w:t>работы по техническому обслуживанию и ремонту</w:t>
            </w:r>
          </w:p>
        </w:tc>
      </w:tr>
    </w:tbl>
    <w:p w:rsidR="007975F0" w:rsidRPr="00F01304" w:rsidRDefault="007975F0" w:rsidP="007975F0">
      <w:pPr>
        <w:jc w:val="both"/>
        <w:rPr>
          <w:b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01304">
        <w:rPr>
          <w:b/>
          <w:sz w:val="28"/>
          <w:szCs w:val="28"/>
        </w:rPr>
        <w:t xml:space="preserve">47. При каких значениях массы </w:t>
      </w:r>
      <w:r w:rsidRPr="00F01304">
        <w:rPr>
          <w:b/>
          <w:spacing w:val="2"/>
          <w:sz w:val="28"/>
          <w:szCs w:val="28"/>
          <w:shd w:val="clear" w:color="auto" w:fill="FFFFFF"/>
        </w:rPr>
        <w:t>огнетушащего заряда и (или) давления рабочей среды при температуре (20±2) °С газовые и закачные огнетушители подлежат перезарядке?</w:t>
      </w:r>
      <w:r w:rsidR="00CF75E7" w:rsidRPr="00F01304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CF75E7" w:rsidRPr="00F01304">
        <w:rPr>
          <w:sz w:val="28"/>
          <w:szCs w:val="28"/>
          <w:lang w:eastAsia="ru-RU"/>
        </w:rPr>
        <w:t>(выберите 1 правильный ответ)</w:t>
      </w:r>
    </w:p>
    <w:p w:rsidR="007975F0" w:rsidRPr="00F01304" w:rsidRDefault="007975F0" w:rsidP="007975F0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 xml:space="preserve">менее расчетных на 5% </w:t>
      </w:r>
    </w:p>
    <w:p w:rsidR="007975F0" w:rsidRPr="00F01304" w:rsidRDefault="007975F0" w:rsidP="007975F0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менее расчетных на 10%</w:t>
      </w:r>
    </w:p>
    <w:p w:rsidR="007975F0" w:rsidRPr="00F01304" w:rsidRDefault="007975F0" w:rsidP="007975F0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01304">
        <w:rPr>
          <w:spacing w:val="2"/>
          <w:sz w:val="28"/>
          <w:szCs w:val="28"/>
          <w:shd w:val="clear" w:color="auto" w:fill="FFFFFF"/>
        </w:rPr>
        <w:t>менее расчетных на 15%</w:t>
      </w:r>
    </w:p>
    <w:p w:rsidR="007975F0" w:rsidRPr="00F01304" w:rsidRDefault="007975F0" w:rsidP="007975F0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менее расчетных на 20%</w:t>
      </w:r>
    </w:p>
    <w:p w:rsidR="007975F0" w:rsidRPr="00F01304" w:rsidRDefault="007975F0" w:rsidP="007975F0">
      <w:pPr>
        <w:numPr>
          <w:ilvl w:val="0"/>
          <w:numId w:val="45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pacing w:val="2"/>
          <w:sz w:val="28"/>
          <w:szCs w:val="28"/>
          <w:shd w:val="clear" w:color="auto" w:fill="FFFFFF"/>
        </w:rPr>
        <w:t>менее расчетных на 25%</w:t>
      </w:r>
    </w:p>
    <w:p w:rsidR="007975F0" w:rsidRPr="00F01304" w:rsidRDefault="007975F0" w:rsidP="007975F0">
      <w:pPr>
        <w:jc w:val="both"/>
        <w:rPr>
          <w:b/>
          <w:i/>
          <w:sz w:val="28"/>
          <w:szCs w:val="28"/>
        </w:rPr>
      </w:pPr>
    </w:p>
    <w:p w:rsidR="007975F0" w:rsidRPr="00F01304" w:rsidRDefault="007975F0" w:rsidP="007975F0">
      <w:pPr>
        <w:jc w:val="both"/>
        <w:rPr>
          <w:b/>
          <w:sz w:val="28"/>
          <w:szCs w:val="28"/>
        </w:rPr>
      </w:pPr>
      <w:r w:rsidRPr="00F01304">
        <w:rPr>
          <w:b/>
          <w:sz w:val="28"/>
        </w:rPr>
        <w:t xml:space="preserve">48. В следствие чего возникают термические опасности </w:t>
      </w:r>
      <w:r w:rsidRPr="00F01304">
        <w:rPr>
          <w:b/>
          <w:spacing w:val="2"/>
          <w:sz w:val="28"/>
          <w:szCs w:val="28"/>
          <w:shd w:val="clear" w:color="auto" w:fill="FFFFFF"/>
        </w:rPr>
        <w:t xml:space="preserve">при работе объемного гидропривода, гидросистемы и входящих в их состав гидроустройств? </w:t>
      </w:r>
      <w:r w:rsidRPr="00F01304">
        <w:rPr>
          <w:spacing w:val="2"/>
          <w:sz w:val="28"/>
          <w:szCs w:val="28"/>
          <w:shd w:val="clear" w:color="auto" w:fill="FFFFFF"/>
        </w:rPr>
        <w:t>(выберите 3 правильных ответа)</w:t>
      </w:r>
    </w:p>
    <w:p w:rsidR="007975F0" w:rsidRPr="00F01304" w:rsidRDefault="007975F0" w:rsidP="007975F0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b/>
          <w:sz w:val="28"/>
        </w:rPr>
      </w:pPr>
      <w:r w:rsidRPr="00F01304">
        <w:rPr>
          <w:sz w:val="28"/>
        </w:rPr>
        <w:t xml:space="preserve">при нарушении герметичности соединений с утечкой рабочей жидкости наружу и проявляющиеся в виде ожогов или обваривания вследствие соприкосновения с нагретой или переохлажденной рабочей жидкостью </w:t>
      </w:r>
    </w:p>
    <w:p w:rsidR="007975F0" w:rsidRPr="00F01304" w:rsidRDefault="007975F0" w:rsidP="007975F0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sz w:val="28"/>
        </w:rPr>
      </w:pPr>
      <w:r w:rsidRPr="00F01304">
        <w:rPr>
          <w:sz w:val="28"/>
        </w:rPr>
        <w:t>при возникновении опасности на специализированных гидроприводах и гидросистемах, имеющих в своем составе ионизированные или неионизированные источники излучения</w:t>
      </w:r>
    </w:p>
    <w:p w:rsidR="007975F0" w:rsidRPr="00F01304" w:rsidRDefault="007975F0" w:rsidP="007975F0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sz w:val="28"/>
        </w:rPr>
      </w:pPr>
      <w:r w:rsidRPr="00F01304">
        <w:rPr>
          <w:sz w:val="28"/>
        </w:rPr>
        <w:t xml:space="preserve">при воспламенении или взрыве паров рабочей жидкости с поражением органов человека вследствие контакта и (или) при вдыхании паров или туманов рабочей жидкости </w:t>
      </w:r>
    </w:p>
    <w:p w:rsidR="007975F0" w:rsidRPr="00F01304" w:rsidRDefault="007975F0" w:rsidP="007975F0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sz w:val="28"/>
        </w:rPr>
      </w:pPr>
      <w:r w:rsidRPr="00F01304">
        <w:rPr>
          <w:sz w:val="28"/>
        </w:rPr>
        <w:t>недостаточного или исчерпанного ресурса и надежности гидропривода, гидросистемы и гидроустройств</w:t>
      </w:r>
    </w:p>
    <w:p w:rsidR="007975F0" w:rsidRPr="00F01304" w:rsidRDefault="007975F0" w:rsidP="007975F0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b/>
          <w:sz w:val="28"/>
        </w:rPr>
      </w:pPr>
      <w:r w:rsidRPr="00F01304">
        <w:rPr>
          <w:sz w:val="28"/>
        </w:rPr>
        <w:t xml:space="preserve">при излучении от тепловых источников </w:t>
      </w:r>
    </w:p>
    <w:p w:rsidR="0012730A" w:rsidRPr="00F01304" w:rsidRDefault="0012730A" w:rsidP="0012730A">
      <w:pPr>
        <w:numPr>
          <w:ilvl w:val="0"/>
          <w:numId w:val="46"/>
        </w:numPr>
        <w:tabs>
          <w:tab w:val="clear" w:pos="720"/>
          <w:tab w:val="num" w:pos="0"/>
          <w:tab w:val="left" w:pos="426"/>
          <w:tab w:val="left" w:pos="993"/>
        </w:tabs>
        <w:ind w:left="0" w:firstLine="0"/>
        <w:jc w:val="both"/>
        <w:rPr>
          <w:sz w:val="28"/>
        </w:rPr>
      </w:pPr>
      <w:r w:rsidRPr="00F01304">
        <w:rPr>
          <w:sz w:val="28"/>
        </w:rPr>
        <w:t>при возникновении опасности на специализированных гидроприводах и гидросистемах, имеющих в своем составе неионизированные источники излучения</w:t>
      </w:r>
    </w:p>
    <w:p w:rsidR="00FF1D2A" w:rsidRPr="00F01304" w:rsidRDefault="00FF1D2A" w:rsidP="00BE534B">
      <w:pPr>
        <w:rPr>
          <w:rFonts w:eastAsia="Times New Roman"/>
          <w:sz w:val="28"/>
          <w:szCs w:val="28"/>
          <w:lang w:eastAsia="ru-RU"/>
        </w:rPr>
      </w:pPr>
    </w:p>
    <w:p w:rsidR="00DD0815" w:rsidRPr="00F01304" w:rsidRDefault="00DD0815" w:rsidP="00BE534B">
      <w:pPr>
        <w:pStyle w:val="Pa2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DD0815" w:rsidRPr="00F01304" w:rsidRDefault="00DD0815" w:rsidP="00BE534B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304">
        <w:rPr>
          <w:rFonts w:ascii="Times New Roman" w:hAnsi="Times New Roman"/>
          <w:sz w:val="28"/>
          <w:szCs w:val="28"/>
          <w:lang w:eastAsia="ru-RU"/>
        </w:rPr>
        <w:t>Ключ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</w:tcPr>
          <w:p w:rsidR="009A2FDA" w:rsidRPr="00F01304" w:rsidRDefault="009A2FDA" w:rsidP="00BE534B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</w:tcPr>
          <w:p w:rsidR="009A2FDA" w:rsidRPr="00F01304" w:rsidRDefault="009A2FDA" w:rsidP="00BE534B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 балл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 балл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 балл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 балл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pStyle w:val="1"/>
              <w:shd w:val="clear" w:color="auto" w:fill="FFFFFF"/>
              <w:spacing w:before="0" w:after="0" w:line="242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1 балл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9A2FDA" w:rsidRPr="00F01304">
        <w:tc>
          <w:tcPr>
            <w:tcW w:w="959" w:type="dxa"/>
          </w:tcPr>
          <w:p w:rsidR="009A2FDA" w:rsidRPr="00F01304" w:rsidRDefault="009A2FDA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9A2FDA" w:rsidRPr="00F01304" w:rsidRDefault="009A2FDA" w:rsidP="00CF7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A2FDA" w:rsidRPr="00F01304" w:rsidRDefault="009A2FDA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7975F0" w:rsidRPr="00F01304">
        <w:tc>
          <w:tcPr>
            <w:tcW w:w="959" w:type="dxa"/>
          </w:tcPr>
          <w:p w:rsidR="007975F0" w:rsidRPr="00F01304" w:rsidRDefault="007975F0" w:rsidP="00BE534B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975F0" w:rsidRPr="00F01304" w:rsidRDefault="007975F0" w:rsidP="00CF75E7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1 балл </w:t>
            </w:r>
          </w:p>
        </w:tc>
      </w:tr>
    </w:tbl>
    <w:p w:rsidR="00056DA1" w:rsidRPr="00F01304" w:rsidRDefault="00056DA1" w:rsidP="00BE534B">
      <w:pPr>
        <w:rPr>
          <w:sz w:val="28"/>
          <w:szCs w:val="28"/>
        </w:rPr>
      </w:pPr>
    </w:p>
    <w:p w:rsidR="00DD0815" w:rsidRPr="00F01304" w:rsidRDefault="00DD0815" w:rsidP="00BE534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1304">
        <w:rPr>
          <w:rFonts w:ascii="Times New Roman" w:hAnsi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4231E0" w:rsidRPr="00F01304" w:rsidRDefault="004231E0" w:rsidP="00BE534B">
      <w:pPr>
        <w:ind w:firstLine="709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Теоретический этап экзамена включает </w:t>
      </w:r>
      <w:r w:rsidR="00C32E24" w:rsidRPr="00F01304">
        <w:rPr>
          <w:sz w:val="28"/>
          <w:szCs w:val="28"/>
          <w:lang w:eastAsia="ru-RU"/>
        </w:rPr>
        <w:t>4</w:t>
      </w:r>
      <w:r w:rsidR="007975F0" w:rsidRPr="00F01304">
        <w:rPr>
          <w:sz w:val="28"/>
          <w:szCs w:val="28"/>
          <w:lang w:eastAsia="ru-RU"/>
        </w:rPr>
        <w:t>8</w:t>
      </w:r>
      <w:r w:rsidRPr="00F01304">
        <w:rPr>
          <w:sz w:val="28"/>
          <w:szCs w:val="28"/>
          <w:lang w:eastAsia="ru-RU"/>
        </w:rPr>
        <w:t xml:space="preserve"> заданий, ох</w:t>
      </w:r>
      <w:bookmarkStart w:id="2" w:name="_GoBack"/>
      <w:bookmarkEnd w:id="2"/>
      <w:r w:rsidRPr="00F01304">
        <w:rPr>
          <w:sz w:val="28"/>
          <w:szCs w:val="28"/>
          <w:lang w:eastAsia="ru-RU"/>
        </w:rPr>
        <w:t xml:space="preserve">ватывающих все предметы оценивания, и считается выполненным при правильном выполнении экзаменуемым </w:t>
      </w:r>
      <w:r w:rsidR="007975F0" w:rsidRPr="00F01304">
        <w:rPr>
          <w:sz w:val="28"/>
          <w:szCs w:val="28"/>
          <w:lang w:eastAsia="ru-RU"/>
        </w:rPr>
        <w:t>41</w:t>
      </w:r>
      <w:r w:rsidRPr="00F01304">
        <w:rPr>
          <w:sz w:val="28"/>
          <w:szCs w:val="28"/>
          <w:lang w:eastAsia="ru-RU"/>
        </w:rPr>
        <w:t xml:space="preserve"> задани</w:t>
      </w:r>
      <w:r w:rsidR="007975F0" w:rsidRPr="00F01304">
        <w:rPr>
          <w:sz w:val="28"/>
          <w:szCs w:val="28"/>
          <w:lang w:eastAsia="ru-RU"/>
        </w:rPr>
        <w:t>я</w:t>
      </w:r>
      <w:r w:rsidRPr="00F01304">
        <w:rPr>
          <w:sz w:val="28"/>
          <w:szCs w:val="28"/>
          <w:lang w:eastAsia="ru-RU"/>
        </w:rPr>
        <w:t xml:space="preserve">. </w:t>
      </w:r>
    </w:p>
    <w:p w:rsidR="00DD0815" w:rsidRPr="00F01304" w:rsidRDefault="00DD0815" w:rsidP="00BE534B">
      <w:pPr>
        <w:rPr>
          <w:sz w:val="28"/>
          <w:szCs w:val="28"/>
        </w:rPr>
      </w:pPr>
    </w:p>
    <w:p w:rsidR="00DD0815" w:rsidRPr="00F01304" w:rsidRDefault="00DD0815" w:rsidP="00BE534B">
      <w:pPr>
        <w:pStyle w:val="Pa2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12. Задания для практического этапа профессионального экзамена</w:t>
      </w:r>
    </w:p>
    <w:p w:rsidR="000B2D8A" w:rsidRPr="00F01304" w:rsidRDefault="000B2D8A" w:rsidP="00BE534B">
      <w:pPr>
        <w:rPr>
          <w:sz w:val="28"/>
          <w:szCs w:val="28"/>
          <w:lang w:eastAsia="ru-RU"/>
        </w:rPr>
      </w:pPr>
    </w:p>
    <w:p w:rsidR="004B24D9" w:rsidRPr="00F01304" w:rsidRDefault="004B24D9" w:rsidP="004B24D9">
      <w:pPr>
        <w:pStyle w:val="Pa2"/>
        <w:spacing w:line="240" w:lineRule="auto"/>
        <w:jc w:val="both"/>
        <w:rPr>
          <w:i/>
          <w:sz w:val="28"/>
          <w:szCs w:val="28"/>
        </w:rPr>
      </w:pPr>
      <w:r w:rsidRPr="00F01304">
        <w:rPr>
          <w:i/>
          <w:sz w:val="28"/>
          <w:szCs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4B24D9" w:rsidRPr="00F01304" w:rsidRDefault="004B24D9" w:rsidP="00FF39D9">
      <w:pPr>
        <w:ind w:left="62" w:right="62" w:firstLine="646"/>
        <w:jc w:val="both"/>
        <w:rPr>
          <w:sz w:val="28"/>
          <w:szCs w:val="28"/>
        </w:rPr>
      </w:pPr>
      <w:r w:rsidRPr="00F01304">
        <w:rPr>
          <w:sz w:val="28"/>
          <w:szCs w:val="28"/>
        </w:rPr>
        <w:t xml:space="preserve">трудовая функция: 3.4.2: </w:t>
      </w:r>
      <w:r w:rsidRPr="00F01304">
        <w:rPr>
          <w:rFonts w:eastAsia="Times New Roman"/>
          <w:sz w:val="28"/>
          <w:szCs w:val="28"/>
          <w:lang w:eastAsia="ru-RU"/>
        </w:rPr>
        <w:t>Механизированная укладка геосинтетических материалов специализированной машиной для укладки геосинтетических материалов при устройстве и ремонте дорожных одежд.</w:t>
      </w:r>
    </w:p>
    <w:p w:rsidR="004B24D9" w:rsidRPr="00F01304" w:rsidRDefault="004B24D9" w:rsidP="00FF39D9">
      <w:pPr>
        <w:ind w:left="62" w:right="62" w:firstLine="418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трудовое действие (действия): </w:t>
      </w:r>
      <w:r w:rsidRPr="00F01304">
        <w:rPr>
          <w:rFonts w:eastAsia="Times New Roman"/>
          <w:sz w:val="28"/>
          <w:szCs w:val="28"/>
          <w:lang w:eastAsia="ru-RU"/>
        </w:rPr>
        <w:t>Укладка геосинтетического материала специализированной машиной для укладки геосинтетических материалов при устройстве защитно-армирующих прослоек из геосинтетических материалов в слоях асфальтобетонного покрытия, в том числе для создания трещинопрерывающих прослоек</w:t>
      </w:r>
      <w:r w:rsidRPr="00F01304">
        <w:rPr>
          <w:sz w:val="28"/>
          <w:szCs w:val="28"/>
          <w:shd w:val="clear" w:color="auto" w:fill="FFFFFF"/>
        </w:rPr>
        <w:t>.</w:t>
      </w: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eastAsia="ru-RU"/>
        </w:rPr>
      </w:pPr>
      <w:r w:rsidRPr="00F01304">
        <w:rPr>
          <w:b/>
          <w:sz w:val="28"/>
          <w:szCs w:val="28"/>
          <w:lang w:eastAsia="ru-RU"/>
        </w:rPr>
        <w:t xml:space="preserve">Задание№1: </w:t>
      </w:r>
      <w:r w:rsidRPr="00F01304">
        <w:rPr>
          <w:sz w:val="28"/>
          <w:szCs w:val="28"/>
          <w:lang w:eastAsia="ru-RU"/>
        </w:rPr>
        <w:t>Выполнить механизированную укладку геосинтетичсекого материала в слоях асфальтобетонного покрытия параллельно оси автомобильной дороги в соответствии с проектной документацией,</w:t>
      </w:r>
      <w:r w:rsidRPr="00F01304">
        <w:rPr>
          <w:sz w:val="28"/>
          <w:lang w:eastAsia="ru-RU"/>
        </w:rPr>
        <w:t xml:space="preserve"> требованиями, предъявляемыми к дорогам</w:t>
      </w:r>
      <w:r w:rsidRPr="00F01304">
        <w:rPr>
          <w:sz w:val="28"/>
          <w:szCs w:val="28"/>
          <w:lang w:eastAsia="ru-RU"/>
        </w:rPr>
        <w:t xml:space="preserve"> и конструктивным решением, представленным на рисунке 1 протяженностью не менее 1</w:t>
      </w:r>
      <w:r w:rsidR="00722E6A" w:rsidRPr="00F01304">
        <w:rPr>
          <w:sz w:val="28"/>
          <w:szCs w:val="28"/>
          <w:lang w:eastAsia="ru-RU"/>
        </w:rPr>
        <w:t>00м</w:t>
      </w:r>
      <w:r w:rsidR="00DD4DE3" w:rsidRPr="00F01304">
        <w:rPr>
          <w:sz w:val="28"/>
          <w:szCs w:val="28"/>
          <w:lang w:eastAsia="ru-RU"/>
        </w:rPr>
        <w:t xml:space="preserve"> (или равную величине сменной захватки по производительности асфальтоукладчика)</w:t>
      </w:r>
      <w:r w:rsidR="00847E7E" w:rsidRPr="00F01304">
        <w:rPr>
          <w:sz w:val="28"/>
          <w:szCs w:val="28"/>
          <w:lang w:eastAsia="ru-RU"/>
        </w:rPr>
        <w:t>, ширина укладки</w:t>
      </w:r>
      <w:r w:rsidR="00DD4DE3" w:rsidRPr="00F01304">
        <w:rPr>
          <w:sz w:val="28"/>
          <w:szCs w:val="28"/>
          <w:lang w:eastAsia="ru-RU"/>
        </w:rPr>
        <w:t xml:space="preserve"> равна ширине проезжей части</w:t>
      </w:r>
      <w:r w:rsidR="00847E7E" w:rsidRPr="00F01304">
        <w:rPr>
          <w:sz w:val="28"/>
          <w:szCs w:val="28"/>
          <w:lang w:eastAsia="ru-RU"/>
        </w:rPr>
        <w:t xml:space="preserve"> </w:t>
      </w:r>
      <w:r w:rsidR="00DD4DE3" w:rsidRPr="00F01304">
        <w:rPr>
          <w:sz w:val="28"/>
          <w:szCs w:val="28"/>
          <w:lang w:eastAsia="ru-RU"/>
        </w:rPr>
        <w:t>(7,5</w:t>
      </w:r>
      <w:r w:rsidR="00847E7E" w:rsidRPr="00F01304">
        <w:rPr>
          <w:sz w:val="28"/>
          <w:szCs w:val="28"/>
          <w:lang w:eastAsia="ru-RU"/>
        </w:rPr>
        <w:t>м</w:t>
      </w:r>
      <w:r w:rsidR="00722E6A" w:rsidRPr="00F01304">
        <w:rPr>
          <w:sz w:val="28"/>
          <w:szCs w:val="28"/>
          <w:lang w:eastAsia="ru-RU"/>
        </w:rPr>
        <w:t xml:space="preserve"> + 0,</w:t>
      </w:r>
      <w:r w:rsidR="000D7838" w:rsidRPr="00F01304">
        <w:rPr>
          <w:sz w:val="28"/>
          <w:szCs w:val="28"/>
          <w:lang w:eastAsia="ru-RU"/>
        </w:rPr>
        <w:t>4</w:t>
      </w:r>
      <w:r w:rsidR="00313548" w:rsidRPr="00F01304">
        <w:rPr>
          <w:sz w:val="28"/>
          <w:szCs w:val="28"/>
          <w:lang w:eastAsia="ru-RU"/>
        </w:rPr>
        <w:t xml:space="preserve">5…0,35 </w:t>
      </w:r>
      <w:r w:rsidR="00722E6A" w:rsidRPr="00F01304">
        <w:rPr>
          <w:sz w:val="28"/>
          <w:szCs w:val="28"/>
          <w:lang w:eastAsia="ru-RU"/>
        </w:rPr>
        <w:t>м</w:t>
      </w:r>
      <w:r w:rsidR="00313548" w:rsidRPr="00F01304">
        <w:rPr>
          <w:sz w:val="28"/>
          <w:szCs w:val="28"/>
          <w:lang w:eastAsia="ru-RU"/>
        </w:rPr>
        <w:t xml:space="preserve"> </w:t>
      </w:r>
      <w:r w:rsidR="00DD4DE3" w:rsidRPr="00F01304">
        <w:rPr>
          <w:sz w:val="28"/>
          <w:szCs w:val="28"/>
          <w:lang w:eastAsia="ru-RU"/>
        </w:rPr>
        <w:t>-технологический остаток)</w:t>
      </w:r>
      <w:r w:rsidRPr="00F01304">
        <w:rPr>
          <w:sz w:val="28"/>
          <w:szCs w:val="28"/>
          <w:lang w:eastAsia="ru-RU"/>
        </w:rPr>
        <w:t>.</w:t>
      </w:r>
    </w:p>
    <w:p w:rsidR="00AE2D63" w:rsidRPr="00F01304" w:rsidRDefault="00AE2D63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b/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Машина перед началом работы находится в полностью исправном состоянии, уровни всех смазок, охлаждающей жидкости и топлива находятся в номинальном диапазоне, стояночный тормоз включен, а рычаг хода находится в нейтральном положении</w:t>
      </w:r>
    </w:p>
    <w:p w:rsidR="004B24D9" w:rsidRPr="00F01304" w:rsidRDefault="00BF5752" w:rsidP="004B24D9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5917565" cy="2984500"/>
            <wp:effectExtent l="0" t="0" r="6985" b="6350"/>
            <wp:docPr id="2" name="Рисунок 27" descr="Описание: http://www.norm-load.ru/SNiP/Data1/53/53199/x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norm-load.ru/SNiP/Data1/53/53199/x0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Рисунок 1 –Конструктивное решение дорожной одежды</w:t>
      </w: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eastAsia="ru-RU"/>
        </w:rPr>
      </w:pP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Технологическая схема устройства прослоек из геосеток предусматривает прослойку из геосетки под слоем асфальтобетонного покрытия, укладываемую по всей ширине проезжей части в два этапа: сначала на одной, потом другой половине по ширине покрытия.</w:t>
      </w:r>
    </w:p>
    <w:p w:rsidR="000D7838" w:rsidRPr="00F01304" w:rsidRDefault="000D7838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 xml:space="preserve">Укладку геосинтетического материала осуществляют на подготовленное асфальтобетонное </w:t>
      </w:r>
      <w:r w:rsidR="00E96D23" w:rsidRPr="00F01304">
        <w:rPr>
          <w:rFonts w:eastAsia="Times New Roman"/>
          <w:sz w:val="28"/>
          <w:szCs w:val="28"/>
          <w:lang w:eastAsia="ru-RU"/>
        </w:rPr>
        <w:t>основание непосредственно после розлива по его поверхности вяжущего материала.</w:t>
      </w:r>
      <w:r w:rsidR="00BD349D" w:rsidRPr="00F01304">
        <w:rPr>
          <w:rFonts w:eastAsia="Times New Roman"/>
          <w:sz w:val="28"/>
          <w:szCs w:val="28"/>
          <w:lang w:eastAsia="ru-RU"/>
        </w:rPr>
        <w:t xml:space="preserve"> </w:t>
      </w:r>
      <w:r w:rsidR="00E96D23" w:rsidRPr="00F01304">
        <w:rPr>
          <w:rFonts w:eastAsia="Times New Roman"/>
          <w:sz w:val="28"/>
          <w:szCs w:val="28"/>
          <w:lang w:eastAsia="ru-RU"/>
        </w:rPr>
        <w:t>Температура вяжущего материала в момент розлива должна находиться в диапазоне 140-160°С. Ширина розлива вяжущего должна превышать ширину устраиваемой прослойки на 0,15-0,2м.</w:t>
      </w:r>
    </w:p>
    <w:p w:rsidR="00984AF2" w:rsidRPr="00F01304" w:rsidRDefault="00984AF2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После раскатки первых метров полотна краевую его часть пристреливают по углам покрытия с помощью строите</w:t>
      </w:r>
      <w:r w:rsidR="00665D34">
        <w:rPr>
          <w:rFonts w:eastAsia="Times New Roman"/>
          <w:sz w:val="28"/>
          <w:szCs w:val="28"/>
          <w:lang w:eastAsia="ru-RU"/>
        </w:rPr>
        <w:t>льно-монтаж</w:t>
      </w:r>
      <w:r w:rsidRPr="00F01304">
        <w:rPr>
          <w:rFonts w:eastAsia="Times New Roman"/>
          <w:sz w:val="28"/>
          <w:szCs w:val="28"/>
          <w:lang w:eastAsia="ru-RU"/>
        </w:rPr>
        <w:t>ного пистолета</w:t>
      </w:r>
      <w:r w:rsidR="00BD349D" w:rsidRPr="00F01304">
        <w:rPr>
          <w:rFonts w:eastAsia="Times New Roman"/>
          <w:sz w:val="28"/>
          <w:szCs w:val="28"/>
          <w:lang w:eastAsia="ru-RU"/>
        </w:rPr>
        <w:t xml:space="preserve"> дюбелями, а затем в шахматном порядке</w:t>
      </w:r>
      <w:r w:rsidRPr="00F01304">
        <w:rPr>
          <w:rFonts w:eastAsia="Times New Roman"/>
          <w:sz w:val="28"/>
          <w:szCs w:val="28"/>
          <w:lang w:eastAsia="ru-RU"/>
        </w:rPr>
        <w:t>.</w:t>
      </w:r>
    </w:p>
    <w:p w:rsidR="00984AF2" w:rsidRPr="00F01304" w:rsidRDefault="00BD349D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После осмотра</w:t>
      </w:r>
      <w:r w:rsidR="00984AF2" w:rsidRPr="00F01304">
        <w:rPr>
          <w:rFonts w:eastAsia="Times New Roman"/>
          <w:sz w:val="28"/>
          <w:szCs w:val="28"/>
          <w:lang w:eastAsia="ru-RU"/>
        </w:rPr>
        <w:t xml:space="preserve"> сетки может быть предусмотрен розлив битума или битумной эмульсии в количестве 1,2- 1,5 кг/м</w:t>
      </w:r>
      <w:r w:rsidR="00984AF2" w:rsidRPr="00F01304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984AF2" w:rsidRPr="00F01304">
        <w:rPr>
          <w:rFonts w:eastAsia="Times New Roman"/>
          <w:sz w:val="28"/>
          <w:szCs w:val="28"/>
          <w:lang w:eastAsia="ru-RU"/>
        </w:rPr>
        <w:t xml:space="preserve"> , а также распределение щебня фракции 5-10мм из расчета 9-11 кг/м</w:t>
      </w:r>
      <w:r w:rsidR="00984AF2" w:rsidRPr="00F01304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F01304">
        <w:rPr>
          <w:rFonts w:eastAsia="Times New Roman"/>
          <w:sz w:val="28"/>
          <w:szCs w:val="28"/>
          <w:lang w:eastAsia="ru-RU"/>
        </w:rPr>
        <w:t>, после чего укладывается финишное асфальтобетонное покрытие</w:t>
      </w:r>
      <w:r w:rsidR="00DC11A5" w:rsidRPr="00F01304">
        <w:rPr>
          <w:rFonts w:eastAsia="Times New Roman"/>
          <w:sz w:val="28"/>
          <w:szCs w:val="28"/>
          <w:lang w:eastAsia="ru-RU"/>
        </w:rPr>
        <w:t xml:space="preserve"> </w:t>
      </w:r>
    </w:p>
    <w:p w:rsidR="004B24D9" w:rsidRPr="00F01304" w:rsidRDefault="004B24D9" w:rsidP="00E308A6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rPr>
          <w:sz w:val="28"/>
          <w:szCs w:val="28"/>
          <w:lang w:eastAsia="ru-RU"/>
        </w:rPr>
      </w:pPr>
    </w:p>
    <w:p w:rsidR="004B24D9" w:rsidRPr="00F01304" w:rsidRDefault="004B24D9" w:rsidP="00EC1867">
      <w:pPr>
        <w:numPr>
          <w:ilvl w:val="0"/>
          <w:numId w:val="48"/>
        </w:num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Ознакомьтесь с инструкцией по эксплуатации к конкретной модели специализированной машины для укладки геосинтетического материала;</w:t>
      </w:r>
    </w:p>
    <w:p w:rsidR="004B24D9" w:rsidRDefault="004B24D9" w:rsidP="00EC1867">
      <w:pPr>
        <w:numPr>
          <w:ilvl w:val="0"/>
          <w:numId w:val="48"/>
        </w:numPr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Ознакомьтесь с технологической схемой устройства прослойки из геосинтетического</w:t>
      </w:r>
      <w:r w:rsidR="00665D34">
        <w:rPr>
          <w:sz w:val="28"/>
          <w:szCs w:val="28"/>
          <w:lang w:eastAsia="ru-RU"/>
        </w:rPr>
        <w:t xml:space="preserve"> материала;</w:t>
      </w:r>
    </w:p>
    <w:p w:rsidR="00665D34" w:rsidRPr="00F01304" w:rsidRDefault="00665D34" w:rsidP="00EC1867">
      <w:pPr>
        <w:numPr>
          <w:ilvl w:val="0"/>
          <w:numId w:val="48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</w:t>
      </w:r>
      <w:r w:rsidR="009271B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Pr="00F01304">
        <w:rPr>
          <w:sz w:val="28"/>
          <w:szCs w:val="28"/>
          <w:lang w:eastAsia="ru-RU"/>
        </w:rPr>
        <w:t>укладк</w:t>
      </w:r>
      <w:r>
        <w:rPr>
          <w:sz w:val="28"/>
          <w:szCs w:val="28"/>
          <w:lang w:eastAsia="ru-RU"/>
        </w:rPr>
        <w:t>у</w:t>
      </w:r>
      <w:r w:rsidRPr="00F01304">
        <w:rPr>
          <w:sz w:val="28"/>
          <w:szCs w:val="28"/>
          <w:lang w:eastAsia="ru-RU"/>
        </w:rPr>
        <w:t xml:space="preserve"> геосинтетического материала в слоях асфальтобетонного покрытия специализированной машиной для укладки геосинтетических материалов</w:t>
      </w:r>
    </w:p>
    <w:p w:rsidR="00665D34" w:rsidRDefault="00665D34" w:rsidP="004B24D9">
      <w:pPr>
        <w:pStyle w:val="Pa2"/>
        <w:spacing w:line="240" w:lineRule="auto"/>
        <w:ind w:firstLine="567"/>
        <w:jc w:val="both"/>
        <w:rPr>
          <w:i/>
          <w:sz w:val="28"/>
          <w:szCs w:val="28"/>
        </w:rPr>
      </w:pP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sz w:val="28"/>
          <w:szCs w:val="28"/>
        </w:rPr>
      </w:pPr>
      <w:r w:rsidRPr="00F01304">
        <w:rPr>
          <w:i/>
          <w:sz w:val="28"/>
          <w:szCs w:val="28"/>
        </w:rPr>
        <w:t>Условия выполнения задания</w:t>
      </w:r>
      <w:r w:rsidRPr="00F01304">
        <w:rPr>
          <w:sz w:val="28"/>
          <w:szCs w:val="28"/>
        </w:rPr>
        <w:t xml:space="preserve">: Экзаменуемый получает задание на бумажном носителе и выполняет его под наблюдением работника с более высоким уровнем квалификации. </w:t>
      </w: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sz w:val="28"/>
          <w:szCs w:val="28"/>
        </w:rPr>
      </w:pPr>
      <w:r w:rsidRPr="00F01304">
        <w:rPr>
          <w:i/>
          <w:sz w:val="28"/>
          <w:szCs w:val="28"/>
        </w:rPr>
        <w:t>Место выполнения задания</w:t>
      </w:r>
      <w:r w:rsidRPr="00F01304">
        <w:rPr>
          <w:sz w:val="28"/>
          <w:szCs w:val="28"/>
        </w:rPr>
        <w:t>: Объект строительства автомобильной дороги</w:t>
      </w:r>
    </w:p>
    <w:p w:rsidR="004B24D9" w:rsidRPr="00F01304" w:rsidRDefault="004B24D9" w:rsidP="004B24D9">
      <w:pPr>
        <w:pStyle w:val="Pa2"/>
        <w:spacing w:line="240" w:lineRule="auto"/>
        <w:ind w:firstLine="567"/>
        <w:rPr>
          <w:sz w:val="28"/>
          <w:szCs w:val="28"/>
        </w:rPr>
      </w:pPr>
      <w:r w:rsidRPr="00F01304">
        <w:rPr>
          <w:i/>
          <w:sz w:val="28"/>
          <w:szCs w:val="28"/>
        </w:rPr>
        <w:t>Максимальное время выполнения задания</w:t>
      </w:r>
      <w:r w:rsidRPr="00F01304">
        <w:rPr>
          <w:sz w:val="28"/>
          <w:szCs w:val="28"/>
        </w:rPr>
        <w:t xml:space="preserve">: 2 часа.  </w:t>
      </w:r>
    </w:p>
    <w:p w:rsidR="004B24D9" w:rsidRPr="00F01304" w:rsidRDefault="004B24D9" w:rsidP="004B24D9">
      <w:pPr>
        <w:pStyle w:val="Pa2"/>
        <w:spacing w:line="240" w:lineRule="auto"/>
        <w:jc w:val="center"/>
        <w:rPr>
          <w:sz w:val="28"/>
          <w:szCs w:val="28"/>
        </w:rPr>
      </w:pPr>
      <w:r w:rsidRPr="00F01304">
        <w:rPr>
          <w:sz w:val="28"/>
          <w:szCs w:val="28"/>
        </w:rPr>
        <w:t>(мин./час.)</w:t>
      </w: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i/>
          <w:sz w:val="28"/>
          <w:szCs w:val="28"/>
        </w:rPr>
      </w:pPr>
      <w:r w:rsidRPr="00F01304">
        <w:rPr>
          <w:i/>
          <w:sz w:val="28"/>
          <w:szCs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4B24D9" w:rsidRPr="00F01304" w:rsidTr="004E3689">
        <w:tc>
          <w:tcPr>
            <w:tcW w:w="3369" w:type="dxa"/>
          </w:tcPr>
          <w:p w:rsidR="004B24D9" w:rsidRPr="00F01304" w:rsidRDefault="004B24D9" w:rsidP="004E3689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4B24D9" w:rsidRPr="00F01304" w:rsidRDefault="004B24D9" w:rsidP="004E3689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4B24D9" w:rsidRPr="00F01304" w:rsidRDefault="004B24D9" w:rsidP="004E3689">
            <w:pPr>
              <w:jc w:val="center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Критерий</w:t>
            </w:r>
          </w:p>
        </w:tc>
      </w:tr>
      <w:tr w:rsidR="004B24D9" w:rsidRPr="00F01304" w:rsidTr="004E3689">
        <w:trPr>
          <w:trHeight w:val="796"/>
        </w:trPr>
        <w:tc>
          <w:tcPr>
            <w:tcW w:w="3369" w:type="dxa"/>
          </w:tcPr>
          <w:p w:rsidR="004B24D9" w:rsidRPr="00F01304" w:rsidRDefault="004B24D9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Способность выполнить поэтапную укладку геосинтетического материала в слоях асфальтобетонного покрытия  </w:t>
            </w:r>
            <w:r w:rsidR="00AC2DED" w:rsidRPr="00F01304">
              <w:rPr>
                <w:sz w:val="28"/>
                <w:szCs w:val="28"/>
                <w:lang w:eastAsia="ru-RU"/>
              </w:rPr>
              <w:t>специализированной машиной для укладки геосинтетических материалов</w:t>
            </w:r>
          </w:p>
        </w:tc>
        <w:tc>
          <w:tcPr>
            <w:tcW w:w="2976" w:type="dxa"/>
          </w:tcPr>
          <w:p w:rsidR="004B24D9" w:rsidRPr="00F01304" w:rsidRDefault="00AC2DED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Процесс выполнения поэтапной укладки геосинтетического материала в слоях асфальтобетонного покрытия специализированной машиной для укладки геосинтетических материалов</w:t>
            </w:r>
          </w:p>
        </w:tc>
        <w:tc>
          <w:tcPr>
            <w:tcW w:w="3261" w:type="dxa"/>
          </w:tcPr>
          <w:p w:rsidR="004B24D9" w:rsidRPr="00F01304" w:rsidRDefault="00AC2DED" w:rsidP="00BC0095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Выполнение</w:t>
            </w:r>
            <w:r w:rsidR="008B70A6" w:rsidRPr="00F01304">
              <w:rPr>
                <w:sz w:val="28"/>
                <w:szCs w:val="28"/>
                <w:lang w:eastAsia="ru-RU"/>
              </w:rPr>
              <w:t xml:space="preserve"> процесса </w:t>
            </w:r>
            <w:r w:rsidRPr="00F01304">
              <w:rPr>
                <w:sz w:val="28"/>
                <w:szCs w:val="28"/>
                <w:lang w:eastAsia="ru-RU"/>
              </w:rPr>
              <w:t xml:space="preserve"> укладки геосинтетического материала</w:t>
            </w:r>
            <w:r w:rsidR="008B70A6" w:rsidRPr="00F01304">
              <w:rPr>
                <w:sz w:val="28"/>
                <w:szCs w:val="28"/>
                <w:lang w:eastAsia="ru-RU"/>
              </w:rPr>
              <w:t xml:space="preserve"> в слоях асфальтобетонного покрытия специализированной машиной для укладки геосинтетических материалов в соответствии с 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</w:t>
            </w:r>
            <w:r w:rsidR="004B24D9" w:rsidRPr="00F01304">
              <w:rPr>
                <w:rFonts w:eastAsia="Times New Roman"/>
                <w:sz w:val="28"/>
                <w:szCs w:val="28"/>
                <w:lang w:eastAsia="ru-RU"/>
              </w:rPr>
              <w:t>технологической схем</w:t>
            </w:r>
            <w:r w:rsidR="008B70A6" w:rsidRPr="00F01304">
              <w:rPr>
                <w:rFonts w:eastAsia="Times New Roman"/>
                <w:sz w:val="28"/>
                <w:szCs w:val="28"/>
                <w:lang w:eastAsia="ru-RU"/>
              </w:rPr>
              <w:t xml:space="preserve">ой </w:t>
            </w:r>
            <w:r w:rsidR="004B24D9" w:rsidRPr="00F01304">
              <w:rPr>
                <w:rFonts w:eastAsia="Times New Roman"/>
                <w:sz w:val="28"/>
                <w:szCs w:val="28"/>
                <w:lang w:eastAsia="ru-RU"/>
              </w:rPr>
              <w:t>устройства прослоек из геосинтетичсекого материала в слоях асфальтобетонного покрытия</w:t>
            </w:r>
            <w:r w:rsidR="008B70A6" w:rsidRPr="00F01304">
              <w:rPr>
                <w:sz w:val="28"/>
                <w:szCs w:val="28"/>
                <w:lang w:eastAsia="ru-RU"/>
              </w:rPr>
              <w:t xml:space="preserve">, </w:t>
            </w:r>
            <w:r w:rsidR="004B24D9" w:rsidRPr="00F01304">
              <w:rPr>
                <w:sz w:val="28"/>
                <w:szCs w:val="28"/>
                <w:lang w:eastAsia="ru-RU"/>
              </w:rPr>
              <w:t>инструкци</w:t>
            </w:r>
            <w:r w:rsidR="008B70A6" w:rsidRPr="00F01304">
              <w:rPr>
                <w:sz w:val="28"/>
                <w:szCs w:val="28"/>
                <w:lang w:eastAsia="ru-RU"/>
              </w:rPr>
              <w:t>ей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по эксплуатации конкретной модели специализированной машины для укладки геосинтетичского</w:t>
            </w:r>
            <w:r w:rsidR="008B70A6" w:rsidRPr="00F01304">
              <w:rPr>
                <w:sz w:val="28"/>
                <w:szCs w:val="28"/>
                <w:lang w:eastAsia="ru-RU"/>
              </w:rPr>
              <w:t xml:space="preserve"> 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материала</w:t>
            </w:r>
            <w:r w:rsidR="008B70A6" w:rsidRPr="00F01304">
              <w:rPr>
                <w:sz w:val="28"/>
                <w:szCs w:val="28"/>
              </w:rPr>
              <w:t xml:space="preserve">, </w:t>
            </w:r>
            <w:r w:rsidR="004B24D9" w:rsidRPr="00F01304">
              <w:rPr>
                <w:sz w:val="28"/>
                <w:szCs w:val="28"/>
              </w:rPr>
              <w:t>СП 34.13330.2012 Автомобильные дороги. Актуализированная редакция СНиП 2.05.02-85</w:t>
            </w:r>
            <w:r w:rsidR="008B70A6" w:rsidRPr="00F01304">
              <w:rPr>
                <w:sz w:val="28"/>
                <w:szCs w:val="28"/>
              </w:rPr>
              <w:t xml:space="preserve">, </w:t>
            </w:r>
            <w:r w:rsidR="004B24D9" w:rsidRPr="00F01304">
              <w:rPr>
                <w:sz w:val="28"/>
                <w:szCs w:val="28"/>
              </w:rPr>
              <w:t xml:space="preserve"> 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  <w:r w:rsidR="008B70A6" w:rsidRPr="00F01304">
              <w:rPr>
                <w:sz w:val="28"/>
                <w:szCs w:val="28"/>
              </w:rPr>
              <w:t xml:space="preserve">, </w:t>
            </w:r>
            <w:r w:rsidR="004B24D9" w:rsidRPr="00F01304">
              <w:rPr>
                <w:sz w:val="28"/>
                <w:szCs w:val="28"/>
              </w:rPr>
              <w:t xml:space="preserve"> ГОСТ 32867-2014 Дороги автомобильные общего пользования</w:t>
            </w:r>
            <w:r w:rsidR="00775958" w:rsidRPr="00F01304">
              <w:rPr>
                <w:sz w:val="28"/>
                <w:szCs w:val="28"/>
              </w:rPr>
              <w:t>.О</w:t>
            </w:r>
            <w:r w:rsidR="004B24D9" w:rsidRPr="00F01304">
              <w:rPr>
                <w:sz w:val="28"/>
                <w:szCs w:val="28"/>
              </w:rPr>
              <w:t>рганизация строительства. Общие требования</w:t>
            </w:r>
            <w:r w:rsidR="008B70A6" w:rsidRPr="00F01304">
              <w:rPr>
                <w:sz w:val="28"/>
                <w:szCs w:val="28"/>
              </w:rPr>
              <w:t xml:space="preserve">, </w:t>
            </w:r>
            <w:r w:rsidR="004B24D9" w:rsidRPr="00F01304">
              <w:rPr>
                <w:sz w:val="28"/>
                <w:szCs w:val="28"/>
                <w:shd w:val="clear" w:color="auto" w:fill="FFFFFF"/>
              </w:rPr>
              <w:t>Приказ</w:t>
            </w:r>
            <w:r w:rsidR="008B70A6" w:rsidRPr="00F01304">
              <w:rPr>
                <w:sz w:val="28"/>
                <w:szCs w:val="28"/>
                <w:shd w:val="clear" w:color="auto" w:fill="FFFFFF"/>
              </w:rPr>
              <w:t>ом</w:t>
            </w:r>
            <w:r w:rsidR="004B24D9" w:rsidRPr="00F01304">
              <w:rPr>
                <w:sz w:val="28"/>
                <w:szCs w:val="28"/>
                <w:shd w:val="clear" w:color="auto" w:fill="FFFFFF"/>
              </w:rPr>
              <w:t xml:space="preserve"> Министерства труда и социальной защиты Российской Федерации от 02 февраля 2017 №129 «</w:t>
            </w:r>
            <w:r w:rsidR="004B24D9" w:rsidRPr="00F01304">
              <w:rPr>
                <w:sz w:val="28"/>
                <w:szCs w:val="28"/>
                <w:lang w:eastAsia="ru-RU"/>
              </w:rPr>
              <w:t>Об утверждении Правил по охране труда при производстве дорожных строительных и ремонтно-строительных работ»</w:t>
            </w:r>
            <w:r w:rsidR="008B70A6" w:rsidRPr="00F01304">
              <w:rPr>
                <w:sz w:val="28"/>
                <w:szCs w:val="28"/>
                <w:lang w:eastAsia="ru-RU"/>
              </w:rPr>
              <w:t xml:space="preserve"> - </w:t>
            </w:r>
            <w:r w:rsidR="00BC0095">
              <w:rPr>
                <w:i/>
                <w:sz w:val="28"/>
                <w:szCs w:val="28"/>
                <w:lang w:eastAsia="ru-RU"/>
              </w:rPr>
              <w:t>д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>вижение машины</w:t>
            </w:r>
            <w:r w:rsidR="00BC0095">
              <w:rPr>
                <w:i/>
                <w:sz w:val="28"/>
                <w:szCs w:val="28"/>
                <w:lang w:eastAsia="ru-RU"/>
              </w:rPr>
              <w:t xml:space="preserve"> начато плавно без рывков, раскачивание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 xml:space="preserve"> застропованн</w:t>
            </w:r>
            <w:r w:rsidR="00BC0095">
              <w:rPr>
                <w:i/>
                <w:sz w:val="28"/>
                <w:szCs w:val="28"/>
                <w:lang w:eastAsia="ru-RU"/>
              </w:rPr>
              <w:t>ого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 xml:space="preserve"> в рабочем оборудовании рулон</w:t>
            </w:r>
            <w:r w:rsidR="00BC0095">
              <w:rPr>
                <w:i/>
                <w:sz w:val="28"/>
                <w:szCs w:val="28"/>
                <w:lang w:eastAsia="ru-RU"/>
              </w:rPr>
              <w:t>а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 xml:space="preserve"> геосинтетического материала не </w:t>
            </w:r>
            <w:r w:rsidR="00BC0095">
              <w:rPr>
                <w:i/>
                <w:sz w:val="28"/>
                <w:szCs w:val="28"/>
                <w:lang w:eastAsia="ru-RU"/>
              </w:rPr>
              <w:t>наблюдается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>,</w:t>
            </w:r>
            <w:r w:rsidR="00BC0095">
              <w:rPr>
                <w:i/>
                <w:sz w:val="28"/>
                <w:szCs w:val="28"/>
                <w:lang w:eastAsia="ru-RU"/>
              </w:rPr>
              <w:t xml:space="preserve"> выполняется ровная без перекосов раскатка рулона с периодическим разравниванием и продольным натяжением, установлена величина перекрытия краев соседних полотен</w:t>
            </w:r>
            <w:r w:rsidR="008B70A6" w:rsidRPr="00F01304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24D9" w:rsidRPr="00F01304" w:rsidRDefault="004B24D9" w:rsidP="004B24D9">
      <w:pPr>
        <w:jc w:val="both"/>
        <w:rPr>
          <w:sz w:val="28"/>
          <w:szCs w:val="28"/>
          <w:lang w:eastAsia="ru-RU"/>
        </w:rPr>
      </w:pPr>
    </w:p>
    <w:p w:rsidR="004B24D9" w:rsidRPr="00F01304" w:rsidRDefault="004B24D9" w:rsidP="004B24D9">
      <w:pPr>
        <w:pStyle w:val="Pa2"/>
        <w:spacing w:line="240" w:lineRule="auto"/>
        <w:jc w:val="both"/>
        <w:rPr>
          <w:i/>
          <w:sz w:val="28"/>
        </w:rPr>
      </w:pPr>
      <w:r w:rsidRPr="00F01304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(вариант №2): </w:t>
      </w:r>
    </w:p>
    <w:p w:rsidR="004B24D9" w:rsidRPr="00F01304" w:rsidRDefault="004B24D9" w:rsidP="004B24D9">
      <w:pPr>
        <w:ind w:left="62" w:right="62" w:firstLine="420"/>
        <w:jc w:val="both"/>
        <w:rPr>
          <w:rFonts w:eastAsia="Times New Roman"/>
          <w:sz w:val="28"/>
          <w:szCs w:val="28"/>
          <w:lang w:eastAsia="ru-RU"/>
        </w:rPr>
      </w:pPr>
      <w:r w:rsidRPr="00F01304">
        <w:rPr>
          <w:sz w:val="28"/>
          <w:szCs w:val="28"/>
        </w:rPr>
        <w:t xml:space="preserve">трудовая функция: 3.4.6: </w:t>
      </w:r>
      <w:r w:rsidRPr="00F01304">
        <w:rPr>
          <w:rFonts w:eastAsia="Times New Roman"/>
          <w:sz w:val="28"/>
          <w:szCs w:val="28"/>
          <w:lang w:eastAsia="ru-RU"/>
        </w:rPr>
        <w:t>Выполнение ежесменного и периодического технического обслуживания, подготовка к ежесменному хранению, краткосрочной и долгосрочной консервации специализированной машины для укладки геосинтетических материалов</w:t>
      </w: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shd w:val="clear" w:color="auto" w:fill="FFFFFF"/>
        </w:rPr>
        <w:t xml:space="preserve">трудовое действие (действия): </w:t>
      </w:r>
    </w:p>
    <w:p w:rsidR="004B24D9" w:rsidRPr="00F01304" w:rsidRDefault="004B24D9" w:rsidP="004B24D9">
      <w:pPr>
        <w:ind w:left="62" w:right="62" w:firstLine="41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01304">
        <w:rPr>
          <w:sz w:val="28"/>
          <w:szCs w:val="28"/>
          <w:shd w:val="clear" w:color="auto" w:fill="FFFFFF"/>
        </w:rPr>
        <w:t xml:space="preserve">- </w:t>
      </w:r>
      <w:r w:rsidRPr="00F01304">
        <w:rPr>
          <w:rFonts w:eastAsia="Times New Roman"/>
          <w:sz w:val="28"/>
          <w:szCs w:val="28"/>
          <w:lang w:eastAsia="ru-RU"/>
        </w:rPr>
        <w:t>Выявление и устранение незначительных неисправностей в работе оборудования специализированной машины для укладки геосинтетических материалов</w:t>
      </w:r>
    </w:p>
    <w:p w:rsidR="004B24D9" w:rsidRPr="00F01304" w:rsidRDefault="004B24D9" w:rsidP="004B24D9">
      <w:pPr>
        <w:ind w:left="62" w:right="62" w:firstLine="41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01304">
        <w:rPr>
          <w:rFonts w:eastAsia="Times New Roman"/>
          <w:sz w:val="28"/>
          <w:szCs w:val="28"/>
          <w:lang w:eastAsia="ru-RU"/>
        </w:rPr>
        <w:t>- Проверка заправки и дозаправка специализированной машины для укладки геосинтетических материалов топливом, маслом, охлаждающей жидкостью и специальными жидкостями</w:t>
      </w:r>
    </w:p>
    <w:p w:rsidR="004B24D9" w:rsidRPr="00F01304" w:rsidRDefault="004B24D9" w:rsidP="004B24D9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1304">
        <w:rPr>
          <w:b/>
          <w:sz w:val="28"/>
          <w:lang w:eastAsia="ru-RU"/>
        </w:rPr>
        <w:t xml:space="preserve">Вариант №2: </w:t>
      </w:r>
      <w:r w:rsidRPr="00F01304">
        <w:rPr>
          <w:sz w:val="28"/>
          <w:lang w:eastAsia="ru-RU"/>
        </w:rPr>
        <w:t>Выполнить ежесменное обслуживание специализированной машины для укладки геосинтетических материалов</w:t>
      </w:r>
    </w:p>
    <w:p w:rsidR="004B24D9" w:rsidRPr="00F01304" w:rsidRDefault="004B24D9" w:rsidP="004B24D9">
      <w:pPr>
        <w:numPr>
          <w:ilvl w:val="0"/>
          <w:numId w:val="17"/>
        </w:numPr>
        <w:jc w:val="both"/>
        <w:rPr>
          <w:sz w:val="28"/>
          <w:lang w:eastAsia="ru-RU"/>
        </w:rPr>
      </w:pPr>
      <w:r w:rsidRPr="00F01304">
        <w:rPr>
          <w:sz w:val="28"/>
          <w:lang w:eastAsia="ru-RU"/>
        </w:rPr>
        <w:t>Ознакомьтесь с инструкцией по эксплуатации к конкретной модели специализированной машины для укладки геосинтетических материалов;</w:t>
      </w:r>
    </w:p>
    <w:p w:rsidR="004B24D9" w:rsidRDefault="004B24D9" w:rsidP="004B24D9">
      <w:pPr>
        <w:numPr>
          <w:ilvl w:val="0"/>
          <w:numId w:val="17"/>
        </w:numPr>
        <w:jc w:val="both"/>
        <w:rPr>
          <w:sz w:val="28"/>
          <w:lang w:eastAsia="ru-RU"/>
        </w:rPr>
      </w:pPr>
      <w:r w:rsidRPr="00F01304">
        <w:rPr>
          <w:sz w:val="28"/>
          <w:lang w:eastAsia="ru-RU"/>
        </w:rPr>
        <w:t>Ознакомьтесь с картой смазки</w:t>
      </w:r>
      <w:r w:rsidR="00BC0095">
        <w:rPr>
          <w:sz w:val="28"/>
          <w:lang w:eastAsia="ru-RU"/>
        </w:rPr>
        <w:t>;</w:t>
      </w:r>
    </w:p>
    <w:p w:rsidR="00BC0095" w:rsidRPr="0063271F" w:rsidRDefault="00BC0095" w:rsidP="004B24D9">
      <w:pPr>
        <w:numPr>
          <w:ilvl w:val="0"/>
          <w:numId w:val="17"/>
        </w:numPr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Выполните работы по </w:t>
      </w:r>
      <w:r w:rsidRPr="00F01304">
        <w:rPr>
          <w:sz w:val="28"/>
          <w:szCs w:val="28"/>
          <w:lang w:eastAsia="ru-RU"/>
        </w:rPr>
        <w:t>проверке комплектности и надежности крепления составных частей</w:t>
      </w:r>
      <w:r>
        <w:rPr>
          <w:sz w:val="28"/>
          <w:szCs w:val="28"/>
          <w:lang w:eastAsia="ru-RU"/>
        </w:rPr>
        <w:t xml:space="preserve">, отсутствия </w:t>
      </w:r>
      <w:r w:rsidRPr="00F01304">
        <w:rPr>
          <w:sz w:val="28"/>
          <w:szCs w:val="28"/>
          <w:lang w:eastAsia="ru-RU"/>
        </w:rPr>
        <w:t xml:space="preserve">утечек топлива, масла, охлаждающей жидкости и, при необходимости, </w:t>
      </w:r>
      <w:r>
        <w:rPr>
          <w:sz w:val="28"/>
          <w:szCs w:val="28"/>
          <w:lang w:eastAsia="ru-RU"/>
        </w:rPr>
        <w:t>под</w:t>
      </w:r>
      <w:r w:rsidR="0063271F">
        <w:rPr>
          <w:sz w:val="28"/>
          <w:szCs w:val="28"/>
          <w:lang w:eastAsia="ru-RU"/>
        </w:rPr>
        <w:t>тяните</w:t>
      </w:r>
      <w:r w:rsidRPr="00F01304">
        <w:rPr>
          <w:sz w:val="28"/>
          <w:szCs w:val="28"/>
          <w:lang w:eastAsia="ru-RU"/>
        </w:rPr>
        <w:t xml:space="preserve"> крепления и </w:t>
      </w:r>
      <w:r>
        <w:rPr>
          <w:sz w:val="28"/>
          <w:szCs w:val="28"/>
          <w:lang w:eastAsia="ru-RU"/>
        </w:rPr>
        <w:t>устра</w:t>
      </w:r>
      <w:r w:rsidR="0063271F">
        <w:rPr>
          <w:sz w:val="28"/>
          <w:szCs w:val="28"/>
          <w:lang w:eastAsia="ru-RU"/>
        </w:rPr>
        <w:t>ните</w:t>
      </w:r>
      <w:r w:rsidRPr="00F01304">
        <w:rPr>
          <w:sz w:val="28"/>
          <w:szCs w:val="28"/>
          <w:lang w:eastAsia="ru-RU"/>
        </w:rPr>
        <w:t xml:space="preserve"> подтекания  </w:t>
      </w:r>
      <w:r w:rsidR="0063271F">
        <w:rPr>
          <w:sz w:val="28"/>
          <w:szCs w:val="28"/>
          <w:lang w:eastAsia="ru-RU"/>
        </w:rPr>
        <w:t xml:space="preserve">в системах </w:t>
      </w:r>
      <w:r w:rsidR="0063271F" w:rsidRPr="00F01304">
        <w:rPr>
          <w:sz w:val="28"/>
          <w:szCs w:val="28"/>
          <w:lang w:eastAsia="ru-RU"/>
        </w:rPr>
        <w:t>специализированной машины для укладки геосинтетических материалов</w:t>
      </w:r>
      <w:r w:rsidR="0063271F">
        <w:rPr>
          <w:sz w:val="28"/>
          <w:szCs w:val="28"/>
          <w:lang w:eastAsia="ru-RU"/>
        </w:rPr>
        <w:t>;</w:t>
      </w:r>
    </w:p>
    <w:p w:rsidR="0063271F" w:rsidRPr="0063271F" w:rsidRDefault="0063271F" w:rsidP="004B24D9">
      <w:pPr>
        <w:numPr>
          <w:ilvl w:val="0"/>
          <w:numId w:val="17"/>
        </w:numPr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Выполните работы по проверке уровня и доливу масел, охлаждающей жидкости в системы специализированной машины для укладки геосинтетических материалов;</w:t>
      </w:r>
    </w:p>
    <w:p w:rsidR="0063271F" w:rsidRDefault="0063271F" w:rsidP="004B24D9">
      <w:pPr>
        <w:numPr>
          <w:ilvl w:val="0"/>
          <w:numId w:val="17"/>
        </w:numPr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Выполните работы по смазке трущихся элементов пар сопряжений специализированной машины для укладки геосинтетических материалов</w:t>
      </w:r>
    </w:p>
    <w:p w:rsidR="00BC0095" w:rsidRDefault="00BC0095" w:rsidP="004B24D9">
      <w:pPr>
        <w:pStyle w:val="Pa2"/>
        <w:spacing w:line="240" w:lineRule="auto"/>
        <w:ind w:firstLine="567"/>
        <w:jc w:val="both"/>
        <w:rPr>
          <w:i/>
          <w:sz w:val="28"/>
        </w:rPr>
      </w:pP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sz w:val="28"/>
        </w:rPr>
      </w:pPr>
      <w:r w:rsidRPr="00F01304">
        <w:rPr>
          <w:i/>
          <w:sz w:val="28"/>
        </w:rPr>
        <w:t>Условия выполнения задания</w:t>
      </w:r>
      <w:r w:rsidRPr="00F01304">
        <w:rPr>
          <w:sz w:val="28"/>
        </w:rPr>
        <w:t xml:space="preserve">: Экзаменуемый получает задание на бумажном носителе и выполняет его под наблюдением работника с более высоким уровнем квалификации (механика). </w:t>
      </w: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sz w:val="28"/>
        </w:rPr>
      </w:pPr>
      <w:r w:rsidRPr="00F01304">
        <w:rPr>
          <w:i/>
          <w:sz w:val="28"/>
        </w:rPr>
        <w:t>Место выполнения задания</w:t>
      </w:r>
      <w:r w:rsidRPr="00F01304">
        <w:rPr>
          <w:sz w:val="28"/>
        </w:rPr>
        <w:t>: База механизации</w:t>
      </w:r>
    </w:p>
    <w:p w:rsidR="004B24D9" w:rsidRPr="00F01304" w:rsidRDefault="004B24D9" w:rsidP="004B24D9">
      <w:pPr>
        <w:pStyle w:val="Pa2"/>
        <w:spacing w:line="240" w:lineRule="auto"/>
        <w:ind w:firstLine="567"/>
        <w:rPr>
          <w:sz w:val="28"/>
        </w:rPr>
      </w:pPr>
      <w:r w:rsidRPr="00F01304">
        <w:rPr>
          <w:i/>
          <w:sz w:val="28"/>
        </w:rPr>
        <w:t>Максимальное время выполнения задания</w:t>
      </w:r>
      <w:r w:rsidRPr="00F01304">
        <w:rPr>
          <w:sz w:val="28"/>
        </w:rPr>
        <w:t xml:space="preserve">: 3 часа.  </w:t>
      </w:r>
    </w:p>
    <w:p w:rsidR="004B24D9" w:rsidRPr="00F01304" w:rsidRDefault="004B24D9" w:rsidP="004B24D9">
      <w:pPr>
        <w:pStyle w:val="Pa2"/>
        <w:spacing w:line="240" w:lineRule="auto"/>
        <w:jc w:val="center"/>
      </w:pPr>
      <w:r w:rsidRPr="00F01304">
        <w:t>(мин./час.)</w:t>
      </w:r>
    </w:p>
    <w:p w:rsidR="004B24D9" w:rsidRPr="00F01304" w:rsidRDefault="004B24D9" w:rsidP="004B24D9">
      <w:pPr>
        <w:pStyle w:val="Pa2"/>
        <w:spacing w:line="240" w:lineRule="auto"/>
        <w:ind w:firstLine="567"/>
        <w:jc w:val="both"/>
        <w:rPr>
          <w:i/>
          <w:sz w:val="28"/>
        </w:rPr>
      </w:pPr>
      <w:r w:rsidRPr="00F01304">
        <w:rPr>
          <w:i/>
          <w:sz w:val="28"/>
        </w:rPr>
        <w:t xml:space="preserve">Критерии оценки: </w:t>
      </w:r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4B24D9" w:rsidRPr="00F01304" w:rsidTr="004E3689">
        <w:tc>
          <w:tcPr>
            <w:tcW w:w="3369" w:type="dxa"/>
          </w:tcPr>
          <w:p w:rsidR="004B24D9" w:rsidRPr="00F01304" w:rsidRDefault="004B24D9" w:rsidP="004E3689">
            <w:pPr>
              <w:jc w:val="center"/>
              <w:rPr>
                <w:sz w:val="28"/>
                <w:lang w:eastAsia="ru-RU"/>
              </w:rPr>
            </w:pPr>
            <w:r w:rsidRPr="00F01304">
              <w:rPr>
                <w:sz w:val="28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4B24D9" w:rsidRPr="00F01304" w:rsidRDefault="004B24D9" w:rsidP="004E3689">
            <w:pPr>
              <w:jc w:val="center"/>
              <w:rPr>
                <w:sz w:val="28"/>
                <w:lang w:eastAsia="ru-RU"/>
              </w:rPr>
            </w:pPr>
            <w:r w:rsidRPr="00F01304">
              <w:rPr>
                <w:sz w:val="28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4B24D9" w:rsidRPr="00F01304" w:rsidRDefault="004B24D9" w:rsidP="004E3689">
            <w:pPr>
              <w:jc w:val="center"/>
              <w:rPr>
                <w:sz w:val="28"/>
                <w:lang w:eastAsia="ru-RU"/>
              </w:rPr>
            </w:pPr>
            <w:r w:rsidRPr="00F01304">
              <w:rPr>
                <w:sz w:val="28"/>
                <w:lang w:eastAsia="ru-RU"/>
              </w:rPr>
              <w:t>Критерий</w:t>
            </w:r>
          </w:p>
        </w:tc>
      </w:tr>
      <w:tr w:rsidR="004B24D9" w:rsidRPr="00F01304" w:rsidTr="004E3689">
        <w:trPr>
          <w:trHeight w:val="2684"/>
        </w:trPr>
        <w:tc>
          <w:tcPr>
            <w:tcW w:w="3369" w:type="dxa"/>
          </w:tcPr>
          <w:p w:rsidR="004B24D9" w:rsidRPr="00F01304" w:rsidRDefault="004B24D9" w:rsidP="004E3689">
            <w:pPr>
              <w:pStyle w:val="formattexttoplevel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Способность проверить внешним осмотром комплектность и надежность крепления составных частей специализированной машины для укладки геосинтетических материалов, отсутствие утечек топлива, масла, охлаждающей жидкости и, при необходимости, подтянуть крепления и устранить подтекания  </w:t>
            </w:r>
          </w:p>
        </w:tc>
        <w:tc>
          <w:tcPr>
            <w:tcW w:w="2976" w:type="dxa"/>
          </w:tcPr>
          <w:p w:rsidR="004B24D9" w:rsidRPr="00F01304" w:rsidRDefault="004B24D9" w:rsidP="00BC0095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Технология выполнения </w:t>
            </w:r>
            <w:r w:rsidR="00BC0095">
              <w:rPr>
                <w:sz w:val="28"/>
                <w:szCs w:val="28"/>
                <w:lang w:eastAsia="ru-RU"/>
              </w:rPr>
              <w:t xml:space="preserve">работ по </w:t>
            </w:r>
            <w:r w:rsidR="00BC0095" w:rsidRPr="00F01304">
              <w:rPr>
                <w:sz w:val="28"/>
                <w:szCs w:val="28"/>
                <w:lang w:eastAsia="ru-RU"/>
              </w:rPr>
              <w:t>проверке комплектности и надежности крепления составных частей специализированной машины для укладки геосинтетических материалов</w:t>
            </w:r>
            <w:r w:rsidR="00BC0095">
              <w:rPr>
                <w:sz w:val="28"/>
                <w:szCs w:val="28"/>
                <w:lang w:eastAsia="ru-RU"/>
              </w:rPr>
              <w:t xml:space="preserve">, отсутствия </w:t>
            </w:r>
            <w:r w:rsidR="00BC0095" w:rsidRPr="00F01304">
              <w:rPr>
                <w:sz w:val="28"/>
                <w:szCs w:val="28"/>
                <w:lang w:eastAsia="ru-RU"/>
              </w:rPr>
              <w:t xml:space="preserve">утечек топлива, масла, охлаждающей жидкости и, при необходимости, </w:t>
            </w:r>
            <w:r w:rsidR="00BC0095">
              <w:rPr>
                <w:sz w:val="28"/>
                <w:szCs w:val="28"/>
                <w:lang w:eastAsia="ru-RU"/>
              </w:rPr>
              <w:t>подтяжке</w:t>
            </w:r>
            <w:r w:rsidR="00BC0095" w:rsidRPr="00F01304">
              <w:rPr>
                <w:sz w:val="28"/>
                <w:szCs w:val="28"/>
                <w:lang w:eastAsia="ru-RU"/>
              </w:rPr>
              <w:t xml:space="preserve"> крепления и </w:t>
            </w:r>
            <w:r w:rsidR="00BC0095">
              <w:rPr>
                <w:sz w:val="28"/>
                <w:szCs w:val="28"/>
                <w:lang w:eastAsia="ru-RU"/>
              </w:rPr>
              <w:t>устранению</w:t>
            </w:r>
            <w:r w:rsidR="00BC0095" w:rsidRPr="00F01304">
              <w:rPr>
                <w:sz w:val="28"/>
                <w:szCs w:val="28"/>
                <w:lang w:eastAsia="ru-RU"/>
              </w:rPr>
              <w:t xml:space="preserve"> подтекания  </w:t>
            </w:r>
          </w:p>
        </w:tc>
        <w:tc>
          <w:tcPr>
            <w:tcW w:w="3261" w:type="dxa"/>
          </w:tcPr>
          <w:p w:rsidR="004B24D9" w:rsidRPr="00F01304" w:rsidRDefault="0063271F" w:rsidP="004E36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 выполнения технологии работ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по проверке комплектности и надежности крепления составных частей специализированной машины для укладки геосинтетических материалов</w:t>
            </w:r>
            <w:r>
              <w:rPr>
                <w:sz w:val="28"/>
                <w:szCs w:val="28"/>
                <w:lang w:eastAsia="ru-RU"/>
              </w:rPr>
              <w:t xml:space="preserve">, отсутствия </w:t>
            </w:r>
            <w:r w:rsidRPr="00F01304">
              <w:rPr>
                <w:sz w:val="28"/>
                <w:szCs w:val="28"/>
                <w:lang w:eastAsia="ru-RU"/>
              </w:rPr>
              <w:t xml:space="preserve">утечек топлива, масла, охлаждающей жидкости и, при необходимости, </w:t>
            </w:r>
            <w:r>
              <w:rPr>
                <w:sz w:val="28"/>
                <w:szCs w:val="28"/>
                <w:lang w:eastAsia="ru-RU"/>
              </w:rPr>
              <w:t>подтяжке</w:t>
            </w:r>
            <w:r w:rsidRPr="00F01304">
              <w:rPr>
                <w:sz w:val="28"/>
                <w:szCs w:val="28"/>
                <w:lang w:eastAsia="ru-RU"/>
              </w:rPr>
              <w:t xml:space="preserve"> крепления и </w:t>
            </w:r>
            <w:r>
              <w:rPr>
                <w:sz w:val="28"/>
                <w:szCs w:val="28"/>
                <w:lang w:eastAsia="ru-RU"/>
              </w:rPr>
              <w:t>устранению</w:t>
            </w:r>
            <w:r w:rsidRPr="00F01304">
              <w:rPr>
                <w:sz w:val="28"/>
                <w:szCs w:val="28"/>
                <w:lang w:eastAsia="ru-RU"/>
              </w:rPr>
              <w:t xml:space="preserve"> подтекания  </w:t>
            </w:r>
            <w:r w:rsidR="00BC0095">
              <w:rPr>
                <w:sz w:val="28"/>
                <w:szCs w:val="28"/>
                <w:lang w:eastAsia="ru-RU"/>
              </w:rPr>
              <w:t>требованиям</w:t>
            </w:r>
            <w:r w:rsidR="004B24D9" w:rsidRPr="00F01304">
              <w:rPr>
                <w:sz w:val="28"/>
                <w:szCs w:val="28"/>
                <w:lang w:eastAsia="ru-RU"/>
              </w:rPr>
              <w:t>:</w:t>
            </w:r>
          </w:p>
          <w:p w:rsidR="004B24D9" w:rsidRPr="00F01304" w:rsidRDefault="004B24D9" w:rsidP="004E36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- инструкции по эксплуатации конкретной модели </w:t>
            </w:r>
            <w:r w:rsidRPr="00F01304">
              <w:rPr>
                <w:sz w:val="28"/>
                <w:lang w:eastAsia="ru-RU"/>
              </w:rPr>
              <w:t>специализированной машины для укладки геосинтетических материалов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4B24D9" w:rsidRPr="00F01304" w:rsidRDefault="004B24D9" w:rsidP="004E36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>-</w:t>
            </w:r>
            <w:r w:rsidRPr="00F01304">
              <w:rPr>
                <w:sz w:val="28"/>
                <w:szCs w:val="28"/>
                <w:lang w:eastAsia="ru-RU"/>
              </w:rPr>
              <w:t xml:space="preserve"> ВСН 36-90 Указания по эксплуатации дорожно</w:t>
            </w:r>
            <w:r w:rsidR="00EE1498" w:rsidRPr="00F01304">
              <w:rPr>
                <w:sz w:val="28"/>
                <w:szCs w:val="28"/>
                <w:lang w:eastAsia="ru-RU"/>
              </w:rPr>
              <w:t>- строительных машин;</w:t>
            </w:r>
          </w:p>
          <w:p w:rsidR="00F81657" w:rsidRPr="00F01304" w:rsidRDefault="00F81657" w:rsidP="00F81657">
            <w:pPr>
              <w:tabs>
                <w:tab w:val="left" w:pos="426"/>
              </w:tabs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- ГОСТ 17108-86 Гидропривод объемный и смазочные системы. Методы измерения параметров; </w:t>
            </w:r>
          </w:p>
          <w:p w:rsidR="00F81657" w:rsidRPr="00F01304" w:rsidRDefault="00F81657" w:rsidP="00F81657">
            <w:pPr>
              <w:tabs>
                <w:tab w:val="left" w:pos="426"/>
              </w:tabs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Р 52543-2006 (ЕН 982:1996) Гидроприводы объемные. Требования безопасности;</w:t>
            </w:r>
          </w:p>
          <w:p w:rsidR="004B24D9" w:rsidRPr="00F01304" w:rsidRDefault="004B24D9" w:rsidP="004E368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 xml:space="preserve">- </w:t>
            </w:r>
            <w:r w:rsidRPr="00F01304">
              <w:rPr>
                <w:sz w:val="28"/>
                <w:szCs w:val="28"/>
                <w:lang w:eastAsia="ru-RU"/>
              </w:rPr>
              <w:t>ТИ – 054 -2002 Типовая инструкция по охране труда для слесаря-ремонтника</w:t>
            </w:r>
          </w:p>
        </w:tc>
      </w:tr>
      <w:tr w:rsidR="004B24D9" w:rsidRPr="00F01304" w:rsidTr="004E3689">
        <w:trPr>
          <w:trHeight w:val="80"/>
        </w:trPr>
        <w:tc>
          <w:tcPr>
            <w:tcW w:w="3369" w:type="dxa"/>
          </w:tcPr>
          <w:p w:rsidR="004B24D9" w:rsidRPr="00F01304" w:rsidRDefault="004B24D9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Способность проверить уровень и, при необходимости, долить:</w:t>
            </w:r>
          </w:p>
          <w:p w:rsidR="004B24D9" w:rsidRPr="00F01304" w:rsidRDefault="004B24D9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масло в картер дизельного двигателя;</w:t>
            </w:r>
          </w:p>
          <w:p w:rsidR="004B24D9" w:rsidRPr="00F01304" w:rsidRDefault="004B24D9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охлаждающую жидкость в радиатор;</w:t>
            </w:r>
          </w:p>
          <w:p w:rsidR="00EE1498" w:rsidRPr="00F01304" w:rsidRDefault="00EE1498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масло в коробку передач;</w:t>
            </w:r>
          </w:p>
          <w:p w:rsidR="00EE1498" w:rsidRPr="00F01304" w:rsidRDefault="00EE1498" w:rsidP="004E3689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-масло в гидросистему</w:t>
            </w:r>
          </w:p>
          <w:p w:rsidR="004B24D9" w:rsidRPr="00F01304" w:rsidRDefault="004B24D9" w:rsidP="004E368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B24D9" w:rsidRPr="00F01304" w:rsidRDefault="004B24D9" w:rsidP="0063271F">
            <w:pPr>
              <w:ind w:left="141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Технология выполнения  </w:t>
            </w:r>
            <w:r w:rsidR="0063271F">
              <w:rPr>
                <w:sz w:val="28"/>
                <w:szCs w:val="28"/>
                <w:lang w:eastAsia="ru-RU"/>
              </w:rPr>
              <w:t>работ по проверке уровня и доливу масел, охлаждающей жидкости в системы специализированной машины для укладки геосинтетических материалов</w:t>
            </w:r>
          </w:p>
        </w:tc>
        <w:tc>
          <w:tcPr>
            <w:tcW w:w="3261" w:type="dxa"/>
          </w:tcPr>
          <w:p w:rsidR="004B24D9" w:rsidRPr="00F01304" w:rsidRDefault="0063271F" w:rsidP="0063271F">
            <w:pPr>
              <w:ind w:left="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Соответствие выполнения технологии работ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по проверке уровня масла и охлаждающей жидкости требованиям:</w:t>
            </w:r>
          </w:p>
          <w:p w:rsidR="004B24D9" w:rsidRPr="00F01304" w:rsidRDefault="004B24D9" w:rsidP="0063271F">
            <w:pPr>
              <w:ind w:left="63"/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>-инструкции по эксплуатации конкретной специализированной машины для укладки геосинтетических материалов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4B24D9" w:rsidRPr="00F01304" w:rsidRDefault="004B24D9" w:rsidP="0063271F">
            <w:pPr>
              <w:ind w:left="63"/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 карте смазки;</w:t>
            </w:r>
          </w:p>
          <w:p w:rsidR="004B24D9" w:rsidRPr="00F01304" w:rsidRDefault="004B24D9" w:rsidP="0063271F">
            <w:pPr>
              <w:ind w:left="63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 xml:space="preserve">- </w:t>
            </w:r>
            <w:r w:rsidRPr="00F01304">
              <w:rPr>
                <w:sz w:val="28"/>
                <w:szCs w:val="28"/>
                <w:lang w:eastAsia="ru-RU"/>
              </w:rPr>
              <w:t>ВСН 36-90 Указания по эксплуатации дорожно-строительных машин;</w:t>
            </w:r>
          </w:p>
          <w:p w:rsidR="00EE1498" w:rsidRPr="00F01304" w:rsidRDefault="00EE1498" w:rsidP="0063271F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305-2013 Топливо дизельное. Технические условия</w:t>
            </w:r>
          </w:p>
          <w:p w:rsidR="00EE1498" w:rsidRPr="00F01304" w:rsidRDefault="00EE1498" w:rsidP="0063271F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17479.1-2015 Масла моторные. Классификация и обозначение</w:t>
            </w:r>
          </w:p>
          <w:p w:rsidR="00EE1498" w:rsidRPr="00F01304" w:rsidRDefault="00EE1498" w:rsidP="0063271F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17479.2-2015 Масла трансмиссионные. Классификация и обозначение</w:t>
            </w:r>
          </w:p>
          <w:p w:rsidR="00EE1498" w:rsidRPr="00F01304" w:rsidRDefault="00EE1498" w:rsidP="0063271F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17479.3-85 Масла гидравлические. Классификация и обозначение</w:t>
            </w:r>
          </w:p>
          <w:p w:rsidR="00EE1498" w:rsidRPr="00F01304" w:rsidRDefault="00EE1498" w:rsidP="0063271F">
            <w:pPr>
              <w:ind w:left="108" w:right="142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- ГОСТ 28084-89. Жидкости охлаждающие низкозамерзающие. Общие технические условия</w:t>
            </w:r>
          </w:p>
          <w:p w:rsidR="004B24D9" w:rsidRPr="00F01304" w:rsidRDefault="004B24D9" w:rsidP="00632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>-</w:t>
            </w:r>
            <w:r w:rsidRPr="00F01304">
              <w:rPr>
                <w:sz w:val="28"/>
                <w:szCs w:val="28"/>
                <w:lang w:eastAsia="ru-RU"/>
              </w:rPr>
              <w:t xml:space="preserve"> ТИ – 054 -2002 Типовая инструкция по охране труда для слесаря-ремонтника</w:t>
            </w:r>
          </w:p>
        </w:tc>
      </w:tr>
      <w:tr w:rsidR="004B24D9" w:rsidRPr="00F01304" w:rsidTr="004E3689">
        <w:trPr>
          <w:trHeight w:val="1068"/>
        </w:trPr>
        <w:tc>
          <w:tcPr>
            <w:tcW w:w="3369" w:type="dxa"/>
          </w:tcPr>
          <w:p w:rsidR="004B24D9" w:rsidRPr="00F01304" w:rsidRDefault="004B24D9" w:rsidP="0063271F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>Способность осуществить смазку</w:t>
            </w:r>
            <w:r w:rsidR="0063271F">
              <w:rPr>
                <w:sz w:val="28"/>
                <w:szCs w:val="28"/>
                <w:lang w:eastAsia="ru-RU"/>
              </w:rPr>
              <w:t xml:space="preserve"> трущихся элементов пар сопряжений</w:t>
            </w:r>
          </w:p>
        </w:tc>
        <w:tc>
          <w:tcPr>
            <w:tcW w:w="2976" w:type="dxa"/>
          </w:tcPr>
          <w:p w:rsidR="004B24D9" w:rsidRPr="00F01304" w:rsidRDefault="004B24D9" w:rsidP="0063271F">
            <w:pPr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  <w:lang w:eastAsia="ru-RU"/>
              </w:rPr>
              <w:t xml:space="preserve">Технология выполнения </w:t>
            </w:r>
            <w:r w:rsidR="0063271F">
              <w:rPr>
                <w:sz w:val="28"/>
                <w:szCs w:val="28"/>
                <w:lang w:eastAsia="ru-RU"/>
              </w:rPr>
              <w:t>работ по смазке трущихся элементов пар сопряжений специализированной машины для укладки геосинтетических материалов</w:t>
            </w:r>
          </w:p>
        </w:tc>
        <w:tc>
          <w:tcPr>
            <w:tcW w:w="3261" w:type="dxa"/>
          </w:tcPr>
          <w:p w:rsidR="004B24D9" w:rsidRPr="00F01304" w:rsidRDefault="0063271F" w:rsidP="004E3689">
            <w:pPr>
              <w:ind w:left="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Соответствие 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выполнения </w:t>
            </w:r>
            <w:r w:rsidR="009271B2">
              <w:rPr>
                <w:sz w:val="28"/>
                <w:szCs w:val="28"/>
                <w:lang w:eastAsia="ru-RU"/>
              </w:rPr>
              <w:t xml:space="preserve">технологии </w:t>
            </w:r>
            <w:r>
              <w:rPr>
                <w:sz w:val="28"/>
                <w:szCs w:val="28"/>
                <w:lang w:eastAsia="ru-RU"/>
              </w:rPr>
              <w:t>работ по смазке трущихся элементов пар сопряжений специализированной машины для укладки геосинтетических материалов</w:t>
            </w:r>
            <w:r w:rsidR="004B24D9" w:rsidRPr="00F01304">
              <w:rPr>
                <w:sz w:val="28"/>
                <w:szCs w:val="28"/>
                <w:lang w:eastAsia="ru-RU"/>
              </w:rPr>
              <w:t xml:space="preserve"> требованиям:</w:t>
            </w:r>
          </w:p>
          <w:p w:rsidR="004B24D9" w:rsidRPr="00F01304" w:rsidRDefault="004B24D9" w:rsidP="004E3689">
            <w:pPr>
              <w:ind w:left="63"/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  <w:lang w:eastAsia="ru-RU"/>
              </w:rPr>
              <w:t>- инструкции по эксплуатации конкретной модели конкретной специализированной машины для укладки геосинтетических материалов</w:t>
            </w:r>
            <w:r w:rsidRPr="00F01304">
              <w:rPr>
                <w:sz w:val="28"/>
                <w:szCs w:val="28"/>
              </w:rPr>
              <w:t xml:space="preserve">; </w:t>
            </w:r>
          </w:p>
          <w:p w:rsidR="004B24D9" w:rsidRPr="00F01304" w:rsidRDefault="004B24D9" w:rsidP="004E3689">
            <w:pPr>
              <w:ind w:left="63"/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</w:t>
            </w:r>
            <w:r w:rsidRPr="00F01304">
              <w:rPr>
                <w:sz w:val="28"/>
                <w:szCs w:val="28"/>
                <w:lang w:eastAsia="ru-RU"/>
              </w:rPr>
              <w:t xml:space="preserve"> ВСН 36-90 Указания по эксплуатации дорожно</w:t>
            </w:r>
          </w:p>
          <w:p w:rsidR="004B24D9" w:rsidRPr="00F01304" w:rsidRDefault="004B24D9" w:rsidP="004E3689">
            <w:pPr>
              <w:ind w:left="63"/>
              <w:jc w:val="both"/>
              <w:rPr>
                <w:sz w:val="28"/>
                <w:szCs w:val="28"/>
              </w:rPr>
            </w:pPr>
            <w:r w:rsidRPr="00F01304">
              <w:rPr>
                <w:sz w:val="28"/>
                <w:szCs w:val="28"/>
              </w:rPr>
              <w:t>-карта смазки;</w:t>
            </w:r>
          </w:p>
          <w:p w:rsidR="004B24D9" w:rsidRPr="00F01304" w:rsidRDefault="004B24D9" w:rsidP="004E3689">
            <w:pPr>
              <w:ind w:left="63"/>
              <w:jc w:val="both"/>
              <w:rPr>
                <w:sz w:val="28"/>
                <w:szCs w:val="28"/>
                <w:lang w:eastAsia="ru-RU"/>
              </w:rPr>
            </w:pPr>
            <w:r w:rsidRPr="00F01304">
              <w:rPr>
                <w:sz w:val="28"/>
                <w:szCs w:val="28"/>
              </w:rPr>
              <w:t>-</w:t>
            </w:r>
            <w:r w:rsidRPr="00F01304">
              <w:rPr>
                <w:sz w:val="28"/>
                <w:szCs w:val="28"/>
                <w:lang w:eastAsia="ru-RU"/>
              </w:rPr>
              <w:t xml:space="preserve"> ТИ – 054 -2002 Типовая инструкция по охране труда для слесаря-ремонтника</w:t>
            </w:r>
          </w:p>
        </w:tc>
      </w:tr>
    </w:tbl>
    <w:p w:rsidR="004B24D9" w:rsidRPr="00F01304" w:rsidRDefault="004B24D9" w:rsidP="00BE534B">
      <w:pPr>
        <w:rPr>
          <w:sz w:val="28"/>
          <w:szCs w:val="28"/>
          <w:lang w:eastAsia="ru-RU"/>
        </w:rPr>
      </w:pPr>
    </w:p>
    <w:p w:rsidR="008E346C" w:rsidRPr="00F01304" w:rsidRDefault="008E346C" w:rsidP="00BE534B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i/>
          <w:sz w:val="28"/>
          <w:szCs w:val="28"/>
          <w:lang w:eastAsia="ru-RU"/>
        </w:rPr>
      </w:pPr>
      <w:r w:rsidRPr="00F01304">
        <w:rPr>
          <w:rFonts w:eastAsia="Calibri"/>
          <w:i/>
          <w:sz w:val="28"/>
          <w:szCs w:val="28"/>
          <w:lang w:eastAsia="ru-RU"/>
        </w:rPr>
        <w:t xml:space="preserve">Правила обработки результатов практической части экзамена: </w:t>
      </w:r>
    </w:p>
    <w:p w:rsidR="008E346C" w:rsidRPr="00F01304" w:rsidRDefault="008E346C" w:rsidP="00BE534B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F01304">
        <w:rPr>
          <w:rFonts w:eastAsia="Calibri"/>
          <w:sz w:val="28"/>
          <w:szCs w:val="28"/>
          <w:lang w:eastAsia="ru-RU"/>
        </w:rPr>
        <w:t xml:space="preserve">Практический этап экзамена включает </w:t>
      </w:r>
      <w:r w:rsidR="00C32E24" w:rsidRPr="00F01304">
        <w:rPr>
          <w:rFonts w:eastAsia="Calibri"/>
          <w:sz w:val="28"/>
          <w:szCs w:val="28"/>
          <w:lang w:eastAsia="ru-RU"/>
        </w:rPr>
        <w:t>2</w:t>
      </w:r>
      <w:r w:rsidRPr="00F01304">
        <w:rPr>
          <w:rFonts w:eastAsia="Calibri"/>
          <w:sz w:val="28"/>
          <w:szCs w:val="28"/>
          <w:lang w:eastAsia="ru-RU"/>
        </w:rPr>
        <w:t xml:space="preserve"> задания и считается пройденным при выполнении экзаменуемым </w:t>
      </w:r>
      <w:r w:rsidR="00C32E24" w:rsidRPr="00F01304">
        <w:rPr>
          <w:rFonts w:eastAsia="Calibri"/>
          <w:sz w:val="28"/>
          <w:szCs w:val="28"/>
          <w:lang w:eastAsia="ru-RU"/>
        </w:rPr>
        <w:t>обоих заданий</w:t>
      </w:r>
      <w:r w:rsidRPr="00F01304">
        <w:rPr>
          <w:rFonts w:eastAsia="Calibri"/>
          <w:sz w:val="28"/>
          <w:szCs w:val="28"/>
          <w:lang w:eastAsia="ru-RU"/>
        </w:rPr>
        <w:t xml:space="preserve">. Задание считается выполненным при условии соответствия предметов оценивания указанным критериям их оценки. </w:t>
      </w:r>
    </w:p>
    <w:p w:rsidR="008E346C" w:rsidRPr="00F01304" w:rsidRDefault="008E346C" w:rsidP="00BE534B">
      <w:pPr>
        <w:rPr>
          <w:sz w:val="28"/>
          <w:szCs w:val="28"/>
          <w:lang w:eastAsia="ru-RU"/>
        </w:rPr>
      </w:pPr>
    </w:p>
    <w:p w:rsidR="00DD0815" w:rsidRPr="00F01304" w:rsidRDefault="00DD0815" w:rsidP="00BE534B">
      <w:pPr>
        <w:pStyle w:val="Pa2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DD0815" w:rsidRPr="00F01304" w:rsidRDefault="00DD0815" w:rsidP="00BE534B">
      <w:pPr>
        <w:pStyle w:val="Pa2"/>
        <w:ind w:firstLine="567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 «</w:t>
      </w:r>
      <w:r w:rsidR="00E457CC" w:rsidRPr="00F01304">
        <w:rPr>
          <w:sz w:val="28"/>
          <w:szCs w:val="28"/>
        </w:rPr>
        <w:t xml:space="preserve">Машинист </w:t>
      </w:r>
      <w:r w:rsidR="007975F0" w:rsidRPr="00F01304">
        <w:rPr>
          <w:sz w:val="28"/>
          <w:szCs w:val="28"/>
        </w:rPr>
        <w:t>специализированной машины для укладки геосинтетических материалов</w:t>
      </w:r>
      <w:r w:rsidR="00E457CC" w:rsidRPr="00F01304">
        <w:rPr>
          <w:sz w:val="28"/>
          <w:szCs w:val="28"/>
        </w:rPr>
        <w:t xml:space="preserve"> (4-й уровень квалификации)</w:t>
      </w:r>
      <w:r w:rsidRPr="00F01304">
        <w:rPr>
          <w:sz w:val="28"/>
          <w:szCs w:val="28"/>
        </w:rPr>
        <w:t>» принимается при прохождении экзаменуемым теоретического и практического этапов профессионального экзамена.</w:t>
      </w:r>
    </w:p>
    <w:p w:rsidR="00DD0815" w:rsidRPr="00F01304" w:rsidRDefault="00DD0815" w:rsidP="00BE534B">
      <w:pPr>
        <w:rPr>
          <w:sz w:val="28"/>
          <w:szCs w:val="28"/>
        </w:rPr>
      </w:pPr>
    </w:p>
    <w:p w:rsidR="00DD0815" w:rsidRPr="00F01304" w:rsidRDefault="00DD0815" w:rsidP="00BE534B">
      <w:pPr>
        <w:pStyle w:val="Pa2"/>
        <w:spacing w:line="276" w:lineRule="auto"/>
        <w:jc w:val="both"/>
        <w:rPr>
          <w:b/>
          <w:sz w:val="28"/>
          <w:szCs w:val="28"/>
        </w:rPr>
      </w:pPr>
      <w:r w:rsidRPr="00F01304">
        <w:rPr>
          <w:b/>
          <w:sz w:val="28"/>
          <w:szCs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C32E24" w:rsidRPr="00F01304" w:rsidRDefault="00C32E24" w:rsidP="00BE534B">
      <w:pPr>
        <w:rPr>
          <w:lang w:eastAsia="ru-RU"/>
        </w:rPr>
      </w:pP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</w:rPr>
        <w:t xml:space="preserve">ВСН 36-90 </w:t>
      </w:r>
      <w:r w:rsidRPr="00F01304">
        <w:rPr>
          <w:sz w:val="28"/>
          <w:szCs w:val="28"/>
          <w:lang w:eastAsia="ru-RU"/>
        </w:rPr>
        <w:t>Указания по эксплуатации дорожно-строительных машин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pacing w:val="2"/>
          <w:sz w:val="28"/>
          <w:szCs w:val="28"/>
          <w:shd w:val="clear" w:color="auto" w:fill="FFFFFF"/>
        </w:rPr>
        <w:t>ГОСТ 12.4.009-83 Система стандартов безопасности труда (ССБТ). Пожарная техника для защиты объектов. Основные виды. Размещение и обслуживание</w:t>
      </w:r>
    </w:p>
    <w:p w:rsidR="000D2BDB" w:rsidRPr="00F01304" w:rsidRDefault="000D2BDB" w:rsidP="000D2BDB">
      <w:pPr>
        <w:numPr>
          <w:ilvl w:val="0"/>
          <w:numId w:val="47"/>
        </w:numPr>
        <w:tabs>
          <w:tab w:val="left" w:pos="426"/>
        </w:tabs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 xml:space="preserve">ГОСТ 17108-86 Гидропривод объемный и смазочные системы. Методы измерения параметров; 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17479.1-2015 Масла моторные. Классификация и обозначение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17479.2-2015 Масла трансмиссионные. Классификация и обозначение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17479.3-85 Масла гидравлические. Классификация и обозначение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</w:rPr>
        <w:t xml:space="preserve">ГОСТ 25646-95 </w:t>
      </w:r>
      <w:r w:rsidRPr="00F01304">
        <w:rPr>
          <w:sz w:val="28"/>
          <w:szCs w:val="28"/>
          <w:lang w:eastAsia="ru-RU"/>
        </w:rPr>
        <w:t>Эксплуатация строительных машин. Общие требования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ГОСТ 27253-87 (ИСО 6012-82) Машины землеройные. Приборы для обслуживания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28084-89. Жидкости охлаждающие низкозамерзающие. Общие технические условия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</w:rPr>
      </w:pPr>
      <w:r w:rsidRPr="00F01304">
        <w:rPr>
          <w:bCs/>
          <w:spacing w:val="2"/>
          <w:sz w:val="28"/>
          <w:szCs w:val="28"/>
          <w:shd w:val="clear" w:color="auto" w:fill="FFFFFF"/>
        </w:rPr>
        <w:t>ГОСТ 28983-91. Машины землеройные. Инструмент для технического обслуживания. Часть 1. Инструмент для ухода и регулировки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305-2013 Топливо дизельное. Технические условия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</w:rPr>
        <w:t>ГОСТ 9.014-78 Единая система защиты от коррозии и старения (ЕСЗКС). Временная противокоррозионная защита изделий. Общие требования</w:t>
      </w:r>
    </w:p>
    <w:p w:rsidR="000D2BDB" w:rsidRPr="00F01304" w:rsidRDefault="000D2BDB" w:rsidP="000D2BDB">
      <w:pPr>
        <w:numPr>
          <w:ilvl w:val="0"/>
          <w:numId w:val="47"/>
        </w:numPr>
        <w:tabs>
          <w:tab w:val="left" w:pos="426"/>
        </w:tabs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Р 52543-2006 (ЕН 982:1996) Гидроприводы объемные. Требования безопасности;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ГОСТ Р 55028-2012 Дороги автомобильные общего пользования. Материалы геосинтетические для дорожного строительства. Классификация, термины и определения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pacing w:val="2"/>
          <w:sz w:val="28"/>
          <w:szCs w:val="28"/>
          <w:shd w:val="clear" w:color="auto" w:fill="FFFFFF"/>
        </w:rPr>
      </w:pPr>
      <w:r w:rsidRPr="00F01304">
        <w:rPr>
          <w:sz w:val="28"/>
          <w:szCs w:val="28"/>
        </w:rPr>
        <w:t xml:space="preserve">МДС 12-20.2004 </w:t>
      </w:r>
      <w:r w:rsidRPr="00F01304">
        <w:rPr>
          <w:spacing w:val="2"/>
          <w:sz w:val="28"/>
          <w:szCs w:val="28"/>
          <w:shd w:val="clear" w:color="auto" w:fill="FFFFFF"/>
        </w:rPr>
        <w:t>Механизация строительства. Организация диагностирования строительных и дорожных машин. Диагностирование гидроприводов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МДС 12-8.2007 Рекомендации по организации технического обслуживания и ремонта строительных машин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</w:rPr>
      </w:pPr>
      <w:r w:rsidRPr="00F01304">
        <w:rPr>
          <w:sz w:val="28"/>
          <w:szCs w:val="28"/>
        </w:rPr>
        <w:t>МДС12-38.2007 – Нормирование расхода топлива для строительных машин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ОДМ 218.5.003-2010 Рекомендации по применению геосинтетических материалов при строительстве и ремонте автомобильных дорог</w:t>
      </w:r>
    </w:p>
    <w:p w:rsidR="000D2BDB" w:rsidRPr="00F01304" w:rsidRDefault="000D2BDB" w:rsidP="000D2BDB">
      <w:pPr>
        <w:numPr>
          <w:ilvl w:val="0"/>
          <w:numId w:val="47"/>
        </w:numPr>
        <w:ind w:left="0" w:firstLine="0"/>
        <w:rPr>
          <w:lang w:eastAsia="ru-RU"/>
        </w:rPr>
      </w:pPr>
      <w:r w:rsidRPr="00F01304">
        <w:rPr>
          <w:sz w:val="28"/>
          <w:szCs w:val="28"/>
          <w:shd w:val="clear" w:color="auto" w:fill="FFFFFF"/>
        </w:rPr>
        <w:t>Приказ  Министерства труда и социальной защиты Российской Федерации от 02 февраля 2017 №129 «</w:t>
      </w:r>
      <w:r w:rsidRPr="00F01304">
        <w:rPr>
          <w:sz w:val="28"/>
          <w:szCs w:val="28"/>
          <w:lang w:eastAsia="ru-RU"/>
        </w:rPr>
        <w:t>Об утверждении Правил по охране труда при производстве дорожных строительных и ремонтно-строительных работ»</w:t>
      </w:r>
    </w:p>
    <w:p w:rsidR="000D2BDB" w:rsidRPr="00F01304" w:rsidRDefault="000D2BDB" w:rsidP="000D2BDB">
      <w:pPr>
        <w:numPr>
          <w:ilvl w:val="0"/>
          <w:numId w:val="47"/>
        </w:numPr>
        <w:ind w:left="0" w:right="142" w:firstLine="0"/>
        <w:jc w:val="both"/>
        <w:rPr>
          <w:sz w:val="28"/>
          <w:szCs w:val="28"/>
          <w:lang w:eastAsia="ru-RU"/>
        </w:rPr>
      </w:pPr>
      <w:r w:rsidRPr="00F01304">
        <w:rPr>
          <w:sz w:val="28"/>
          <w:szCs w:val="28"/>
          <w:lang w:eastAsia="ru-RU"/>
        </w:rPr>
        <w:t>СТО 43.99.90 Погрузочно-разгрузочные работы и схемы строповки грузов</w:t>
      </w:r>
    </w:p>
    <w:p w:rsidR="000D2BDB" w:rsidRPr="00F01304" w:rsidRDefault="000D2BDB" w:rsidP="000D2BDB">
      <w:pPr>
        <w:numPr>
          <w:ilvl w:val="0"/>
          <w:numId w:val="47"/>
        </w:numPr>
        <w:ind w:left="0" w:firstLine="0"/>
        <w:rPr>
          <w:sz w:val="28"/>
          <w:szCs w:val="28"/>
          <w:shd w:val="clear" w:color="auto" w:fill="FFFFFF"/>
        </w:rPr>
      </w:pPr>
      <w:r w:rsidRPr="00F01304">
        <w:rPr>
          <w:sz w:val="28"/>
          <w:szCs w:val="28"/>
          <w:lang w:eastAsia="ru-RU"/>
        </w:rPr>
        <w:t>ТИ – 054 -2002 Типовая инструкция по охране труда для слесаря-ремонтника</w:t>
      </w:r>
    </w:p>
    <w:sectPr w:rsidR="000D2BDB" w:rsidRPr="00F01304" w:rsidSect="0048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65A70" w15:done="0"/>
  <w15:commentEx w15:paraId="75A84D55" w15:done="0"/>
  <w15:commentEx w15:paraId="54AB9D21" w15:done="0"/>
  <w15:commentEx w15:paraId="56B7E084" w15:done="0"/>
  <w15:commentEx w15:paraId="672D0683" w15:done="0"/>
  <w15:commentEx w15:paraId="455FB245" w15:done="0"/>
  <w15:commentEx w15:paraId="518D9957" w15:done="0"/>
  <w15:commentEx w15:paraId="404072AD" w15:done="0"/>
  <w15:commentEx w15:paraId="037C400D" w15:done="0"/>
  <w15:commentEx w15:paraId="50B1E719" w15:done="0"/>
  <w15:commentEx w15:paraId="53FB82A5" w15:done="0"/>
  <w15:commentEx w15:paraId="72CFE89A" w15:done="0"/>
  <w15:commentEx w15:paraId="2D1B5508" w15:done="0"/>
  <w15:commentEx w15:paraId="0C99DBC4" w15:done="0"/>
  <w15:commentEx w15:paraId="0590A91A" w15:done="0"/>
  <w15:commentEx w15:paraId="19B3F515" w15:done="0"/>
  <w15:commentEx w15:paraId="27CDE7AB" w15:done="0"/>
  <w15:commentEx w15:paraId="213D5813" w15:done="0"/>
  <w15:commentEx w15:paraId="49689948" w15:done="0"/>
  <w15:commentEx w15:paraId="4CCD4AD4" w15:done="0"/>
  <w15:commentEx w15:paraId="7ABC8187" w15:done="0"/>
  <w15:commentEx w15:paraId="29D620EA" w15:done="0"/>
  <w15:commentEx w15:paraId="66DF9AB3" w15:done="0"/>
  <w15:commentEx w15:paraId="2B3EBE1D" w15:done="0"/>
  <w15:commentEx w15:paraId="21102665" w15:done="0"/>
  <w15:commentEx w15:paraId="039DAB97" w15:done="0"/>
  <w15:commentEx w15:paraId="52CC6A7D" w15:done="0"/>
  <w15:commentEx w15:paraId="071E24D1" w15:done="0"/>
  <w15:commentEx w15:paraId="2A770C84" w15:done="0"/>
  <w15:commentEx w15:paraId="3427EC56" w15:done="0"/>
  <w15:commentEx w15:paraId="42F84FBC" w15:done="0"/>
  <w15:commentEx w15:paraId="6A932973" w15:done="0"/>
  <w15:commentEx w15:paraId="2AAA18BD" w15:done="0"/>
  <w15:commentEx w15:paraId="5A83DD14" w15:done="0"/>
  <w15:commentEx w15:paraId="0FC540FA" w15:done="0"/>
  <w15:commentEx w15:paraId="1D5A8233" w15:done="0"/>
  <w15:commentEx w15:paraId="3441AE07" w15:done="0"/>
  <w15:commentEx w15:paraId="56BE11AB" w15:done="0"/>
  <w15:commentEx w15:paraId="54B89FC4" w15:done="0"/>
  <w15:commentEx w15:paraId="33358C85" w15:done="0"/>
  <w15:commentEx w15:paraId="285C9AF1" w15:done="0"/>
  <w15:commentEx w15:paraId="03B0D41D" w15:done="0"/>
  <w15:commentEx w15:paraId="31C617BB" w15:done="0"/>
  <w15:commentEx w15:paraId="17892772" w15:done="0"/>
  <w15:commentEx w15:paraId="03BAF0F9" w15:done="0"/>
  <w15:commentEx w15:paraId="35BB288B" w15:done="0"/>
  <w15:commentEx w15:paraId="680F3D27" w15:done="0"/>
  <w15:commentEx w15:paraId="2BA9E726" w15:done="0"/>
  <w15:commentEx w15:paraId="30155873" w15:done="0"/>
  <w15:commentEx w15:paraId="1488D3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65A70" w16cid:durableId="1F58B405"/>
  <w16cid:commentId w16cid:paraId="75A84D55" w16cid:durableId="1F58B4C4"/>
  <w16cid:commentId w16cid:paraId="54AB9D21" w16cid:durableId="1F58B5C5"/>
  <w16cid:commentId w16cid:paraId="56B7E084" w16cid:durableId="1F58B5D3"/>
  <w16cid:commentId w16cid:paraId="672D0683" w16cid:durableId="1F58B60B"/>
  <w16cid:commentId w16cid:paraId="455FB245" w16cid:durableId="1F58B634"/>
  <w16cid:commentId w16cid:paraId="518D9957" w16cid:durableId="1F58B63C"/>
  <w16cid:commentId w16cid:paraId="404072AD" w16cid:durableId="1F58B82C"/>
  <w16cid:commentId w16cid:paraId="037C400D" w16cid:durableId="1F58B84E"/>
  <w16cid:commentId w16cid:paraId="50B1E719" w16cid:durableId="1F58B852"/>
  <w16cid:commentId w16cid:paraId="53FB82A5" w16cid:durableId="1F58B8F0"/>
  <w16cid:commentId w16cid:paraId="72CFE89A" w16cid:durableId="1F58B8FB"/>
  <w16cid:commentId w16cid:paraId="2D1B5508" w16cid:durableId="1F58B904"/>
  <w16cid:commentId w16cid:paraId="0C99DBC4" w16cid:durableId="1F58B919"/>
  <w16cid:commentId w16cid:paraId="0590A91A" w16cid:durableId="1F58B924"/>
  <w16cid:commentId w16cid:paraId="19B3F515" w16cid:durableId="1F58B932"/>
  <w16cid:commentId w16cid:paraId="27CDE7AB" w16cid:durableId="1F58B93F"/>
  <w16cid:commentId w16cid:paraId="213D5813" w16cid:durableId="1F58B951"/>
  <w16cid:commentId w16cid:paraId="49689948" w16cid:durableId="1F58B960"/>
  <w16cid:commentId w16cid:paraId="4CCD4AD4" w16cid:durableId="1F58B979"/>
  <w16cid:commentId w16cid:paraId="7ABC8187" w16cid:durableId="1F58B97F"/>
  <w16cid:commentId w16cid:paraId="29D620EA" w16cid:durableId="1F58B9A1"/>
  <w16cid:commentId w16cid:paraId="66DF9AB3" w16cid:durableId="1F58B9B3"/>
  <w16cid:commentId w16cid:paraId="2B3EBE1D" w16cid:durableId="1F58BA10"/>
  <w16cid:commentId w16cid:paraId="21102665" w16cid:durableId="1F58BA18"/>
  <w16cid:commentId w16cid:paraId="039DAB97" w16cid:durableId="1F58BA2C"/>
  <w16cid:commentId w16cid:paraId="52CC6A7D" w16cid:durableId="1F58BA3F"/>
  <w16cid:commentId w16cid:paraId="071E24D1" w16cid:durableId="1F58BA4D"/>
  <w16cid:commentId w16cid:paraId="2A770C84" w16cid:durableId="1F58BA68"/>
  <w16cid:commentId w16cid:paraId="3427EC56" w16cid:durableId="1F58BA71"/>
  <w16cid:commentId w16cid:paraId="42F84FBC" w16cid:durableId="1F58BADD"/>
  <w16cid:commentId w16cid:paraId="6A932973" w16cid:durableId="1F58BC0B"/>
  <w16cid:commentId w16cid:paraId="2AAA18BD" w16cid:durableId="1F58BC42"/>
  <w16cid:commentId w16cid:paraId="5A83DD14" w16cid:durableId="1F58BC5D"/>
  <w16cid:commentId w16cid:paraId="0FC540FA" w16cid:durableId="1F58BC64"/>
  <w16cid:commentId w16cid:paraId="1D5A8233" w16cid:durableId="1F58BC6A"/>
  <w16cid:commentId w16cid:paraId="3441AE07" w16cid:durableId="1F58BC79"/>
  <w16cid:commentId w16cid:paraId="56BE11AB" w16cid:durableId="1F58BC83"/>
  <w16cid:commentId w16cid:paraId="54B89FC4" w16cid:durableId="1F58BC8B"/>
  <w16cid:commentId w16cid:paraId="33358C85" w16cid:durableId="1F58BC92"/>
  <w16cid:commentId w16cid:paraId="285C9AF1" w16cid:durableId="1F58BCA0"/>
  <w16cid:commentId w16cid:paraId="03B0D41D" w16cid:durableId="1F58BCA8"/>
  <w16cid:commentId w16cid:paraId="31C617BB" w16cid:durableId="1F58BCAF"/>
  <w16cid:commentId w16cid:paraId="17892772" w16cid:durableId="1F58BCC2"/>
  <w16cid:commentId w16cid:paraId="03BAF0F9" w16cid:durableId="1F58BCCD"/>
  <w16cid:commentId w16cid:paraId="35BB288B" w16cid:durableId="1F58BCD5"/>
  <w16cid:commentId w16cid:paraId="680F3D27" w16cid:durableId="1F58BCEC"/>
  <w16cid:commentId w16cid:paraId="2BA9E726" w16cid:durableId="1F58BD34"/>
  <w16cid:commentId w16cid:paraId="30155873" w16cid:durableId="1F58BD68"/>
  <w16cid:commentId w16cid:paraId="1488D37E" w16cid:durableId="1F58BF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95" w:rsidRDefault="00BC0095">
      <w:r>
        <w:separator/>
      </w:r>
    </w:p>
  </w:endnote>
  <w:endnote w:type="continuationSeparator" w:id="0">
    <w:p w:rsidR="00BC0095" w:rsidRDefault="00BC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95" w:rsidRDefault="00BC009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5752">
      <w:rPr>
        <w:noProof/>
      </w:rPr>
      <w:t>25</w:t>
    </w:r>
    <w:r>
      <w:rPr>
        <w:noProof/>
      </w:rPr>
      <w:fldChar w:fldCharType="end"/>
    </w:r>
  </w:p>
  <w:p w:rsidR="00BC0095" w:rsidRDefault="00BC00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95" w:rsidRDefault="00BC0095">
      <w:r>
        <w:separator/>
      </w:r>
    </w:p>
  </w:footnote>
  <w:footnote w:type="continuationSeparator" w:id="0">
    <w:p w:rsidR="00BC0095" w:rsidRDefault="00BC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3A567A"/>
    <w:lvl w:ilvl="0" w:tplc="6EA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8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1">
    <w:nsid w:val="01CE6CE8"/>
    <w:multiLevelType w:val="hybridMultilevel"/>
    <w:tmpl w:val="9B02053A"/>
    <w:lvl w:ilvl="0" w:tplc="D9AA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3084"/>
    <w:multiLevelType w:val="hybridMultilevel"/>
    <w:tmpl w:val="BAC6D0BE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AA0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22F9"/>
    <w:multiLevelType w:val="hybridMultilevel"/>
    <w:tmpl w:val="BAC6D0BE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AA0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7A4"/>
    <w:multiLevelType w:val="hybridMultilevel"/>
    <w:tmpl w:val="8536D49C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82ACE"/>
    <w:multiLevelType w:val="hybridMultilevel"/>
    <w:tmpl w:val="9190AB42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634C"/>
    <w:multiLevelType w:val="hybridMultilevel"/>
    <w:tmpl w:val="B8B449E2"/>
    <w:lvl w:ilvl="0" w:tplc="C9EC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86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605DC"/>
    <w:multiLevelType w:val="hybridMultilevel"/>
    <w:tmpl w:val="141A79D4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D1383"/>
    <w:multiLevelType w:val="hybridMultilevel"/>
    <w:tmpl w:val="603089D8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14B60"/>
    <w:multiLevelType w:val="hybridMultilevel"/>
    <w:tmpl w:val="8A3A567A"/>
    <w:lvl w:ilvl="0" w:tplc="6EA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9C0DCE"/>
    <w:multiLevelType w:val="hybridMultilevel"/>
    <w:tmpl w:val="B2261334"/>
    <w:lvl w:ilvl="0" w:tplc="88689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E47AB"/>
    <w:multiLevelType w:val="hybridMultilevel"/>
    <w:tmpl w:val="8A3A567A"/>
    <w:lvl w:ilvl="0" w:tplc="6EA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C951E3"/>
    <w:multiLevelType w:val="hybridMultilevel"/>
    <w:tmpl w:val="8A78A630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C2B91"/>
    <w:multiLevelType w:val="hybridMultilevel"/>
    <w:tmpl w:val="0A281AC0"/>
    <w:lvl w:ilvl="0" w:tplc="D9AA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ECD2B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F2F64F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81BC6"/>
    <w:multiLevelType w:val="hybridMultilevel"/>
    <w:tmpl w:val="80CEC894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22572"/>
    <w:multiLevelType w:val="hybridMultilevel"/>
    <w:tmpl w:val="73363D22"/>
    <w:lvl w:ilvl="0" w:tplc="11B0C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A0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065C3"/>
    <w:multiLevelType w:val="hybridMultilevel"/>
    <w:tmpl w:val="4B9AA8A4"/>
    <w:lvl w:ilvl="0" w:tplc="D9AA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2E7C94"/>
    <w:multiLevelType w:val="hybridMultilevel"/>
    <w:tmpl w:val="9F7ABC18"/>
    <w:lvl w:ilvl="0" w:tplc="A8BA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91323"/>
    <w:multiLevelType w:val="hybridMultilevel"/>
    <w:tmpl w:val="CA1C321E"/>
    <w:lvl w:ilvl="0" w:tplc="6BE4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F3787E"/>
    <w:multiLevelType w:val="hybridMultilevel"/>
    <w:tmpl w:val="A9BE91E8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993ACC"/>
    <w:multiLevelType w:val="hybridMultilevel"/>
    <w:tmpl w:val="8A3A567A"/>
    <w:lvl w:ilvl="0" w:tplc="6EA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5C4900"/>
    <w:multiLevelType w:val="hybridMultilevel"/>
    <w:tmpl w:val="72AA4E12"/>
    <w:lvl w:ilvl="0" w:tplc="88689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71100B"/>
    <w:multiLevelType w:val="hybridMultilevel"/>
    <w:tmpl w:val="4AB2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993887"/>
    <w:multiLevelType w:val="hybridMultilevel"/>
    <w:tmpl w:val="B75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A2B66"/>
    <w:multiLevelType w:val="hybridMultilevel"/>
    <w:tmpl w:val="4336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F3C26"/>
    <w:multiLevelType w:val="hybridMultilevel"/>
    <w:tmpl w:val="E50EE832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AA0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A7C1F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4227F"/>
    <w:multiLevelType w:val="hybridMultilevel"/>
    <w:tmpl w:val="1C44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B4481"/>
    <w:multiLevelType w:val="hybridMultilevel"/>
    <w:tmpl w:val="103AC0B6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C0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7B6602"/>
    <w:multiLevelType w:val="multilevel"/>
    <w:tmpl w:val="B47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36878"/>
    <w:multiLevelType w:val="hybridMultilevel"/>
    <w:tmpl w:val="A6CED28C"/>
    <w:lvl w:ilvl="0" w:tplc="F2F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1B0CB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E4013"/>
    <w:multiLevelType w:val="hybridMultilevel"/>
    <w:tmpl w:val="8F6E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2D4A"/>
    <w:multiLevelType w:val="hybridMultilevel"/>
    <w:tmpl w:val="8ABCF754"/>
    <w:lvl w:ilvl="0" w:tplc="64F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04A9"/>
    <w:multiLevelType w:val="hybridMultilevel"/>
    <w:tmpl w:val="025E1D2A"/>
    <w:lvl w:ilvl="0" w:tplc="88689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20E45"/>
    <w:multiLevelType w:val="hybridMultilevel"/>
    <w:tmpl w:val="3C6EA5E2"/>
    <w:lvl w:ilvl="0" w:tplc="88689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55237"/>
    <w:multiLevelType w:val="hybridMultilevel"/>
    <w:tmpl w:val="C8F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67C56"/>
    <w:multiLevelType w:val="hybridMultilevel"/>
    <w:tmpl w:val="643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96A30"/>
    <w:multiLevelType w:val="hybridMultilevel"/>
    <w:tmpl w:val="9B02053A"/>
    <w:lvl w:ilvl="0" w:tplc="D9AA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164DAA"/>
    <w:multiLevelType w:val="hybridMultilevel"/>
    <w:tmpl w:val="684A4FE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E6455"/>
    <w:multiLevelType w:val="hybridMultilevel"/>
    <w:tmpl w:val="C2CCB97E"/>
    <w:lvl w:ilvl="0" w:tplc="64F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B6B7E"/>
    <w:multiLevelType w:val="hybridMultilevel"/>
    <w:tmpl w:val="32B23DE6"/>
    <w:lvl w:ilvl="0" w:tplc="1A7EDA9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i w:val="0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5452A13"/>
    <w:multiLevelType w:val="hybridMultilevel"/>
    <w:tmpl w:val="8CA06DFC"/>
    <w:lvl w:ilvl="0" w:tplc="D5BA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830E6"/>
    <w:multiLevelType w:val="hybridMultilevel"/>
    <w:tmpl w:val="624C89CA"/>
    <w:lvl w:ilvl="0" w:tplc="8868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95ED6"/>
    <w:multiLevelType w:val="hybridMultilevel"/>
    <w:tmpl w:val="23AA7688"/>
    <w:lvl w:ilvl="0" w:tplc="D9AA05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E7DB2"/>
    <w:multiLevelType w:val="hybridMultilevel"/>
    <w:tmpl w:val="5D922F94"/>
    <w:lvl w:ilvl="0" w:tplc="E3FE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86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40B49"/>
    <w:multiLevelType w:val="hybridMultilevel"/>
    <w:tmpl w:val="5088FFF4"/>
    <w:lvl w:ilvl="0" w:tplc="F2F64F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45"/>
  </w:num>
  <w:num w:numId="8">
    <w:abstractNumId w:val="2"/>
  </w:num>
  <w:num w:numId="9">
    <w:abstractNumId w:val="1"/>
  </w:num>
  <w:num w:numId="10">
    <w:abstractNumId w:val="14"/>
  </w:num>
  <w:num w:numId="11">
    <w:abstractNumId w:val="17"/>
  </w:num>
  <w:num w:numId="12">
    <w:abstractNumId w:val="6"/>
  </w:num>
  <w:num w:numId="13">
    <w:abstractNumId w:val="20"/>
  </w:num>
  <w:num w:numId="14">
    <w:abstractNumId w:val="40"/>
  </w:num>
  <w:num w:numId="15">
    <w:abstractNumId w:val="28"/>
  </w:num>
  <w:num w:numId="16">
    <w:abstractNumId w:val="12"/>
  </w:num>
  <w:num w:numId="17">
    <w:abstractNumId w:val="0"/>
  </w:num>
  <w:num w:numId="18">
    <w:abstractNumId w:val="31"/>
  </w:num>
  <w:num w:numId="19">
    <w:abstractNumId w:val="16"/>
  </w:num>
  <w:num w:numId="20">
    <w:abstractNumId w:val="46"/>
  </w:num>
  <w:num w:numId="21">
    <w:abstractNumId w:val="43"/>
  </w:num>
  <w:num w:numId="22">
    <w:abstractNumId w:val="15"/>
  </w:num>
  <w:num w:numId="23">
    <w:abstractNumId w:val="4"/>
  </w:num>
  <w:num w:numId="24">
    <w:abstractNumId w:val="7"/>
  </w:num>
  <w:num w:numId="25">
    <w:abstractNumId w:val="23"/>
  </w:num>
  <w:num w:numId="26">
    <w:abstractNumId w:val="33"/>
  </w:num>
  <w:num w:numId="27">
    <w:abstractNumId w:val="3"/>
  </w:num>
  <w:num w:numId="28">
    <w:abstractNumId w:val="38"/>
  </w:num>
  <w:num w:numId="29">
    <w:abstractNumId w:val="35"/>
  </w:num>
  <w:num w:numId="30">
    <w:abstractNumId w:val="11"/>
  </w:num>
  <w:num w:numId="31">
    <w:abstractNumId w:val="34"/>
  </w:num>
  <w:num w:numId="32">
    <w:abstractNumId w:val="30"/>
  </w:num>
  <w:num w:numId="33">
    <w:abstractNumId w:val="27"/>
  </w:num>
  <w:num w:numId="34">
    <w:abstractNumId w:val="18"/>
  </w:num>
  <w:num w:numId="35">
    <w:abstractNumId w:val="29"/>
  </w:num>
  <w:num w:numId="36">
    <w:abstractNumId w:val="39"/>
  </w:num>
  <w:num w:numId="37">
    <w:abstractNumId w:val="10"/>
  </w:num>
  <w:num w:numId="38">
    <w:abstractNumId w:val="22"/>
  </w:num>
  <w:num w:numId="39">
    <w:abstractNumId w:val="36"/>
  </w:num>
  <w:num w:numId="40">
    <w:abstractNumId w:val="25"/>
  </w:num>
  <w:num w:numId="41">
    <w:abstractNumId w:val="42"/>
  </w:num>
  <w:num w:numId="42">
    <w:abstractNumId w:val="44"/>
  </w:num>
  <w:num w:numId="43">
    <w:abstractNumId w:val="32"/>
  </w:num>
  <w:num w:numId="44">
    <w:abstractNumId w:val="24"/>
  </w:num>
  <w:num w:numId="45">
    <w:abstractNumId w:val="41"/>
  </w:num>
  <w:num w:numId="46">
    <w:abstractNumId w:val="19"/>
  </w:num>
  <w:num w:numId="47">
    <w:abstractNumId w:val="37"/>
  </w:num>
  <w:num w:numId="4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ыков Михаил Михайлович">
    <w15:presenceInfo w15:providerId="None" w15:userId="Лыков Михаил Михайл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C7"/>
    <w:rsid w:val="000116EE"/>
    <w:rsid w:val="00034476"/>
    <w:rsid w:val="00034E7B"/>
    <w:rsid w:val="00041C54"/>
    <w:rsid w:val="000467D5"/>
    <w:rsid w:val="00051387"/>
    <w:rsid w:val="00054464"/>
    <w:rsid w:val="00056DA1"/>
    <w:rsid w:val="000821AD"/>
    <w:rsid w:val="000848BC"/>
    <w:rsid w:val="00095286"/>
    <w:rsid w:val="000B0041"/>
    <w:rsid w:val="000B018E"/>
    <w:rsid w:val="000B2D8A"/>
    <w:rsid w:val="000D014E"/>
    <w:rsid w:val="000D2BDB"/>
    <w:rsid w:val="000D7838"/>
    <w:rsid w:val="000E6885"/>
    <w:rsid w:val="0012730A"/>
    <w:rsid w:val="00152BC2"/>
    <w:rsid w:val="00164CE7"/>
    <w:rsid w:val="001B29FA"/>
    <w:rsid w:val="001E4635"/>
    <w:rsid w:val="001E6F9D"/>
    <w:rsid w:val="001F280C"/>
    <w:rsid w:val="001F472B"/>
    <w:rsid w:val="001F4E56"/>
    <w:rsid w:val="00213C1D"/>
    <w:rsid w:val="00240342"/>
    <w:rsid w:val="0024218B"/>
    <w:rsid w:val="00262257"/>
    <w:rsid w:val="00293B36"/>
    <w:rsid w:val="002A2B61"/>
    <w:rsid w:val="002A4CC5"/>
    <w:rsid w:val="002A5AA8"/>
    <w:rsid w:val="002D5112"/>
    <w:rsid w:val="002F13D6"/>
    <w:rsid w:val="0031225C"/>
    <w:rsid w:val="0031240A"/>
    <w:rsid w:val="00313548"/>
    <w:rsid w:val="0032028A"/>
    <w:rsid w:val="0032359D"/>
    <w:rsid w:val="003844FD"/>
    <w:rsid w:val="00387D2B"/>
    <w:rsid w:val="003908CF"/>
    <w:rsid w:val="003A62B9"/>
    <w:rsid w:val="003B6962"/>
    <w:rsid w:val="003D7817"/>
    <w:rsid w:val="003E4A35"/>
    <w:rsid w:val="003E58FF"/>
    <w:rsid w:val="003E7E48"/>
    <w:rsid w:val="003F640A"/>
    <w:rsid w:val="00400B30"/>
    <w:rsid w:val="0041042A"/>
    <w:rsid w:val="00416DA2"/>
    <w:rsid w:val="004231E0"/>
    <w:rsid w:val="0043310D"/>
    <w:rsid w:val="004407A1"/>
    <w:rsid w:val="004412B8"/>
    <w:rsid w:val="00445227"/>
    <w:rsid w:val="00447472"/>
    <w:rsid w:val="004506D2"/>
    <w:rsid w:val="004650E3"/>
    <w:rsid w:val="00476BF6"/>
    <w:rsid w:val="00484D44"/>
    <w:rsid w:val="00486BD1"/>
    <w:rsid w:val="00493869"/>
    <w:rsid w:val="004A2E55"/>
    <w:rsid w:val="004B24D9"/>
    <w:rsid w:val="004B6F22"/>
    <w:rsid w:val="004D1973"/>
    <w:rsid w:val="004D78EC"/>
    <w:rsid w:val="004E3689"/>
    <w:rsid w:val="004E480A"/>
    <w:rsid w:val="00513CD9"/>
    <w:rsid w:val="00514C6E"/>
    <w:rsid w:val="00527B5E"/>
    <w:rsid w:val="00530135"/>
    <w:rsid w:val="00553A95"/>
    <w:rsid w:val="00556218"/>
    <w:rsid w:val="00562876"/>
    <w:rsid w:val="0056692B"/>
    <w:rsid w:val="00572A9C"/>
    <w:rsid w:val="005A3199"/>
    <w:rsid w:val="005B21CC"/>
    <w:rsid w:val="005B6884"/>
    <w:rsid w:val="006140C6"/>
    <w:rsid w:val="0061502C"/>
    <w:rsid w:val="00631925"/>
    <w:rsid w:val="0063271F"/>
    <w:rsid w:val="006573E1"/>
    <w:rsid w:val="00662B7A"/>
    <w:rsid w:val="00665D34"/>
    <w:rsid w:val="00673F1A"/>
    <w:rsid w:val="00675B5F"/>
    <w:rsid w:val="00681F25"/>
    <w:rsid w:val="006C2B21"/>
    <w:rsid w:val="006D61AD"/>
    <w:rsid w:val="006D634C"/>
    <w:rsid w:val="006E0205"/>
    <w:rsid w:val="006F03FF"/>
    <w:rsid w:val="006F52DE"/>
    <w:rsid w:val="0070382A"/>
    <w:rsid w:val="007139DE"/>
    <w:rsid w:val="00717A78"/>
    <w:rsid w:val="00720D61"/>
    <w:rsid w:val="00722E6A"/>
    <w:rsid w:val="00726D4D"/>
    <w:rsid w:val="007345D9"/>
    <w:rsid w:val="00734AB3"/>
    <w:rsid w:val="0073524F"/>
    <w:rsid w:val="0075786D"/>
    <w:rsid w:val="0076237C"/>
    <w:rsid w:val="00763ADC"/>
    <w:rsid w:val="00770E3B"/>
    <w:rsid w:val="00775958"/>
    <w:rsid w:val="00777BF3"/>
    <w:rsid w:val="00781CFA"/>
    <w:rsid w:val="00783CFC"/>
    <w:rsid w:val="007975F0"/>
    <w:rsid w:val="007B041A"/>
    <w:rsid w:val="007C0FDC"/>
    <w:rsid w:val="007D216E"/>
    <w:rsid w:val="007D52F8"/>
    <w:rsid w:val="007D7107"/>
    <w:rsid w:val="00802269"/>
    <w:rsid w:val="00812B3C"/>
    <w:rsid w:val="0081422D"/>
    <w:rsid w:val="00843CC8"/>
    <w:rsid w:val="00844BC9"/>
    <w:rsid w:val="00847E7E"/>
    <w:rsid w:val="00877BCD"/>
    <w:rsid w:val="00885677"/>
    <w:rsid w:val="008B22D9"/>
    <w:rsid w:val="008B4F18"/>
    <w:rsid w:val="008B70A6"/>
    <w:rsid w:val="008C3451"/>
    <w:rsid w:val="008C6111"/>
    <w:rsid w:val="008E10EC"/>
    <w:rsid w:val="008E346C"/>
    <w:rsid w:val="008F6A0F"/>
    <w:rsid w:val="009271B2"/>
    <w:rsid w:val="009354DB"/>
    <w:rsid w:val="0094210A"/>
    <w:rsid w:val="00943568"/>
    <w:rsid w:val="00945FA7"/>
    <w:rsid w:val="009460A6"/>
    <w:rsid w:val="00967047"/>
    <w:rsid w:val="00970169"/>
    <w:rsid w:val="0097363D"/>
    <w:rsid w:val="009766C5"/>
    <w:rsid w:val="00984AF2"/>
    <w:rsid w:val="009A2FDA"/>
    <w:rsid w:val="009B18A0"/>
    <w:rsid w:val="009B63C7"/>
    <w:rsid w:val="009C4F1A"/>
    <w:rsid w:val="009C5F49"/>
    <w:rsid w:val="009C6049"/>
    <w:rsid w:val="00A01478"/>
    <w:rsid w:val="00A10049"/>
    <w:rsid w:val="00A32AE6"/>
    <w:rsid w:val="00A87529"/>
    <w:rsid w:val="00AC149F"/>
    <w:rsid w:val="00AC2DED"/>
    <w:rsid w:val="00AD201B"/>
    <w:rsid w:val="00AE2D63"/>
    <w:rsid w:val="00AE3476"/>
    <w:rsid w:val="00AE35DC"/>
    <w:rsid w:val="00AF09F0"/>
    <w:rsid w:val="00B0018F"/>
    <w:rsid w:val="00B024C7"/>
    <w:rsid w:val="00B1424A"/>
    <w:rsid w:val="00B17DA3"/>
    <w:rsid w:val="00B21F22"/>
    <w:rsid w:val="00B3425E"/>
    <w:rsid w:val="00B42ED1"/>
    <w:rsid w:val="00B5383A"/>
    <w:rsid w:val="00B53BE5"/>
    <w:rsid w:val="00B634B4"/>
    <w:rsid w:val="00B71BD8"/>
    <w:rsid w:val="00B73176"/>
    <w:rsid w:val="00BA1619"/>
    <w:rsid w:val="00BA2C3F"/>
    <w:rsid w:val="00BA5190"/>
    <w:rsid w:val="00BC0095"/>
    <w:rsid w:val="00BD1B05"/>
    <w:rsid w:val="00BD246D"/>
    <w:rsid w:val="00BD349D"/>
    <w:rsid w:val="00BD3859"/>
    <w:rsid w:val="00BE534B"/>
    <w:rsid w:val="00BF5752"/>
    <w:rsid w:val="00C077DA"/>
    <w:rsid w:val="00C131ED"/>
    <w:rsid w:val="00C1474C"/>
    <w:rsid w:val="00C14766"/>
    <w:rsid w:val="00C27DF7"/>
    <w:rsid w:val="00C32E24"/>
    <w:rsid w:val="00C427E4"/>
    <w:rsid w:val="00C42A0C"/>
    <w:rsid w:val="00C51FB4"/>
    <w:rsid w:val="00C526C2"/>
    <w:rsid w:val="00C54571"/>
    <w:rsid w:val="00C56E0E"/>
    <w:rsid w:val="00C62951"/>
    <w:rsid w:val="00C72821"/>
    <w:rsid w:val="00C80615"/>
    <w:rsid w:val="00C83A4B"/>
    <w:rsid w:val="00C84948"/>
    <w:rsid w:val="00C91038"/>
    <w:rsid w:val="00C973DD"/>
    <w:rsid w:val="00CA4F36"/>
    <w:rsid w:val="00CC77DC"/>
    <w:rsid w:val="00CF118F"/>
    <w:rsid w:val="00CF4D9D"/>
    <w:rsid w:val="00CF5DCF"/>
    <w:rsid w:val="00CF75E7"/>
    <w:rsid w:val="00D00FBD"/>
    <w:rsid w:val="00D04C63"/>
    <w:rsid w:val="00D11052"/>
    <w:rsid w:val="00D1420A"/>
    <w:rsid w:val="00D236B1"/>
    <w:rsid w:val="00D375F0"/>
    <w:rsid w:val="00D418F6"/>
    <w:rsid w:val="00D5675F"/>
    <w:rsid w:val="00D6798C"/>
    <w:rsid w:val="00D7656A"/>
    <w:rsid w:val="00DA19F3"/>
    <w:rsid w:val="00DC11A5"/>
    <w:rsid w:val="00DC6450"/>
    <w:rsid w:val="00DD018B"/>
    <w:rsid w:val="00DD0815"/>
    <w:rsid w:val="00DD4DE3"/>
    <w:rsid w:val="00DE4F0D"/>
    <w:rsid w:val="00DF1388"/>
    <w:rsid w:val="00DF6AE3"/>
    <w:rsid w:val="00E1688F"/>
    <w:rsid w:val="00E17276"/>
    <w:rsid w:val="00E232EA"/>
    <w:rsid w:val="00E308A6"/>
    <w:rsid w:val="00E31998"/>
    <w:rsid w:val="00E45670"/>
    <w:rsid w:val="00E457CC"/>
    <w:rsid w:val="00E51CD9"/>
    <w:rsid w:val="00E64D19"/>
    <w:rsid w:val="00E707E2"/>
    <w:rsid w:val="00E71AE3"/>
    <w:rsid w:val="00E829E0"/>
    <w:rsid w:val="00E8518C"/>
    <w:rsid w:val="00E96D23"/>
    <w:rsid w:val="00E97807"/>
    <w:rsid w:val="00EA1325"/>
    <w:rsid w:val="00EA2218"/>
    <w:rsid w:val="00EB0663"/>
    <w:rsid w:val="00EB2E82"/>
    <w:rsid w:val="00EB5E06"/>
    <w:rsid w:val="00EC166C"/>
    <w:rsid w:val="00EC1867"/>
    <w:rsid w:val="00EC24B3"/>
    <w:rsid w:val="00EC3EA8"/>
    <w:rsid w:val="00EE1498"/>
    <w:rsid w:val="00EE562C"/>
    <w:rsid w:val="00EF2BBF"/>
    <w:rsid w:val="00EF2BE3"/>
    <w:rsid w:val="00F01304"/>
    <w:rsid w:val="00F20954"/>
    <w:rsid w:val="00F2141F"/>
    <w:rsid w:val="00F27633"/>
    <w:rsid w:val="00F304CD"/>
    <w:rsid w:val="00F357CB"/>
    <w:rsid w:val="00F62112"/>
    <w:rsid w:val="00F81657"/>
    <w:rsid w:val="00F82EFC"/>
    <w:rsid w:val="00F912C7"/>
    <w:rsid w:val="00FA246A"/>
    <w:rsid w:val="00FA6653"/>
    <w:rsid w:val="00FB0638"/>
    <w:rsid w:val="00FB2DCB"/>
    <w:rsid w:val="00FC61AC"/>
    <w:rsid w:val="00FF1D2A"/>
    <w:rsid w:val="00FF39D9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4C7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5B68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CC77D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354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77DC"/>
    <w:rPr>
      <w:b/>
      <w:bCs/>
      <w:sz w:val="36"/>
      <w:szCs w:val="36"/>
      <w:lang w:val="ru-RU" w:eastAsia="ru-RU" w:bidi="ar-SA"/>
    </w:rPr>
  </w:style>
  <w:style w:type="paragraph" w:customStyle="1" w:styleId="Pa5">
    <w:name w:val="Pa5"/>
    <w:basedOn w:val="a"/>
    <w:next w:val="a"/>
    <w:rsid w:val="00B024C7"/>
    <w:pPr>
      <w:autoSpaceDE w:val="0"/>
      <w:autoSpaceDN w:val="0"/>
      <w:adjustRightInd w:val="0"/>
      <w:spacing w:line="241" w:lineRule="atLeast"/>
    </w:pPr>
    <w:rPr>
      <w:rFonts w:eastAsia="Times New Roman"/>
      <w:lang w:eastAsia="ru-RU"/>
    </w:rPr>
  </w:style>
  <w:style w:type="paragraph" w:customStyle="1" w:styleId="Pa2">
    <w:name w:val="Pa2"/>
    <w:basedOn w:val="a"/>
    <w:next w:val="a"/>
    <w:rsid w:val="00B024C7"/>
    <w:pPr>
      <w:autoSpaceDE w:val="0"/>
      <w:autoSpaceDN w:val="0"/>
      <w:adjustRightInd w:val="0"/>
      <w:spacing w:line="241" w:lineRule="atLeast"/>
    </w:pPr>
    <w:rPr>
      <w:rFonts w:eastAsia="Times New Roman"/>
      <w:lang w:eastAsia="ru-RU"/>
    </w:rPr>
  </w:style>
  <w:style w:type="paragraph" w:styleId="a3">
    <w:name w:val="footer"/>
    <w:basedOn w:val="a"/>
    <w:link w:val="a4"/>
    <w:unhideWhenUsed/>
    <w:rsid w:val="00B024C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Нижний колонтитул Знак"/>
    <w:link w:val="a3"/>
    <w:rsid w:val="00B024C7"/>
    <w:rPr>
      <w:rFonts w:ascii="Calibri" w:hAnsi="Calibri"/>
      <w:lang w:bidi="ar-SA"/>
    </w:rPr>
  </w:style>
  <w:style w:type="paragraph" w:styleId="HTML">
    <w:name w:val="HTML Preformatted"/>
    <w:basedOn w:val="a"/>
    <w:link w:val="HTML0"/>
    <w:unhideWhenUsed/>
    <w:rsid w:val="005B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DD0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0815"/>
  </w:style>
  <w:style w:type="paragraph" w:customStyle="1" w:styleId="Default">
    <w:name w:val="Default"/>
    <w:rsid w:val="00DD0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DD08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08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formattexttopleveltextcentertext">
    <w:name w:val="formattext topleveltext centertext"/>
    <w:basedOn w:val="a"/>
    <w:rsid w:val="00DD08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topleveltext">
    <w:name w:val="topleveltext"/>
    <w:basedOn w:val="a"/>
    <w:rsid w:val="00CC77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CC77D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CC77DC"/>
    <w:pPr>
      <w:spacing w:before="100" w:beforeAutospacing="1" w:after="100" w:afterAutospacing="1"/>
    </w:pPr>
  </w:style>
  <w:style w:type="table" w:styleId="a7">
    <w:name w:val="Table Grid"/>
    <w:basedOn w:val="a1"/>
    <w:rsid w:val="001F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DE4F0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9354DB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HTML0">
    <w:name w:val="Стандартный HTML Знак"/>
    <w:basedOn w:val="a0"/>
    <w:link w:val="HTML"/>
    <w:rsid w:val="0031225C"/>
    <w:rPr>
      <w:rFonts w:ascii="Courier New" w:eastAsia="Times New Roman" w:hAnsi="Courier New" w:cs="Courier New"/>
    </w:rPr>
  </w:style>
  <w:style w:type="character" w:styleId="a9">
    <w:name w:val="annotation reference"/>
    <w:basedOn w:val="a0"/>
    <w:rsid w:val="00FA246A"/>
    <w:rPr>
      <w:sz w:val="16"/>
      <w:szCs w:val="16"/>
    </w:rPr>
  </w:style>
  <w:style w:type="paragraph" w:styleId="aa">
    <w:name w:val="annotation text"/>
    <w:basedOn w:val="a"/>
    <w:link w:val="ab"/>
    <w:rsid w:val="00FA2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A246A"/>
    <w:rPr>
      <w:lang w:eastAsia="ko-KR"/>
    </w:rPr>
  </w:style>
  <w:style w:type="paragraph" w:styleId="ac">
    <w:name w:val="annotation subject"/>
    <w:basedOn w:val="aa"/>
    <w:next w:val="aa"/>
    <w:link w:val="ad"/>
    <w:rsid w:val="00FA246A"/>
    <w:rPr>
      <w:b/>
      <w:bCs/>
    </w:rPr>
  </w:style>
  <w:style w:type="character" w:customStyle="1" w:styleId="ad">
    <w:name w:val="Тема примечания Знак"/>
    <w:basedOn w:val="ab"/>
    <w:link w:val="ac"/>
    <w:rsid w:val="00FA246A"/>
    <w:rPr>
      <w:b/>
      <w:bCs/>
      <w:lang w:eastAsia="ko-KR"/>
    </w:rPr>
  </w:style>
  <w:style w:type="paragraph" w:styleId="ae">
    <w:name w:val="Balloon Text"/>
    <w:basedOn w:val="a"/>
    <w:link w:val="af"/>
    <w:rsid w:val="00FA24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A246A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4C7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5B68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CC77D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354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77DC"/>
    <w:rPr>
      <w:b/>
      <w:bCs/>
      <w:sz w:val="36"/>
      <w:szCs w:val="36"/>
      <w:lang w:val="ru-RU" w:eastAsia="ru-RU" w:bidi="ar-SA"/>
    </w:rPr>
  </w:style>
  <w:style w:type="paragraph" w:customStyle="1" w:styleId="Pa5">
    <w:name w:val="Pa5"/>
    <w:basedOn w:val="a"/>
    <w:next w:val="a"/>
    <w:rsid w:val="00B024C7"/>
    <w:pPr>
      <w:autoSpaceDE w:val="0"/>
      <w:autoSpaceDN w:val="0"/>
      <w:adjustRightInd w:val="0"/>
      <w:spacing w:line="241" w:lineRule="atLeast"/>
    </w:pPr>
    <w:rPr>
      <w:rFonts w:eastAsia="Times New Roman"/>
      <w:lang w:eastAsia="ru-RU"/>
    </w:rPr>
  </w:style>
  <w:style w:type="paragraph" w:customStyle="1" w:styleId="Pa2">
    <w:name w:val="Pa2"/>
    <w:basedOn w:val="a"/>
    <w:next w:val="a"/>
    <w:rsid w:val="00B024C7"/>
    <w:pPr>
      <w:autoSpaceDE w:val="0"/>
      <w:autoSpaceDN w:val="0"/>
      <w:adjustRightInd w:val="0"/>
      <w:spacing w:line="241" w:lineRule="atLeast"/>
    </w:pPr>
    <w:rPr>
      <w:rFonts w:eastAsia="Times New Roman"/>
      <w:lang w:eastAsia="ru-RU"/>
    </w:rPr>
  </w:style>
  <w:style w:type="paragraph" w:styleId="a3">
    <w:name w:val="footer"/>
    <w:basedOn w:val="a"/>
    <w:link w:val="a4"/>
    <w:unhideWhenUsed/>
    <w:rsid w:val="00B024C7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Нижний колонтитул Знак"/>
    <w:link w:val="a3"/>
    <w:rsid w:val="00B024C7"/>
    <w:rPr>
      <w:rFonts w:ascii="Calibri" w:hAnsi="Calibri"/>
      <w:lang w:bidi="ar-SA"/>
    </w:rPr>
  </w:style>
  <w:style w:type="paragraph" w:styleId="HTML">
    <w:name w:val="HTML Preformatted"/>
    <w:basedOn w:val="a"/>
    <w:link w:val="HTML0"/>
    <w:unhideWhenUsed/>
    <w:rsid w:val="005B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DD0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D0815"/>
  </w:style>
  <w:style w:type="paragraph" w:customStyle="1" w:styleId="Default">
    <w:name w:val="Default"/>
    <w:rsid w:val="00DD0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DD08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08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formattexttopleveltextcentertext">
    <w:name w:val="formattext topleveltext centertext"/>
    <w:basedOn w:val="a"/>
    <w:rsid w:val="00DD08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topleveltext">
    <w:name w:val="topleveltext"/>
    <w:basedOn w:val="a"/>
    <w:rsid w:val="00CC77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CC77D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CC77DC"/>
    <w:pPr>
      <w:spacing w:before="100" w:beforeAutospacing="1" w:after="100" w:afterAutospacing="1"/>
    </w:pPr>
  </w:style>
  <w:style w:type="table" w:styleId="a7">
    <w:name w:val="Table Grid"/>
    <w:basedOn w:val="a1"/>
    <w:rsid w:val="001F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DE4F0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9354DB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HTML0">
    <w:name w:val="Стандартный HTML Знак"/>
    <w:basedOn w:val="a0"/>
    <w:link w:val="HTML"/>
    <w:rsid w:val="0031225C"/>
    <w:rPr>
      <w:rFonts w:ascii="Courier New" w:eastAsia="Times New Roman" w:hAnsi="Courier New" w:cs="Courier New"/>
    </w:rPr>
  </w:style>
  <w:style w:type="character" w:styleId="a9">
    <w:name w:val="annotation reference"/>
    <w:basedOn w:val="a0"/>
    <w:rsid w:val="00FA246A"/>
    <w:rPr>
      <w:sz w:val="16"/>
      <w:szCs w:val="16"/>
    </w:rPr>
  </w:style>
  <w:style w:type="paragraph" w:styleId="aa">
    <w:name w:val="annotation text"/>
    <w:basedOn w:val="a"/>
    <w:link w:val="ab"/>
    <w:rsid w:val="00FA2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A246A"/>
    <w:rPr>
      <w:lang w:eastAsia="ko-KR"/>
    </w:rPr>
  </w:style>
  <w:style w:type="paragraph" w:styleId="ac">
    <w:name w:val="annotation subject"/>
    <w:basedOn w:val="aa"/>
    <w:next w:val="aa"/>
    <w:link w:val="ad"/>
    <w:rsid w:val="00FA246A"/>
    <w:rPr>
      <w:b/>
      <w:bCs/>
    </w:rPr>
  </w:style>
  <w:style w:type="character" w:customStyle="1" w:styleId="ad">
    <w:name w:val="Тема примечания Знак"/>
    <w:basedOn w:val="ab"/>
    <w:link w:val="ac"/>
    <w:rsid w:val="00FA246A"/>
    <w:rPr>
      <w:b/>
      <w:bCs/>
      <w:lang w:eastAsia="ko-KR"/>
    </w:rPr>
  </w:style>
  <w:style w:type="paragraph" w:styleId="ae">
    <w:name w:val="Balloon Text"/>
    <w:basedOn w:val="a"/>
    <w:link w:val="af"/>
    <w:rsid w:val="00FA24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A246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Мерзляков Евгений Владимирович</cp:lastModifiedBy>
  <cp:revision>2</cp:revision>
  <dcterms:created xsi:type="dcterms:W3CDTF">2018-10-29T14:09:00Z</dcterms:created>
  <dcterms:modified xsi:type="dcterms:W3CDTF">2018-10-29T14:09:00Z</dcterms:modified>
</cp:coreProperties>
</file>