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C7" w:rsidRPr="00545EF7" w:rsidRDefault="00846DD5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  <w:r w:rsidRPr="00545EF7">
        <w:rPr>
          <w:rFonts w:eastAsia="Times New Roman"/>
          <w:noProof/>
          <w:sz w:val="28"/>
          <w:szCs w:val="28"/>
          <w:lang w:eastAsia="ru-RU"/>
        </w:rPr>
        <w:t>ПРИМЕР ОЦЕНОЧНОГО СРЕДСТВА</w:t>
      </w: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  <w:lang w:eastAsia="ru-RU"/>
        </w:rPr>
      </w:pPr>
      <w:r w:rsidRPr="00545EF7">
        <w:rPr>
          <w:rFonts w:eastAsia="Times New Roman"/>
          <w:noProof/>
          <w:sz w:val="28"/>
          <w:szCs w:val="28"/>
          <w:lang w:eastAsia="ru-RU"/>
        </w:rPr>
        <w:t>для оценки квалификации</w:t>
      </w:r>
    </w:p>
    <w:p w:rsidR="009354DB" w:rsidRPr="00545EF7" w:rsidRDefault="009354DB" w:rsidP="009354DB">
      <w:pPr>
        <w:autoSpaceDE w:val="0"/>
        <w:autoSpaceDN w:val="0"/>
        <w:adjustRightInd w:val="0"/>
        <w:jc w:val="center"/>
        <w:rPr>
          <w:rFonts w:eastAsia="Times New Roman"/>
          <w:noProof/>
          <w:sz w:val="28"/>
          <w:szCs w:val="28"/>
          <w:u w:val="single"/>
          <w:lang w:eastAsia="ru-RU"/>
        </w:rPr>
      </w:pPr>
      <w:r w:rsidRPr="00545EF7">
        <w:rPr>
          <w:rFonts w:eastAsia="Times New Roman"/>
          <w:noProof/>
          <w:sz w:val="28"/>
          <w:szCs w:val="28"/>
          <w:u w:val="single"/>
          <w:lang w:eastAsia="ru-RU"/>
        </w:rPr>
        <w:t>«</w:t>
      </w:r>
      <w:r w:rsidR="000B0041" w:rsidRPr="00545EF7">
        <w:rPr>
          <w:rFonts w:eastAsia="Times New Roman"/>
          <w:noProof/>
          <w:sz w:val="28"/>
          <w:szCs w:val="28"/>
          <w:u w:val="single"/>
          <w:lang w:eastAsia="ru-RU"/>
        </w:rPr>
        <w:t xml:space="preserve">Машинист </w:t>
      </w:r>
      <w:r w:rsidR="00D71CFC" w:rsidRPr="00545EF7">
        <w:rPr>
          <w:rFonts w:eastAsia="Times New Roman"/>
          <w:noProof/>
          <w:sz w:val="28"/>
          <w:szCs w:val="28"/>
          <w:u w:val="single"/>
          <w:lang w:eastAsia="ru-RU"/>
        </w:rPr>
        <w:t>трубоукладчика с двигателем мощностью выше 100 кВт</w:t>
      </w:r>
      <w:r w:rsidRPr="00545EF7">
        <w:rPr>
          <w:rFonts w:eastAsia="Times New Roman"/>
          <w:noProof/>
          <w:sz w:val="28"/>
          <w:szCs w:val="28"/>
          <w:u w:val="single"/>
          <w:lang w:eastAsia="ru-RU"/>
        </w:rPr>
        <w:t xml:space="preserve"> (4-й уровень квалификации)»</w:t>
      </w:r>
    </w:p>
    <w:p w:rsidR="00B024C7" w:rsidRPr="00545EF7" w:rsidRDefault="00B024C7" w:rsidP="009354DB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u w:val="single"/>
          <w:lang w:eastAsia="ru-RU"/>
        </w:rPr>
      </w:pPr>
      <w:r w:rsidRPr="00545EF7">
        <w:rPr>
          <w:rFonts w:eastAsia="Times New Roman"/>
          <w:sz w:val="28"/>
          <w:szCs w:val="28"/>
          <w:u w:val="single"/>
          <w:lang w:eastAsia="ru-RU"/>
        </w:rPr>
        <w:t>(наименование квалификации)</w:t>
      </w: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  <w:r w:rsidRPr="00545EF7">
        <w:rPr>
          <w:rFonts w:eastAsia="Times New Roman"/>
          <w:sz w:val="28"/>
          <w:szCs w:val="28"/>
          <w:lang w:eastAsia="ru-RU"/>
        </w:rPr>
        <w:t>Пример оценочного средства разработан в рамках 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B024C7" w:rsidRPr="00545EF7" w:rsidRDefault="00B024C7" w:rsidP="00B024C7">
      <w:pPr>
        <w:widowControl w:val="0"/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  <w:sectPr w:rsidR="00B024C7" w:rsidRPr="00545EF7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5EF7">
        <w:rPr>
          <w:rFonts w:eastAsia="Times New Roman"/>
          <w:sz w:val="28"/>
          <w:szCs w:val="28"/>
          <w:lang w:eastAsia="ru-RU"/>
        </w:rPr>
        <w:t>201</w:t>
      </w:r>
      <w:r w:rsidR="00AE3476" w:rsidRPr="00545EF7">
        <w:rPr>
          <w:rFonts w:eastAsia="Times New Roman"/>
          <w:sz w:val="28"/>
          <w:szCs w:val="28"/>
          <w:lang w:eastAsia="ru-RU"/>
        </w:rPr>
        <w:t>8</w:t>
      </w:r>
      <w:r w:rsidRPr="00545EF7">
        <w:rPr>
          <w:rFonts w:eastAsia="Times New Roman"/>
          <w:sz w:val="28"/>
          <w:szCs w:val="28"/>
          <w:lang w:eastAsia="ru-RU"/>
        </w:rPr>
        <w:t xml:space="preserve"> год</w:t>
      </w:r>
    </w:p>
    <w:p w:rsidR="00B024C7" w:rsidRPr="00545EF7" w:rsidRDefault="00B024C7" w:rsidP="00B024C7">
      <w:pPr>
        <w:ind w:left="-284"/>
        <w:jc w:val="center"/>
        <w:rPr>
          <w:b/>
          <w:sz w:val="28"/>
          <w:szCs w:val="28"/>
          <w:lang w:eastAsia="ru-RU"/>
        </w:rPr>
      </w:pPr>
      <w:bookmarkStart w:id="0" w:name="P236"/>
      <w:bookmarkEnd w:id="0"/>
      <w:r w:rsidRPr="00545EF7">
        <w:rPr>
          <w:b/>
          <w:sz w:val="28"/>
          <w:szCs w:val="28"/>
          <w:lang w:eastAsia="ru-RU"/>
        </w:rPr>
        <w:lastRenderedPageBreak/>
        <w:t>Состав примера оценочных средств</w:t>
      </w:r>
    </w:p>
    <w:p w:rsidR="00B024C7" w:rsidRPr="00545EF7" w:rsidRDefault="00B024C7" w:rsidP="00B024C7">
      <w:pPr>
        <w:ind w:left="-284"/>
        <w:jc w:val="center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spacing w:line="360" w:lineRule="auto"/>
        <w:ind w:left="-284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Наименование квалификации и уровень квалификации…………………….....</w:t>
      </w:r>
      <w:r w:rsidR="00C51FB4" w:rsidRPr="00545EF7">
        <w:rPr>
          <w:sz w:val="28"/>
          <w:szCs w:val="28"/>
          <w:lang w:eastAsia="ru-RU"/>
        </w:rPr>
        <w:t>3</w:t>
      </w:r>
    </w:p>
    <w:p w:rsidR="00B024C7" w:rsidRPr="00545EF7" w:rsidRDefault="00B024C7" w:rsidP="00B024C7">
      <w:pPr>
        <w:spacing w:line="360" w:lineRule="auto"/>
        <w:ind w:left="-284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Номер квалификации…………………………………………………………..…</w:t>
      </w:r>
      <w:r w:rsidR="00C51FB4" w:rsidRPr="00545EF7">
        <w:rPr>
          <w:sz w:val="28"/>
          <w:szCs w:val="28"/>
          <w:lang w:eastAsia="ru-RU"/>
        </w:rPr>
        <w:t>3</w:t>
      </w:r>
    </w:p>
    <w:p w:rsidR="00B024C7" w:rsidRPr="00545EF7" w:rsidRDefault="00B024C7" w:rsidP="00B024C7">
      <w:pPr>
        <w:spacing w:after="120"/>
        <w:ind w:left="-284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Федерации……………………………………………………..</w:t>
      </w:r>
      <w:r w:rsidR="00C51FB4" w:rsidRPr="00545EF7">
        <w:rPr>
          <w:sz w:val="28"/>
          <w:szCs w:val="28"/>
          <w:lang w:eastAsia="ru-RU"/>
        </w:rPr>
        <w:t>3</w:t>
      </w:r>
    </w:p>
    <w:p w:rsidR="00B024C7" w:rsidRPr="00545EF7" w:rsidRDefault="00B024C7" w:rsidP="00B024C7">
      <w:pPr>
        <w:spacing w:line="360" w:lineRule="auto"/>
        <w:ind w:left="-284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Вид профессиональной деятельности…………………………………………...</w:t>
      </w:r>
      <w:r w:rsidR="00C51FB4" w:rsidRPr="00545EF7">
        <w:rPr>
          <w:sz w:val="28"/>
          <w:szCs w:val="28"/>
          <w:lang w:eastAsia="ru-RU"/>
        </w:rPr>
        <w:t>3</w:t>
      </w:r>
    </w:p>
    <w:p w:rsidR="00B024C7" w:rsidRPr="00545EF7" w:rsidRDefault="00B024C7" w:rsidP="00B024C7">
      <w:pPr>
        <w:ind w:left="-284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Спецификация заданий для теоретического этапа профессионального экзамена………………………………………………………………………………</w:t>
      </w:r>
      <w:r w:rsidR="00C51FB4" w:rsidRPr="00545EF7">
        <w:rPr>
          <w:sz w:val="28"/>
          <w:szCs w:val="28"/>
          <w:lang w:eastAsia="ru-RU"/>
        </w:rPr>
        <w:t>3</w:t>
      </w:r>
    </w:p>
    <w:p w:rsidR="00B024C7" w:rsidRPr="00545EF7" w:rsidRDefault="00B024C7" w:rsidP="00B024C7">
      <w:pPr>
        <w:spacing w:before="120" w:after="120"/>
        <w:ind w:left="-284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6. Спецификация заданий для практического этапа профессионального экзамена………………………………………………………………………………</w:t>
      </w:r>
      <w:r w:rsidR="00A92FF3" w:rsidRPr="00545EF7">
        <w:rPr>
          <w:sz w:val="28"/>
          <w:szCs w:val="28"/>
          <w:lang w:eastAsia="ru-RU"/>
        </w:rPr>
        <w:t>5</w:t>
      </w:r>
    </w:p>
    <w:p w:rsidR="00B024C7" w:rsidRPr="00545EF7" w:rsidRDefault="00B024C7" w:rsidP="00B024C7">
      <w:pPr>
        <w:spacing w:line="360" w:lineRule="auto"/>
        <w:ind w:left="-284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7. Материально-техническое обеспечение оценочных мероприятий………..…..</w:t>
      </w:r>
      <w:r w:rsidR="00FB0D1A" w:rsidRPr="00545EF7">
        <w:rPr>
          <w:sz w:val="28"/>
          <w:szCs w:val="28"/>
          <w:lang w:eastAsia="ru-RU"/>
        </w:rPr>
        <w:t>8</w:t>
      </w:r>
    </w:p>
    <w:p w:rsidR="00B024C7" w:rsidRPr="00545EF7" w:rsidRDefault="00B024C7" w:rsidP="00B024C7">
      <w:pPr>
        <w:pStyle w:val="Pa2"/>
        <w:spacing w:line="360" w:lineRule="auto"/>
        <w:ind w:left="-284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8. Кадровое обеспечение оцен</w:t>
      </w:r>
      <w:r w:rsidR="00017ECB" w:rsidRPr="00545EF7">
        <w:rPr>
          <w:sz w:val="28"/>
          <w:szCs w:val="28"/>
        </w:rPr>
        <w:t>очных мероприятий………………………….…</w:t>
      </w:r>
      <w:r w:rsidR="00FB0D1A" w:rsidRPr="00545EF7">
        <w:rPr>
          <w:sz w:val="28"/>
          <w:szCs w:val="28"/>
        </w:rPr>
        <w:t>…</w:t>
      </w:r>
      <w:r w:rsidR="001C5641">
        <w:rPr>
          <w:sz w:val="28"/>
          <w:szCs w:val="28"/>
        </w:rPr>
        <w:t>9</w:t>
      </w:r>
    </w:p>
    <w:p w:rsidR="00B024C7" w:rsidRPr="00545EF7" w:rsidRDefault="00B024C7" w:rsidP="00B024C7">
      <w:pPr>
        <w:pStyle w:val="Pa2"/>
        <w:spacing w:line="360" w:lineRule="auto"/>
        <w:ind w:left="-284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9. Требования безопасности к проведению оценочных мероприятий</w:t>
      </w:r>
      <w:r w:rsidR="007C3780" w:rsidRPr="00545EF7">
        <w:rPr>
          <w:sz w:val="28"/>
          <w:szCs w:val="28"/>
        </w:rPr>
        <w:t>……….....10</w:t>
      </w:r>
    </w:p>
    <w:p w:rsidR="00B024C7" w:rsidRPr="00545EF7" w:rsidRDefault="00B024C7" w:rsidP="00B024C7">
      <w:pPr>
        <w:spacing w:line="360" w:lineRule="auto"/>
        <w:ind w:left="-284"/>
        <w:contextualSpacing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10. Задания для теоретического этапа профессионального экзамена</w:t>
      </w:r>
      <w:r w:rsidR="00562876" w:rsidRPr="00545EF7">
        <w:rPr>
          <w:sz w:val="28"/>
          <w:szCs w:val="28"/>
          <w:lang w:eastAsia="ru-RU"/>
        </w:rPr>
        <w:t>…….…….1</w:t>
      </w:r>
      <w:r w:rsidR="00FB0D1A" w:rsidRPr="00545EF7">
        <w:rPr>
          <w:sz w:val="28"/>
          <w:szCs w:val="28"/>
          <w:lang w:eastAsia="ru-RU"/>
        </w:rPr>
        <w:t>0</w:t>
      </w:r>
    </w:p>
    <w:p w:rsidR="00B024C7" w:rsidRPr="00545EF7" w:rsidRDefault="00B024C7" w:rsidP="00B024C7">
      <w:pPr>
        <w:pStyle w:val="Pa2"/>
        <w:spacing w:line="240" w:lineRule="auto"/>
        <w:ind w:left="-284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</w:t>
      </w:r>
      <w:r w:rsidR="007C3780" w:rsidRPr="00545EF7">
        <w:rPr>
          <w:sz w:val="28"/>
          <w:szCs w:val="28"/>
        </w:rPr>
        <w:t>ена………………………………………………………………………….</w:t>
      </w:r>
      <w:r w:rsidRPr="00545EF7">
        <w:rPr>
          <w:sz w:val="28"/>
          <w:szCs w:val="28"/>
        </w:rPr>
        <w:t>….</w:t>
      </w:r>
      <w:r w:rsidR="00017ECB" w:rsidRPr="00545EF7">
        <w:rPr>
          <w:sz w:val="28"/>
          <w:szCs w:val="28"/>
        </w:rPr>
        <w:t>2</w:t>
      </w:r>
      <w:r w:rsidR="007C3780" w:rsidRPr="00545EF7">
        <w:rPr>
          <w:sz w:val="28"/>
          <w:szCs w:val="28"/>
        </w:rPr>
        <w:t>3</w:t>
      </w:r>
    </w:p>
    <w:p w:rsidR="00B024C7" w:rsidRPr="00545EF7" w:rsidRDefault="00B024C7" w:rsidP="00B024C7">
      <w:pPr>
        <w:pStyle w:val="Pa2"/>
        <w:spacing w:before="120" w:line="360" w:lineRule="auto"/>
        <w:ind w:left="-284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12. Задания для практического этапа профессионального экзамена……………</w:t>
      </w:r>
      <w:r w:rsidR="00017ECB" w:rsidRPr="00545EF7">
        <w:rPr>
          <w:sz w:val="28"/>
          <w:szCs w:val="28"/>
        </w:rPr>
        <w:t>2</w:t>
      </w:r>
      <w:r w:rsidR="007C3780" w:rsidRPr="00545EF7">
        <w:rPr>
          <w:sz w:val="28"/>
          <w:szCs w:val="28"/>
        </w:rPr>
        <w:t>4</w:t>
      </w:r>
    </w:p>
    <w:p w:rsidR="00B024C7" w:rsidRPr="00545EF7" w:rsidRDefault="00B024C7" w:rsidP="00B024C7">
      <w:pPr>
        <w:pStyle w:val="Pa2"/>
        <w:spacing w:after="120" w:line="240" w:lineRule="auto"/>
        <w:ind w:left="-284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квалификации………………………………………………………………….……</w:t>
      </w:r>
      <w:r w:rsidR="00017ECB" w:rsidRPr="00545EF7">
        <w:rPr>
          <w:sz w:val="28"/>
          <w:szCs w:val="28"/>
        </w:rPr>
        <w:t>3</w:t>
      </w:r>
      <w:r w:rsidR="00A505EB">
        <w:rPr>
          <w:sz w:val="28"/>
          <w:szCs w:val="28"/>
        </w:rPr>
        <w:t>6</w:t>
      </w:r>
    </w:p>
    <w:p w:rsidR="00B024C7" w:rsidRPr="00545EF7" w:rsidRDefault="00B024C7" w:rsidP="00B024C7">
      <w:pPr>
        <w:pStyle w:val="Pa2"/>
        <w:spacing w:before="120" w:after="120" w:line="240" w:lineRule="auto"/>
        <w:ind w:left="-284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14. Перечень нормативных правовых и иных документов, использованных при подготовке комплекта оценочных средств………………………………….……</w:t>
      </w:r>
      <w:r w:rsidR="00017ECB" w:rsidRPr="00545EF7">
        <w:rPr>
          <w:sz w:val="28"/>
          <w:szCs w:val="28"/>
        </w:rPr>
        <w:t>3</w:t>
      </w:r>
      <w:r w:rsidR="00A505EB">
        <w:rPr>
          <w:sz w:val="28"/>
          <w:szCs w:val="28"/>
        </w:rPr>
        <w:t>6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9354DB" w:rsidRPr="00545EF7" w:rsidRDefault="000B0041" w:rsidP="00D37DE2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noProof/>
          <w:sz w:val="28"/>
          <w:szCs w:val="28"/>
          <w:u w:val="single"/>
          <w:lang w:eastAsia="ru-RU"/>
        </w:rPr>
      </w:pPr>
      <w:r w:rsidRPr="00545EF7">
        <w:rPr>
          <w:rFonts w:eastAsia="Times New Roman"/>
          <w:noProof/>
          <w:sz w:val="28"/>
          <w:szCs w:val="28"/>
          <w:u w:val="single"/>
          <w:lang w:eastAsia="ru-RU"/>
        </w:rPr>
        <w:t xml:space="preserve">Машинист </w:t>
      </w:r>
      <w:r w:rsidR="00D71CFC" w:rsidRPr="00545EF7">
        <w:rPr>
          <w:rFonts w:eastAsia="Times New Roman"/>
          <w:noProof/>
          <w:sz w:val="28"/>
          <w:szCs w:val="28"/>
          <w:u w:val="single"/>
          <w:lang w:eastAsia="ru-RU"/>
        </w:rPr>
        <w:t>трубоукладчика с двигателем мощностью выше 100 кВт</w:t>
      </w:r>
      <w:r w:rsidR="009354DB" w:rsidRPr="00545EF7">
        <w:rPr>
          <w:rFonts w:eastAsia="Times New Roman"/>
          <w:noProof/>
          <w:sz w:val="28"/>
          <w:szCs w:val="28"/>
          <w:u w:val="single"/>
          <w:lang w:eastAsia="ru-RU"/>
        </w:rPr>
        <w:t xml:space="preserve"> (4-й уровень квалификации)</w:t>
      </w:r>
    </w:p>
    <w:p w:rsidR="00B024C7" w:rsidRPr="00545EF7" w:rsidRDefault="00B024C7" w:rsidP="00D37DE2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:rsidR="009354DB" w:rsidRPr="00545EF7" w:rsidRDefault="009354DB" w:rsidP="009354DB">
      <w:pPr>
        <w:spacing w:after="150" w:line="300" w:lineRule="atLeast"/>
        <w:rPr>
          <w:b/>
          <w:sz w:val="28"/>
          <w:szCs w:val="28"/>
          <w:lang w:eastAsia="ru-RU"/>
        </w:rPr>
      </w:pPr>
    </w:p>
    <w:p w:rsidR="009354DB" w:rsidRPr="00545EF7" w:rsidRDefault="00B024C7" w:rsidP="009354DB">
      <w:pPr>
        <w:rPr>
          <w:rFonts w:eastAsia="Times New Roman"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2. Номер квалификации:</w:t>
      </w:r>
      <w:r w:rsidR="00AE3476" w:rsidRPr="00545EF7">
        <w:rPr>
          <w:b/>
          <w:sz w:val="28"/>
          <w:szCs w:val="28"/>
        </w:rPr>
        <w:t>16.</w:t>
      </w:r>
      <w:r w:rsidR="00D71CFC" w:rsidRPr="00545EF7">
        <w:rPr>
          <w:b/>
          <w:sz w:val="28"/>
          <w:szCs w:val="28"/>
        </w:rPr>
        <w:t>05800</w:t>
      </w:r>
      <w:r w:rsidR="00AE3476" w:rsidRPr="00545EF7">
        <w:rPr>
          <w:b/>
          <w:sz w:val="28"/>
          <w:szCs w:val="28"/>
        </w:rPr>
        <w:t>.0</w:t>
      </w:r>
      <w:r w:rsidR="00D71CFC" w:rsidRPr="00545EF7">
        <w:rPr>
          <w:b/>
          <w:sz w:val="28"/>
          <w:szCs w:val="28"/>
        </w:rPr>
        <w:t>2</w:t>
      </w:r>
      <w:r w:rsidR="009354DB" w:rsidRPr="00545EF7">
        <w:rPr>
          <w:rFonts w:eastAsia="Times New Roman"/>
          <w:noProof/>
          <w:sz w:val="28"/>
          <w:szCs w:val="28"/>
          <w:lang w:eastAsia="ru-RU"/>
        </w:rPr>
        <w:t>.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rPr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Профессиональный стандарт   </w:t>
      </w:r>
    </w:p>
    <w:p w:rsidR="009354DB" w:rsidRPr="00545EF7" w:rsidRDefault="00B024C7" w:rsidP="00B024C7">
      <w:pPr>
        <w:autoSpaceDE w:val="0"/>
        <w:autoSpaceDN w:val="0"/>
        <w:adjustRightInd w:val="0"/>
        <w:spacing w:line="276" w:lineRule="auto"/>
        <w:rPr>
          <w:sz w:val="28"/>
          <w:szCs w:val="28"/>
          <w:lang w:eastAsia="ru-RU"/>
        </w:rPr>
      </w:pPr>
      <w:bookmarkStart w:id="1" w:name="_Hlk490494005"/>
      <w:r w:rsidRPr="00545EF7">
        <w:rPr>
          <w:sz w:val="28"/>
          <w:szCs w:val="28"/>
          <w:lang w:eastAsia="ru-RU"/>
        </w:rPr>
        <w:t>«</w:t>
      </w:r>
      <w:r w:rsidR="000B0041" w:rsidRPr="00545EF7">
        <w:rPr>
          <w:sz w:val="28"/>
          <w:szCs w:val="28"/>
          <w:lang w:eastAsia="ru-RU"/>
        </w:rPr>
        <w:t xml:space="preserve">Машинист </w:t>
      </w:r>
      <w:r w:rsidR="00D71CFC" w:rsidRPr="00545EF7">
        <w:rPr>
          <w:sz w:val="28"/>
          <w:szCs w:val="28"/>
          <w:lang w:eastAsia="ru-RU"/>
        </w:rPr>
        <w:t>трубоукладчика</w:t>
      </w:r>
      <w:r w:rsidRPr="00545EF7">
        <w:rPr>
          <w:sz w:val="28"/>
          <w:szCs w:val="28"/>
          <w:lang w:eastAsia="ru-RU"/>
        </w:rPr>
        <w:t>»</w:t>
      </w:r>
      <w:bookmarkEnd w:id="1"/>
      <w:r w:rsidR="009354DB" w:rsidRPr="00545EF7">
        <w:rPr>
          <w:sz w:val="28"/>
          <w:szCs w:val="28"/>
          <w:lang w:eastAsia="ru-RU"/>
        </w:rPr>
        <w:t xml:space="preserve"> (Приказ Министерства труда и социальной защиты РФ от</w:t>
      </w:r>
      <w:r w:rsidR="00D71CFC" w:rsidRPr="00545EF7">
        <w:rPr>
          <w:sz w:val="28"/>
          <w:szCs w:val="28"/>
          <w:lang w:eastAsia="ru-RU"/>
        </w:rPr>
        <w:t xml:space="preserve"> 31</w:t>
      </w:r>
      <w:r w:rsidR="000B0041" w:rsidRPr="00545EF7">
        <w:rPr>
          <w:sz w:val="28"/>
          <w:szCs w:val="28"/>
          <w:lang w:eastAsia="ru-RU"/>
        </w:rPr>
        <w:t xml:space="preserve">марта </w:t>
      </w:r>
      <w:r w:rsidR="009354DB" w:rsidRPr="00545EF7">
        <w:rPr>
          <w:sz w:val="28"/>
          <w:szCs w:val="28"/>
          <w:lang w:eastAsia="ru-RU"/>
        </w:rPr>
        <w:t>201</w:t>
      </w:r>
      <w:r w:rsidR="00D71CFC" w:rsidRPr="00545EF7">
        <w:rPr>
          <w:sz w:val="28"/>
          <w:szCs w:val="28"/>
          <w:lang w:eastAsia="ru-RU"/>
        </w:rPr>
        <w:t>5</w:t>
      </w:r>
      <w:r w:rsidR="009354DB" w:rsidRPr="00545EF7">
        <w:rPr>
          <w:sz w:val="28"/>
          <w:szCs w:val="28"/>
          <w:lang w:eastAsia="ru-RU"/>
        </w:rPr>
        <w:t> г. № </w:t>
      </w:r>
      <w:r w:rsidR="000B0041" w:rsidRPr="00545EF7">
        <w:rPr>
          <w:sz w:val="28"/>
          <w:szCs w:val="28"/>
          <w:lang w:eastAsia="ru-RU"/>
        </w:rPr>
        <w:t>20</w:t>
      </w:r>
      <w:r w:rsidR="00D71CFC" w:rsidRPr="00545EF7">
        <w:rPr>
          <w:sz w:val="28"/>
          <w:szCs w:val="28"/>
          <w:lang w:eastAsia="ru-RU"/>
        </w:rPr>
        <w:t>5</w:t>
      </w:r>
      <w:r w:rsidR="009354DB" w:rsidRPr="00545EF7">
        <w:rPr>
          <w:sz w:val="28"/>
          <w:szCs w:val="28"/>
          <w:lang w:eastAsia="ru-RU"/>
        </w:rPr>
        <w:t>н)</w:t>
      </w:r>
    </w:p>
    <w:p w:rsidR="00B024C7" w:rsidRPr="00545EF7" w:rsidRDefault="00B024C7" w:rsidP="009354DB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u w:val="single"/>
          <w:lang w:eastAsia="ru-RU"/>
        </w:rPr>
      </w:pPr>
      <w:r w:rsidRPr="00545EF7">
        <w:rPr>
          <w:sz w:val="28"/>
          <w:szCs w:val="28"/>
          <w:u w:val="single"/>
          <w:lang w:eastAsia="ru-RU"/>
        </w:rPr>
        <w:t>Код: 16.</w:t>
      </w:r>
      <w:r w:rsidR="00D71CFC" w:rsidRPr="00545EF7">
        <w:rPr>
          <w:sz w:val="28"/>
          <w:szCs w:val="28"/>
          <w:u w:val="single"/>
          <w:lang w:eastAsia="ru-RU"/>
        </w:rPr>
        <w:t>058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vertAlign w:val="superscript"/>
          <w:lang w:eastAsia="ru-RU"/>
        </w:rPr>
      </w:pPr>
      <w:r w:rsidRPr="00545EF7">
        <w:rPr>
          <w:sz w:val="28"/>
          <w:szCs w:val="28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45EF7">
        <w:rPr>
          <w:sz w:val="28"/>
          <w:szCs w:val="28"/>
          <w:vertAlign w:val="superscript"/>
          <w:lang w:eastAsia="ru-RU"/>
        </w:rPr>
        <w:softHyphen/>
        <w:t>ющих квалификационные требования)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4. Вид профессиональной деятельности:</w:t>
      </w:r>
      <w:r w:rsidR="00D139E7" w:rsidRPr="00545EF7">
        <w:rPr>
          <w:b/>
          <w:sz w:val="28"/>
          <w:szCs w:val="28"/>
          <w:lang w:eastAsia="ru-RU"/>
        </w:rPr>
        <w:t xml:space="preserve"> </w:t>
      </w:r>
      <w:r w:rsidRPr="00545EF7">
        <w:rPr>
          <w:sz w:val="28"/>
          <w:szCs w:val="28"/>
          <w:shd w:val="clear" w:color="auto" w:fill="FFFFFF"/>
        </w:rPr>
        <w:t xml:space="preserve">Выполнение механизированных работ </w:t>
      </w:r>
      <w:r w:rsidR="00D71CFC" w:rsidRPr="00545EF7">
        <w:rPr>
          <w:sz w:val="28"/>
          <w:szCs w:val="28"/>
          <w:shd w:val="clear" w:color="auto" w:fill="FFFFFF"/>
        </w:rPr>
        <w:t xml:space="preserve">на трубоукладчиках с двигателями различной мощности </w:t>
      </w: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</w:p>
    <w:p w:rsidR="00B024C7" w:rsidRPr="00545EF7" w:rsidRDefault="00B024C7" w:rsidP="00B024C7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2978"/>
        <w:gridCol w:w="3133"/>
      </w:tblGrid>
      <w:tr w:rsidR="00BD1B05" w:rsidRPr="00545EF7">
        <w:tc>
          <w:tcPr>
            <w:tcW w:w="3460" w:type="dxa"/>
          </w:tcPr>
          <w:p w:rsidR="00BD1B05" w:rsidRPr="00545EF7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8" w:type="dxa"/>
          </w:tcPr>
          <w:p w:rsidR="00BD1B05" w:rsidRPr="00545EF7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3133" w:type="dxa"/>
          </w:tcPr>
          <w:p w:rsidR="00BD1B05" w:rsidRPr="00545EF7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 xml:space="preserve">Тип и № задания </w:t>
            </w:r>
          </w:p>
          <w:p w:rsidR="00BD1B05" w:rsidRPr="00545EF7" w:rsidRDefault="00BD1B05" w:rsidP="009A2FDA">
            <w:pPr>
              <w:pStyle w:val="P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BD1B05" w:rsidRPr="00545EF7">
        <w:trPr>
          <w:trHeight w:val="338"/>
        </w:trPr>
        <w:tc>
          <w:tcPr>
            <w:tcW w:w="3460" w:type="dxa"/>
            <w:vAlign w:val="center"/>
          </w:tcPr>
          <w:p w:rsidR="00BD1B05" w:rsidRPr="00545EF7" w:rsidRDefault="00BD1B05" w:rsidP="009A2FDA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8" w:type="dxa"/>
            <w:vAlign w:val="center"/>
          </w:tcPr>
          <w:p w:rsidR="00BD1B05" w:rsidRPr="00545EF7" w:rsidRDefault="00BD1B05" w:rsidP="009A2FDA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3" w:type="dxa"/>
            <w:vAlign w:val="center"/>
          </w:tcPr>
          <w:p w:rsidR="00BD1B05" w:rsidRPr="00545EF7" w:rsidRDefault="00BD1B05" w:rsidP="009A2FDA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6F1676" w:rsidRPr="00545EF7" w:rsidTr="00EB381A">
        <w:trPr>
          <w:trHeight w:val="338"/>
        </w:trPr>
        <w:tc>
          <w:tcPr>
            <w:tcW w:w="3460" w:type="dxa"/>
            <w:vMerge w:val="restart"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1. ТФ 3.2.1(уровень 4)</w:t>
            </w:r>
          </w:p>
          <w:p w:rsidR="006F1676" w:rsidRPr="00545EF7" w:rsidRDefault="006F1676" w:rsidP="006F1676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З: </w:t>
            </w:r>
            <w:r w:rsidRPr="00545EF7">
              <w:rPr>
                <w:sz w:val="28"/>
                <w:szCs w:val="28"/>
              </w:rPr>
              <w:t xml:space="preserve">Устройство и технические характеристики трубоукладчика с </w:t>
            </w:r>
            <w:r w:rsidRPr="00545EF7">
              <w:rPr>
                <w:sz w:val="28"/>
                <w:szCs w:val="28"/>
              </w:rPr>
              <w:lastRenderedPageBreak/>
              <w:t>двигателем мощностью от  100кВт и выше, его составных частей, требования инструкции по эксплуатации</w:t>
            </w:r>
          </w:p>
        </w:tc>
        <w:tc>
          <w:tcPr>
            <w:tcW w:w="2978" w:type="dxa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lastRenderedPageBreak/>
              <w:t xml:space="preserve">1 балл за правильно установленное соответствие 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на установление соответствия № 1, 2</w:t>
            </w:r>
          </w:p>
        </w:tc>
      </w:tr>
      <w:tr w:rsidR="006F1676" w:rsidRPr="00545EF7" w:rsidTr="00EB381A">
        <w:trPr>
          <w:trHeight w:val="338"/>
        </w:trPr>
        <w:tc>
          <w:tcPr>
            <w:tcW w:w="3460" w:type="dxa"/>
            <w:vMerge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 xml:space="preserve">1 балл за каждое правильно </w:t>
            </w:r>
            <w:r w:rsidRPr="00545EF7">
              <w:rPr>
                <w:sz w:val="28"/>
                <w:szCs w:val="28"/>
              </w:rPr>
              <w:lastRenderedPageBreak/>
              <w:t>выполненное задание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lastRenderedPageBreak/>
              <w:t>Задание с выбором ответа № 3, 4</w:t>
            </w:r>
          </w:p>
        </w:tc>
      </w:tr>
      <w:tr w:rsidR="006F1676" w:rsidRPr="00545EF7" w:rsidTr="006F1676">
        <w:trPr>
          <w:trHeight w:val="338"/>
        </w:trPr>
        <w:tc>
          <w:tcPr>
            <w:tcW w:w="3460" w:type="dxa"/>
            <w:vMerge w:val="restart"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lastRenderedPageBreak/>
              <w:t>2. ТФ 3.2.1(уровень 4)</w:t>
            </w:r>
          </w:p>
          <w:p w:rsidR="006F1676" w:rsidRPr="00545EF7" w:rsidRDefault="006F1676" w:rsidP="006F1676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З: </w:t>
            </w:r>
            <w:r w:rsidRPr="00545EF7">
              <w:rPr>
                <w:sz w:val="28"/>
                <w:szCs w:val="28"/>
              </w:rPr>
              <w:t>Правила производственной и технической эксплуатации  трубоукладчика с двигателем мощностью от 100кВт выше</w:t>
            </w:r>
          </w:p>
        </w:tc>
        <w:tc>
          <w:tcPr>
            <w:tcW w:w="2978" w:type="dxa"/>
          </w:tcPr>
          <w:p w:rsidR="006F1676" w:rsidRPr="00545EF7" w:rsidRDefault="006F1676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5-13</w:t>
            </w:r>
          </w:p>
        </w:tc>
      </w:tr>
      <w:tr w:rsidR="006F1676" w:rsidRPr="00545EF7" w:rsidTr="006F1676">
        <w:trPr>
          <w:trHeight w:val="338"/>
        </w:trPr>
        <w:tc>
          <w:tcPr>
            <w:tcW w:w="3460" w:type="dxa"/>
            <w:vMerge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6F1676" w:rsidRPr="00545EF7" w:rsidRDefault="006F1676" w:rsidP="00EB381A">
            <w:pPr>
              <w:pStyle w:val="Pa5"/>
              <w:spacing w:line="276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 xml:space="preserve">1 балл за правильно установленную последовательность 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на установление последовательности № 14</w:t>
            </w:r>
          </w:p>
        </w:tc>
      </w:tr>
      <w:tr w:rsidR="006F1676" w:rsidRPr="00545EF7" w:rsidTr="006F1676">
        <w:trPr>
          <w:trHeight w:val="338"/>
        </w:trPr>
        <w:tc>
          <w:tcPr>
            <w:tcW w:w="3460" w:type="dxa"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3. ТФ 3.2.1(уровень 4)</w:t>
            </w:r>
          </w:p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З: Правила монтажа (демонтажа) трубоукладчика</w:t>
            </w:r>
          </w:p>
        </w:tc>
        <w:tc>
          <w:tcPr>
            <w:tcW w:w="2978" w:type="dxa"/>
          </w:tcPr>
          <w:p w:rsidR="006F1676" w:rsidRPr="00545EF7" w:rsidRDefault="006F1676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15, 16</w:t>
            </w:r>
          </w:p>
        </w:tc>
      </w:tr>
      <w:tr w:rsidR="006F1676" w:rsidRPr="00545EF7" w:rsidTr="006F1676">
        <w:trPr>
          <w:trHeight w:val="338"/>
        </w:trPr>
        <w:tc>
          <w:tcPr>
            <w:tcW w:w="3460" w:type="dxa"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4. ТФ 3.2.1(уровень 4)</w:t>
            </w:r>
          </w:p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З: Правила безопасности и требования охраны труда, пожарной и электробезопасности, производственной санитарии при осуществлении работ трубоукладчиком</w:t>
            </w:r>
          </w:p>
        </w:tc>
        <w:tc>
          <w:tcPr>
            <w:tcW w:w="2978" w:type="dxa"/>
          </w:tcPr>
          <w:p w:rsidR="006F1676" w:rsidRPr="00545EF7" w:rsidRDefault="006F1676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17-20</w:t>
            </w:r>
          </w:p>
        </w:tc>
      </w:tr>
      <w:tr w:rsidR="006F1676" w:rsidRPr="00545EF7" w:rsidTr="006F1676">
        <w:trPr>
          <w:trHeight w:val="338"/>
        </w:trPr>
        <w:tc>
          <w:tcPr>
            <w:tcW w:w="3460" w:type="dxa"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5. ТФ 3.2.2(уровень 4)</w:t>
            </w:r>
          </w:p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 xml:space="preserve">З: </w:t>
            </w:r>
            <w:r w:rsidRPr="00545EF7">
              <w:rPr>
                <w:spacing w:val="2"/>
                <w:sz w:val="28"/>
                <w:szCs w:val="28"/>
                <w:shd w:val="clear" w:color="auto" w:fill="FFFFFF"/>
              </w:rPr>
              <w:t>Свойства марок и нормы расхода, правила хранения, транспортирования, приема и заправки горюче-смазочныхи и других  материалов, используемых при техническом обслуживании трубоукладчика с двигателем мощностью от 100 кВт и выше</w:t>
            </w:r>
          </w:p>
        </w:tc>
        <w:tc>
          <w:tcPr>
            <w:tcW w:w="2978" w:type="dxa"/>
          </w:tcPr>
          <w:p w:rsidR="006F1676" w:rsidRPr="00545EF7" w:rsidRDefault="006F1676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21-25</w:t>
            </w:r>
          </w:p>
        </w:tc>
      </w:tr>
      <w:tr w:rsidR="006F1676" w:rsidRPr="00545EF7" w:rsidTr="006F1676">
        <w:trPr>
          <w:trHeight w:val="338"/>
        </w:trPr>
        <w:tc>
          <w:tcPr>
            <w:tcW w:w="3460" w:type="dxa"/>
            <w:vMerge w:val="restart"/>
            <w:vAlign w:val="center"/>
          </w:tcPr>
          <w:p w:rsidR="006F1676" w:rsidRPr="00545EF7" w:rsidRDefault="006F1676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6. ТФ 3.2.2(уровень 4)</w:t>
            </w:r>
          </w:p>
          <w:p w:rsidR="006F1676" w:rsidRPr="00545EF7" w:rsidRDefault="006F1676" w:rsidP="006F1676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З: </w:t>
            </w:r>
            <w:r w:rsidRPr="00545EF7">
              <w:rPr>
                <w:spacing w:val="2"/>
                <w:sz w:val="28"/>
                <w:szCs w:val="28"/>
                <w:shd w:val="clear" w:color="auto" w:fill="FFFFFF"/>
              </w:rPr>
              <w:t>Значение контрольных параметров, характеризующих работоспособное состояние трубоукладчика с двигателем мощностью от 100 кВт и выше</w:t>
            </w:r>
          </w:p>
        </w:tc>
        <w:tc>
          <w:tcPr>
            <w:tcW w:w="2978" w:type="dxa"/>
          </w:tcPr>
          <w:p w:rsidR="006F1676" w:rsidRPr="00545EF7" w:rsidRDefault="006F1676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6F1676" w:rsidRPr="00545EF7" w:rsidRDefault="006F1676" w:rsidP="006F1676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26-29</w:t>
            </w:r>
          </w:p>
        </w:tc>
      </w:tr>
      <w:tr w:rsidR="00CF53EF" w:rsidRPr="00545EF7" w:rsidTr="006F1676">
        <w:trPr>
          <w:trHeight w:val="338"/>
        </w:trPr>
        <w:tc>
          <w:tcPr>
            <w:tcW w:w="3460" w:type="dxa"/>
            <w:vMerge/>
            <w:vAlign w:val="center"/>
          </w:tcPr>
          <w:p w:rsidR="00CF53EF" w:rsidRPr="00545EF7" w:rsidRDefault="00CF53EF" w:rsidP="006F1676">
            <w:pPr>
              <w:pStyle w:val="Pa5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CF53EF" w:rsidRPr="00545EF7" w:rsidRDefault="00CF53EF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 xml:space="preserve">1 балл за правильно установленное соответствие </w:t>
            </w:r>
          </w:p>
        </w:tc>
        <w:tc>
          <w:tcPr>
            <w:tcW w:w="3133" w:type="dxa"/>
          </w:tcPr>
          <w:p w:rsidR="00CF53EF" w:rsidRPr="00545EF7" w:rsidRDefault="00CF53EF" w:rsidP="00CF53EF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на установление соответствия № 30</w:t>
            </w:r>
          </w:p>
        </w:tc>
      </w:tr>
      <w:tr w:rsidR="00CF53EF" w:rsidRPr="00545EF7" w:rsidTr="00CF53EF">
        <w:trPr>
          <w:trHeight w:val="338"/>
        </w:trPr>
        <w:tc>
          <w:tcPr>
            <w:tcW w:w="3460" w:type="dxa"/>
            <w:vAlign w:val="center"/>
          </w:tcPr>
          <w:p w:rsidR="00CF53EF" w:rsidRPr="00545EF7" w:rsidRDefault="00CF53EF" w:rsidP="00CF53EF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7. ТФ 3.2.2(уровень 4)</w:t>
            </w:r>
          </w:p>
          <w:p w:rsidR="00CF53EF" w:rsidRPr="00545EF7" w:rsidRDefault="00CF53EF" w:rsidP="00CF53EF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З: </w:t>
            </w:r>
            <w:r w:rsidRPr="00545EF7">
              <w:rPr>
                <w:spacing w:val="2"/>
                <w:sz w:val="28"/>
                <w:szCs w:val="28"/>
                <w:shd w:val="clear" w:color="auto" w:fill="FFFFFF"/>
              </w:rPr>
              <w:t>Перечень операций и технология работ при различных видах технического обслуживания машины, виды, типы и предназначение инструментов и технологического оборудования, используемых при обслуживании трубоукладчика с двигателем мощностью от 100кВт и выше</w:t>
            </w:r>
          </w:p>
        </w:tc>
        <w:tc>
          <w:tcPr>
            <w:tcW w:w="2978" w:type="dxa"/>
          </w:tcPr>
          <w:p w:rsidR="00CF53EF" w:rsidRPr="00545EF7" w:rsidRDefault="00CF53EF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CF53EF" w:rsidRPr="00545EF7" w:rsidRDefault="00CF53EF" w:rsidP="00CF53EF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31-35</w:t>
            </w:r>
          </w:p>
        </w:tc>
      </w:tr>
      <w:tr w:rsidR="00CF53EF" w:rsidRPr="00545EF7" w:rsidTr="00CF53EF">
        <w:trPr>
          <w:trHeight w:val="338"/>
        </w:trPr>
        <w:tc>
          <w:tcPr>
            <w:tcW w:w="3460" w:type="dxa"/>
            <w:vAlign w:val="center"/>
          </w:tcPr>
          <w:p w:rsidR="00CF53EF" w:rsidRPr="00545EF7" w:rsidRDefault="00CF53EF" w:rsidP="00CF53EF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8. ТФ 3.2.2(уровень 4)</w:t>
            </w:r>
          </w:p>
          <w:p w:rsidR="00CF53EF" w:rsidRPr="00545EF7" w:rsidRDefault="00CF53EF" w:rsidP="00CF53EF">
            <w:pPr>
              <w:pStyle w:val="Pa5"/>
              <w:spacing w:line="240" w:lineRule="auto"/>
            </w:pPr>
            <w:r w:rsidRPr="00545EF7">
              <w:rPr>
                <w:sz w:val="28"/>
                <w:szCs w:val="28"/>
              </w:rPr>
              <w:t xml:space="preserve">З: </w:t>
            </w:r>
            <w:r w:rsidRPr="00545EF7">
              <w:rPr>
                <w:spacing w:val="2"/>
                <w:sz w:val="28"/>
                <w:szCs w:val="28"/>
                <w:shd w:val="clear" w:color="auto" w:fill="FFFFFF"/>
              </w:rPr>
              <w:t>Правила хранения трубоукладчика с двигателем мощностью от 100кВт и выше</w:t>
            </w:r>
          </w:p>
        </w:tc>
        <w:tc>
          <w:tcPr>
            <w:tcW w:w="2978" w:type="dxa"/>
          </w:tcPr>
          <w:p w:rsidR="00CF53EF" w:rsidRPr="00545EF7" w:rsidRDefault="00CF53EF" w:rsidP="00EB381A">
            <w:pPr>
              <w:pStyle w:val="Pa5"/>
              <w:spacing w:line="240" w:lineRule="auto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 балл за каждое правильно выполненное задание</w:t>
            </w:r>
          </w:p>
        </w:tc>
        <w:tc>
          <w:tcPr>
            <w:tcW w:w="3133" w:type="dxa"/>
          </w:tcPr>
          <w:p w:rsidR="00CF53EF" w:rsidRPr="00545EF7" w:rsidRDefault="00CF53EF" w:rsidP="00CF53EF">
            <w:pPr>
              <w:rPr>
                <w:sz w:val="28"/>
                <w:szCs w:val="28"/>
                <w:lang w:val="en-US"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Задание с выбором ответа № 36-40</w:t>
            </w:r>
          </w:p>
        </w:tc>
      </w:tr>
    </w:tbl>
    <w:p w:rsidR="00DD0815" w:rsidRPr="00545EF7" w:rsidRDefault="00DD0815" w:rsidP="00DD081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:rsidR="00DD0815" w:rsidRPr="00545EF7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CF53EF" w:rsidRPr="00545EF7">
        <w:rPr>
          <w:rFonts w:ascii="Times New Roman" w:hAnsi="Times New Roman"/>
          <w:sz w:val="28"/>
          <w:szCs w:val="28"/>
          <w:lang w:eastAsia="ru-RU"/>
        </w:rPr>
        <w:t>36</w:t>
      </w:r>
      <w:r w:rsidRPr="00545EF7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DD0815" w:rsidRPr="00545EF7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sz w:val="28"/>
          <w:szCs w:val="28"/>
          <w:lang w:eastAsia="ru-RU"/>
        </w:rPr>
        <w:t xml:space="preserve">количество заданий на установление последовательности: 1; </w:t>
      </w:r>
    </w:p>
    <w:p w:rsidR="00DD0815" w:rsidRPr="00545EF7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sz w:val="28"/>
          <w:szCs w:val="28"/>
          <w:lang w:eastAsia="ru-RU"/>
        </w:rPr>
        <w:t xml:space="preserve">количество заданий на установление соответствия </w:t>
      </w:r>
      <w:r w:rsidR="00CF53EF" w:rsidRPr="00545EF7">
        <w:rPr>
          <w:rFonts w:ascii="Times New Roman" w:hAnsi="Times New Roman"/>
          <w:sz w:val="28"/>
          <w:szCs w:val="28"/>
          <w:lang w:eastAsia="ru-RU"/>
        </w:rPr>
        <w:t>3</w:t>
      </w:r>
      <w:r w:rsidRPr="00545EF7">
        <w:rPr>
          <w:rFonts w:ascii="Times New Roman" w:hAnsi="Times New Roman"/>
          <w:sz w:val="28"/>
          <w:szCs w:val="28"/>
          <w:lang w:eastAsia="ru-RU"/>
        </w:rPr>
        <w:t>;</w:t>
      </w:r>
    </w:p>
    <w:p w:rsidR="00DD0815" w:rsidRPr="00545EF7" w:rsidRDefault="00DD0815" w:rsidP="00DD0815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sz w:val="28"/>
          <w:szCs w:val="28"/>
          <w:lang w:eastAsia="ru-RU"/>
        </w:rPr>
        <w:t>количество заданий с открытым ответом 0;</w:t>
      </w:r>
    </w:p>
    <w:p w:rsidR="00DD0815" w:rsidRPr="00545EF7" w:rsidRDefault="009354DB" w:rsidP="009354DB">
      <w:pPr>
        <w:pStyle w:val="a5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sz w:val="28"/>
          <w:szCs w:val="28"/>
          <w:lang w:eastAsia="ru-RU"/>
        </w:rPr>
        <w:t>В</w:t>
      </w:r>
      <w:r w:rsidR="00DD0815" w:rsidRPr="00545EF7">
        <w:rPr>
          <w:rFonts w:ascii="Times New Roman" w:hAnsi="Times New Roman"/>
          <w:sz w:val="28"/>
          <w:szCs w:val="28"/>
          <w:lang w:eastAsia="ru-RU"/>
        </w:rPr>
        <w:t xml:space="preserve">ремя выполнения заданий для теоретического этапа экзамена: </w:t>
      </w:r>
      <w:r w:rsidR="007D7107" w:rsidRPr="00545EF7">
        <w:rPr>
          <w:rFonts w:ascii="Times New Roman" w:hAnsi="Times New Roman"/>
          <w:sz w:val="28"/>
          <w:szCs w:val="28"/>
          <w:lang w:eastAsia="ru-RU"/>
        </w:rPr>
        <w:t>0,</w:t>
      </w:r>
      <w:r w:rsidR="00CF53EF" w:rsidRPr="00545EF7">
        <w:rPr>
          <w:rFonts w:ascii="Times New Roman" w:hAnsi="Times New Roman"/>
          <w:sz w:val="28"/>
          <w:szCs w:val="28"/>
          <w:lang w:eastAsia="ru-RU"/>
        </w:rPr>
        <w:t>7</w:t>
      </w:r>
      <w:r w:rsidR="00DD0815" w:rsidRPr="00545EF7">
        <w:rPr>
          <w:rFonts w:ascii="Times New Roman" w:hAnsi="Times New Roman"/>
          <w:sz w:val="28"/>
          <w:szCs w:val="28"/>
          <w:lang w:eastAsia="ru-RU"/>
        </w:rPr>
        <w:t xml:space="preserve"> часа.</w:t>
      </w:r>
    </w:p>
    <w:p w:rsidR="006F52DE" w:rsidRPr="00545EF7" w:rsidRDefault="006F52DE" w:rsidP="00DD0815">
      <w:pPr>
        <w:spacing w:line="276" w:lineRule="auto"/>
        <w:rPr>
          <w:sz w:val="28"/>
          <w:szCs w:val="28"/>
        </w:rPr>
      </w:pPr>
    </w:p>
    <w:p w:rsidR="00DD0815" w:rsidRPr="00545EF7" w:rsidRDefault="00DD0815" w:rsidP="00DD0815">
      <w:pPr>
        <w:spacing w:line="276" w:lineRule="auto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0"/>
        <w:gridCol w:w="3896"/>
        <w:gridCol w:w="2195"/>
      </w:tblGrid>
      <w:tr w:rsidR="007D52F8" w:rsidRPr="00545EF7">
        <w:tc>
          <w:tcPr>
            <w:tcW w:w="3480" w:type="dxa"/>
          </w:tcPr>
          <w:p w:rsidR="007D52F8" w:rsidRPr="00545EF7" w:rsidRDefault="007D52F8" w:rsidP="007C378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Трудовые функции, трудовые действия, умения в соответствии с требованиями к квалификации, на соответствие которым проводится оценка квалификации </w:t>
            </w:r>
          </w:p>
        </w:tc>
        <w:tc>
          <w:tcPr>
            <w:tcW w:w="3896" w:type="dxa"/>
          </w:tcPr>
          <w:p w:rsidR="007D52F8" w:rsidRPr="00545EF7" w:rsidRDefault="007D52F8" w:rsidP="007C378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Критерии оценки квалификации</w:t>
            </w:r>
          </w:p>
        </w:tc>
        <w:tc>
          <w:tcPr>
            <w:tcW w:w="2195" w:type="dxa"/>
          </w:tcPr>
          <w:p w:rsidR="007D52F8" w:rsidRPr="00545EF7" w:rsidRDefault="007D52F8" w:rsidP="007C378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Тип и № задания </w:t>
            </w:r>
          </w:p>
          <w:p w:rsidR="007D52F8" w:rsidRPr="00545EF7" w:rsidRDefault="007D52F8" w:rsidP="007C378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D52F8" w:rsidRPr="00545EF7">
        <w:trPr>
          <w:trHeight w:val="90"/>
        </w:trPr>
        <w:tc>
          <w:tcPr>
            <w:tcW w:w="3480" w:type="dxa"/>
            <w:vAlign w:val="center"/>
          </w:tcPr>
          <w:p w:rsidR="007D52F8" w:rsidRPr="00545EF7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1</w:t>
            </w:r>
          </w:p>
        </w:tc>
        <w:tc>
          <w:tcPr>
            <w:tcW w:w="3896" w:type="dxa"/>
            <w:vAlign w:val="center"/>
          </w:tcPr>
          <w:p w:rsidR="007D52F8" w:rsidRPr="00545EF7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2</w:t>
            </w:r>
          </w:p>
        </w:tc>
        <w:tc>
          <w:tcPr>
            <w:tcW w:w="2195" w:type="dxa"/>
            <w:vAlign w:val="center"/>
          </w:tcPr>
          <w:p w:rsidR="007D52F8" w:rsidRPr="00545EF7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3</w:t>
            </w:r>
          </w:p>
        </w:tc>
      </w:tr>
      <w:tr w:rsidR="007D52F8" w:rsidRPr="00545EF7">
        <w:trPr>
          <w:trHeight w:val="90"/>
        </w:trPr>
        <w:tc>
          <w:tcPr>
            <w:tcW w:w="3480" w:type="dxa"/>
          </w:tcPr>
          <w:p w:rsidR="00CF53EF" w:rsidRPr="00545EF7" w:rsidRDefault="007D52F8" w:rsidP="00D00FBD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ТФ 3.</w:t>
            </w:r>
            <w:r w:rsidR="00CF53EF" w:rsidRPr="00545EF7">
              <w:rPr>
                <w:sz w:val="28"/>
                <w:szCs w:val="28"/>
                <w:lang w:eastAsia="ru-RU"/>
              </w:rPr>
              <w:t>2</w:t>
            </w:r>
            <w:r w:rsidRPr="00545EF7">
              <w:rPr>
                <w:sz w:val="28"/>
                <w:szCs w:val="28"/>
                <w:lang w:eastAsia="ru-RU"/>
              </w:rPr>
              <w:t>.1</w:t>
            </w:r>
            <w:r w:rsidRPr="00545EF7">
              <w:rPr>
                <w:sz w:val="28"/>
                <w:szCs w:val="28"/>
              </w:rPr>
              <w:t xml:space="preserve">: </w:t>
            </w:r>
            <w:r w:rsidR="00CF53EF" w:rsidRPr="00545EF7">
              <w:rPr>
                <w:sz w:val="28"/>
                <w:szCs w:val="28"/>
              </w:rPr>
              <w:t>Выполнение механизированных работ по прокладке трубопроводов трубоукладчиками с двигателем мощностью от 100 кВт и выше</w:t>
            </w:r>
          </w:p>
          <w:p w:rsidR="007D52F8" w:rsidRPr="00545EF7" w:rsidRDefault="007D52F8" w:rsidP="00CF53EF">
            <w:pPr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ТД:  </w:t>
            </w:r>
            <w:r w:rsidR="00CF53EF" w:rsidRPr="00545EF7">
              <w:rPr>
                <w:sz w:val="28"/>
                <w:szCs w:val="28"/>
                <w:shd w:val="clear" w:color="auto" w:fill="FFFFFF"/>
              </w:rPr>
              <w:t>Выполнение работ по прокладке трубопроводов трубоукладчиками с двигателем мощностью от 100 кВт и выше</w:t>
            </w:r>
          </w:p>
        </w:tc>
        <w:tc>
          <w:tcPr>
            <w:tcW w:w="3896" w:type="dxa"/>
          </w:tcPr>
          <w:p w:rsidR="00D00FBD" w:rsidRPr="00545EF7" w:rsidRDefault="00D00FBD" w:rsidP="007C3780">
            <w:pPr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Соответствие</w:t>
            </w:r>
            <w:r w:rsidR="00A54F7C" w:rsidRPr="00545EF7">
              <w:rPr>
                <w:sz w:val="28"/>
                <w:szCs w:val="28"/>
                <w:lang w:eastAsia="ru-RU"/>
              </w:rPr>
              <w:t xml:space="preserve"> </w:t>
            </w:r>
            <w:r w:rsidRPr="00545EF7">
              <w:rPr>
                <w:sz w:val="28"/>
                <w:szCs w:val="28"/>
                <w:lang w:eastAsia="ru-RU"/>
              </w:rPr>
              <w:t xml:space="preserve"> выполненных работ </w:t>
            </w:r>
            <w:r w:rsidR="00CC1863" w:rsidRPr="00545EF7">
              <w:rPr>
                <w:sz w:val="28"/>
                <w:szCs w:val="28"/>
                <w:lang w:eastAsia="ru-RU"/>
              </w:rPr>
              <w:t xml:space="preserve">по укладке трубопровода </w:t>
            </w:r>
            <w:r w:rsidRPr="00545EF7">
              <w:rPr>
                <w:sz w:val="28"/>
                <w:szCs w:val="28"/>
                <w:lang w:eastAsia="ru-RU"/>
              </w:rPr>
              <w:t xml:space="preserve">требованиям: </w:t>
            </w:r>
          </w:p>
          <w:p w:rsidR="00CF53EF" w:rsidRPr="00545EF7" w:rsidRDefault="00CF53EF" w:rsidP="007C3780">
            <w:pPr>
              <w:shd w:val="clear" w:color="auto" w:fill="FFFFFF"/>
              <w:autoSpaceDE w:val="0"/>
              <w:autoSpaceDN w:val="0"/>
              <w:adjustRightInd w:val="0"/>
              <w:ind w:left="64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-проекта на выполнение работ по укладке стального изолированного трубопровода;</w:t>
            </w:r>
          </w:p>
          <w:p w:rsidR="00CF53EF" w:rsidRPr="00545EF7" w:rsidRDefault="00CF53EF" w:rsidP="007C3780">
            <w:pPr>
              <w:pStyle w:val="1"/>
              <w:shd w:val="clear" w:color="auto" w:fill="FFFFFF"/>
              <w:spacing w:before="0" w:after="0" w:line="240" w:lineRule="auto"/>
              <w:ind w:left="64" w:right="142"/>
              <w:textAlignment w:val="baseline"/>
              <w:rPr>
                <w:rFonts w:ascii="Times New Roman" w:hAnsi="Times New Roman" w:cs="Times New Roman"/>
                <w:b w:val="0"/>
                <w:spacing w:val="2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- </w:t>
            </w:r>
            <w:r w:rsidRPr="00545EF7">
              <w:rPr>
                <w:rFonts w:ascii="Times New Roman" w:hAnsi="Times New Roman" w:cs="Times New Roman"/>
                <w:b w:val="0"/>
                <w:spacing w:val="2"/>
                <w:sz w:val="28"/>
                <w:szCs w:val="28"/>
              </w:rPr>
              <w:t>ТТК. Укладка стальных трубопроводов диаметром 530 мм в траншею кранами-трубоукладчиками</w:t>
            </w:r>
          </w:p>
          <w:p w:rsidR="00CF53EF" w:rsidRPr="00545EF7" w:rsidRDefault="00CF53EF" w:rsidP="007C3780">
            <w:pPr>
              <w:shd w:val="clear" w:color="auto" w:fill="FFFFFF"/>
              <w:autoSpaceDE w:val="0"/>
              <w:autoSpaceDN w:val="0"/>
              <w:adjustRightInd w:val="0"/>
              <w:ind w:left="64" w:right="142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трубоукладчика </w:t>
            </w:r>
            <w:r w:rsidRPr="00545EF7">
              <w:rPr>
                <w:sz w:val="28"/>
                <w:szCs w:val="28"/>
              </w:rPr>
              <w:t>с двигателем мощностью выше 100кВт;</w:t>
            </w:r>
          </w:p>
          <w:p w:rsidR="007D52F8" w:rsidRPr="00545EF7" w:rsidRDefault="00CF53EF" w:rsidP="007C3780">
            <w:pPr>
              <w:autoSpaceDE w:val="0"/>
              <w:autoSpaceDN w:val="0"/>
              <w:adjustRightInd w:val="0"/>
              <w:ind w:left="64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 xml:space="preserve">- </w:t>
            </w:r>
            <w:r w:rsidRPr="00545EF7">
              <w:rPr>
                <w:sz w:val="28"/>
                <w:szCs w:val="28"/>
                <w:shd w:val="clear" w:color="auto" w:fill="FFFFFF"/>
              </w:rPr>
              <w:t>ТИ РО-034-2003 Типовая инструкция по охране труда</w:t>
            </w:r>
            <w:r w:rsidRPr="00545EF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45EF7">
              <w:rPr>
                <w:sz w:val="28"/>
                <w:szCs w:val="28"/>
                <w:shd w:val="clear" w:color="auto" w:fill="FFFFFF"/>
              </w:rPr>
              <w:t>для машинистов трубоукладчиков</w:t>
            </w:r>
          </w:p>
        </w:tc>
        <w:tc>
          <w:tcPr>
            <w:tcW w:w="2195" w:type="dxa"/>
          </w:tcPr>
          <w:p w:rsidR="007D52F8" w:rsidRPr="00545EF7" w:rsidRDefault="007D52F8" w:rsidP="00CF53EF">
            <w:pPr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7D52F8" w:rsidRPr="00545EF7">
        <w:trPr>
          <w:trHeight w:val="90"/>
        </w:trPr>
        <w:tc>
          <w:tcPr>
            <w:tcW w:w="3480" w:type="dxa"/>
          </w:tcPr>
          <w:p w:rsidR="00CF53EF" w:rsidRPr="00545EF7" w:rsidRDefault="007D52F8" w:rsidP="00CF53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ТФ 3.</w:t>
            </w:r>
            <w:r w:rsidR="00D00FBD" w:rsidRPr="00545EF7">
              <w:rPr>
                <w:sz w:val="28"/>
                <w:szCs w:val="28"/>
                <w:lang w:eastAsia="ru-RU"/>
              </w:rPr>
              <w:t>4</w:t>
            </w:r>
            <w:r w:rsidRPr="00545EF7">
              <w:rPr>
                <w:sz w:val="28"/>
                <w:szCs w:val="28"/>
                <w:lang w:eastAsia="ru-RU"/>
              </w:rPr>
              <w:t xml:space="preserve">.2 </w:t>
            </w:r>
            <w:r w:rsidR="00CF53EF" w:rsidRPr="00545EF7">
              <w:rPr>
                <w:sz w:val="28"/>
                <w:szCs w:val="28"/>
                <w:lang w:eastAsia="ru-RU"/>
              </w:rPr>
              <w:t>Выполнение ежесменного и периодического технического обслуживания подготовка к ежесменному хранению трубоукладчиков с двигателем мощностью от 100 кВт и выше</w:t>
            </w:r>
          </w:p>
          <w:p w:rsidR="007D52F8" w:rsidRPr="00545EF7" w:rsidRDefault="007D52F8" w:rsidP="00CF53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ТД:  </w:t>
            </w:r>
            <w:r w:rsidR="00CF53EF" w:rsidRPr="00545EF7">
              <w:rPr>
                <w:sz w:val="28"/>
                <w:szCs w:val="28"/>
                <w:shd w:val="clear" w:color="auto" w:fill="FFFFFF"/>
              </w:rPr>
              <w:t>Контрольный осмотр и проверка исправности всех агрегатов трубоукладчика с двигателем мощность от 100 кВт и выше</w:t>
            </w:r>
          </w:p>
        </w:tc>
        <w:tc>
          <w:tcPr>
            <w:tcW w:w="3896" w:type="dxa"/>
          </w:tcPr>
          <w:p w:rsidR="00D00FBD" w:rsidRPr="00545EF7" w:rsidRDefault="00D00FBD" w:rsidP="007C3780">
            <w:pPr>
              <w:ind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144D5A">
              <w:rPr>
                <w:sz w:val="28"/>
                <w:szCs w:val="28"/>
                <w:lang w:eastAsia="ru-RU"/>
              </w:rPr>
              <w:t xml:space="preserve"> по проверке исправности всех агрегатов трубоукладчика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144D5A">
              <w:rPr>
                <w:sz w:val="28"/>
                <w:szCs w:val="28"/>
                <w:lang w:eastAsia="ru-RU"/>
              </w:rPr>
              <w:t xml:space="preserve">с двигателем мощностью от 100 кВт и выше </w:t>
            </w:r>
            <w:r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BF211C" w:rsidRPr="00545EF7" w:rsidRDefault="00BF211C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>;</w:t>
            </w:r>
          </w:p>
          <w:p w:rsidR="00BF211C" w:rsidRPr="00545EF7" w:rsidRDefault="00BF211C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BF211C" w:rsidRPr="00545EF7" w:rsidRDefault="00BF211C" w:rsidP="007C3780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ГОСТ 17108-86 Гидропривод объемный и смазочные системы. Методы измерения параметров; </w:t>
            </w:r>
          </w:p>
          <w:p w:rsidR="00BF211C" w:rsidRPr="00545EF7" w:rsidRDefault="00BF211C" w:rsidP="007C3780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Р 52543-2006 (ЕН 982:1996) Гидроприводы объемные. Требования безопасности;</w:t>
            </w:r>
          </w:p>
          <w:p w:rsidR="007D52F8" w:rsidRPr="00545EF7" w:rsidRDefault="00BF211C" w:rsidP="007C3780">
            <w:pPr>
              <w:jc w:val="both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  <w:tc>
          <w:tcPr>
            <w:tcW w:w="2195" w:type="dxa"/>
            <w:vMerge w:val="restart"/>
          </w:tcPr>
          <w:p w:rsidR="007D52F8" w:rsidRPr="00545EF7" w:rsidRDefault="007D52F8" w:rsidP="00CF53EF">
            <w:pPr>
              <w:jc w:val="center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№2</w:t>
            </w:r>
          </w:p>
        </w:tc>
      </w:tr>
      <w:tr w:rsidR="007D52F8" w:rsidRPr="00545EF7">
        <w:trPr>
          <w:trHeight w:val="90"/>
        </w:trPr>
        <w:tc>
          <w:tcPr>
            <w:tcW w:w="3480" w:type="dxa"/>
          </w:tcPr>
          <w:p w:rsidR="00CF53EF" w:rsidRPr="00545EF7" w:rsidRDefault="007D52F8" w:rsidP="00CF53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ТФ 3.</w:t>
            </w:r>
            <w:r w:rsidR="00D00FBD" w:rsidRPr="00545EF7">
              <w:rPr>
                <w:sz w:val="28"/>
                <w:szCs w:val="28"/>
                <w:lang w:eastAsia="ru-RU"/>
              </w:rPr>
              <w:t>4</w:t>
            </w:r>
            <w:r w:rsidRPr="00545EF7">
              <w:rPr>
                <w:sz w:val="28"/>
                <w:szCs w:val="28"/>
                <w:lang w:eastAsia="ru-RU"/>
              </w:rPr>
              <w:t xml:space="preserve">.2 </w:t>
            </w:r>
            <w:r w:rsidR="00CF53EF" w:rsidRPr="00545EF7">
              <w:rPr>
                <w:sz w:val="28"/>
                <w:szCs w:val="28"/>
                <w:lang w:eastAsia="ru-RU"/>
              </w:rPr>
              <w:t xml:space="preserve"> Выполнение ежесменного и периодического технического обслуживания подготовка к ежесменному хранению трубоукладчиков с двигателем мощностью от 100 кВт и выше</w:t>
            </w:r>
          </w:p>
          <w:p w:rsidR="007D52F8" w:rsidRPr="00545EF7" w:rsidRDefault="007D52F8" w:rsidP="00CF53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ТД:  </w:t>
            </w:r>
            <w:r w:rsidR="00CF53EF" w:rsidRPr="00545EF7">
              <w:rPr>
                <w:sz w:val="28"/>
                <w:szCs w:val="28"/>
                <w:shd w:val="clear" w:color="auto" w:fill="FFFFFF"/>
              </w:rPr>
              <w:t>Выполнение и устранение незначительных неисправностей в работе трубоукладчика с двигателем мощность от 100 кВт и выше</w:t>
            </w:r>
          </w:p>
        </w:tc>
        <w:tc>
          <w:tcPr>
            <w:tcW w:w="3896" w:type="dxa"/>
          </w:tcPr>
          <w:p w:rsidR="00D00FBD" w:rsidRPr="00545EF7" w:rsidRDefault="00D00FBD" w:rsidP="007C3780">
            <w:pPr>
              <w:ind w:left="64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144D5A">
              <w:rPr>
                <w:sz w:val="28"/>
                <w:szCs w:val="28"/>
                <w:lang w:eastAsia="ru-RU"/>
              </w:rPr>
              <w:t xml:space="preserve"> по устранению 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144D5A" w:rsidRPr="00545EF7">
              <w:rPr>
                <w:sz w:val="28"/>
                <w:szCs w:val="28"/>
                <w:shd w:val="clear" w:color="auto" w:fill="FFFFFF"/>
              </w:rPr>
              <w:t>незначительных неисправностей в работе трубоукладчика с двигателем мощность от 100 кВт и выше</w:t>
            </w:r>
            <w:r w:rsidR="00144D5A" w:rsidRPr="00545EF7">
              <w:rPr>
                <w:sz w:val="28"/>
                <w:szCs w:val="28"/>
                <w:lang w:eastAsia="ru-RU"/>
              </w:rPr>
              <w:t xml:space="preserve"> </w:t>
            </w:r>
            <w:r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BF211C" w:rsidRPr="00545EF7" w:rsidRDefault="00BF211C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>;</w:t>
            </w:r>
          </w:p>
          <w:p w:rsidR="00BF211C" w:rsidRPr="00545EF7" w:rsidRDefault="00BF211C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7D52F8" w:rsidRPr="00545EF7" w:rsidRDefault="00BF211C" w:rsidP="007C3780">
            <w:pPr>
              <w:jc w:val="both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  <w:tc>
          <w:tcPr>
            <w:tcW w:w="2195" w:type="dxa"/>
            <w:vMerge/>
          </w:tcPr>
          <w:p w:rsidR="007D52F8" w:rsidRPr="00545EF7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D52F8" w:rsidRPr="00545EF7">
        <w:trPr>
          <w:trHeight w:val="90"/>
        </w:trPr>
        <w:tc>
          <w:tcPr>
            <w:tcW w:w="3480" w:type="dxa"/>
          </w:tcPr>
          <w:p w:rsidR="00CF53EF" w:rsidRPr="00545EF7" w:rsidRDefault="007D52F8" w:rsidP="00CF53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ТФ 3.</w:t>
            </w:r>
            <w:r w:rsidR="00D00FBD" w:rsidRPr="00545EF7">
              <w:rPr>
                <w:sz w:val="28"/>
                <w:szCs w:val="28"/>
                <w:lang w:eastAsia="ru-RU"/>
              </w:rPr>
              <w:t>4</w:t>
            </w:r>
            <w:r w:rsidRPr="00545EF7">
              <w:rPr>
                <w:sz w:val="28"/>
                <w:szCs w:val="28"/>
                <w:lang w:eastAsia="ru-RU"/>
              </w:rPr>
              <w:t xml:space="preserve">.2 </w:t>
            </w:r>
            <w:r w:rsidR="00CF53EF" w:rsidRPr="00545EF7">
              <w:rPr>
                <w:sz w:val="28"/>
                <w:szCs w:val="28"/>
                <w:lang w:eastAsia="ru-RU"/>
              </w:rPr>
              <w:t>Выполнение ежесменного и периодического технического обслуживания подготовка к ежесменному хранению трубоукладчиков с двигателем мощностью от 100 кВт и выше</w:t>
            </w:r>
          </w:p>
          <w:p w:rsidR="007D52F8" w:rsidRPr="00545EF7" w:rsidRDefault="007D52F8" w:rsidP="00CF53EF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ТД:  </w:t>
            </w:r>
            <w:r w:rsidR="00CF53EF" w:rsidRPr="00545EF7">
              <w:rPr>
                <w:sz w:val="28"/>
                <w:szCs w:val="28"/>
                <w:shd w:val="clear" w:color="auto" w:fill="FFFFFF"/>
              </w:rPr>
              <w:t>Проверка заправки и дозаправка трубоукладчика с двигателем мощность от 100 кВт и выше топливом, маслом, охлаждающей и специальными жидкостями</w:t>
            </w:r>
          </w:p>
        </w:tc>
        <w:tc>
          <w:tcPr>
            <w:tcW w:w="3896" w:type="dxa"/>
          </w:tcPr>
          <w:p w:rsidR="00D00FBD" w:rsidRPr="00545EF7" w:rsidRDefault="00D00FBD" w:rsidP="007C3780">
            <w:pPr>
              <w:ind w:left="64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Соответствие выполненных работ</w:t>
            </w:r>
            <w:r w:rsidR="00144D5A">
              <w:rPr>
                <w:sz w:val="28"/>
                <w:szCs w:val="28"/>
                <w:lang w:eastAsia="ru-RU"/>
              </w:rPr>
              <w:t xml:space="preserve"> по проверке 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144D5A" w:rsidRPr="00545EF7">
              <w:rPr>
                <w:sz w:val="28"/>
                <w:szCs w:val="28"/>
                <w:shd w:val="clear" w:color="auto" w:fill="FFFFFF"/>
              </w:rPr>
              <w:t>заправки и дозаправк</w:t>
            </w:r>
            <w:r w:rsidR="00144D5A">
              <w:rPr>
                <w:sz w:val="28"/>
                <w:szCs w:val="28"/>
                <w:shd w:val="clear" w:color="auto" w:fill="FFFFFF"/>
              </w:rPr>
              <w:t>е</w:t>
            </w:r>
            <w:r w:rsidR="00144D5A" w:rsidRPr="00545EF7">
              <w:rPr>
                <w:sz w:val="28"/>
                <w:szCs w:val="28"/>
                <w:shd w:val="clear" w:color="auto" w:fill="FFFFFF"/>
              </w:rPr>
              <w:t xml:space="preserve"> трубоукладчик</w:t>
            </w:r>
            <w:r w:rsidR="00144D5A">
              <w:rPr>
                <w:sz w:val="28"/>
                <w:szCs w:val="28"/>
                <w:shd w:val="clear" w:color="auto" w:fill="FFFFFF"/>
              </w:rPr>
              <w:t>а</w:t>
            </w:r>
            <w:r w:rsidR="00144D5A" w:rsidRPr="00545EF7">
              <w:rPr>
                <w:sz w:val="28"/>
                <w:szCs w:val="28"/>
                <w:shd w:val="clear" w:color="auto" w:fill="FFFFFF"/>
              </w:rPr>
              <w:t xml:space="preserve"> с двигателем мощность от 100 кВт и выше топливом, маслом, охлаждающей и специальными жидкостями</w:t>
            </w:r>
            <w:r w:rsidR="00144D5A" w:rsidRPr="00545EF7">
              <w:rPr>
                <w:sz w:val="28"/>
                <w:szCs w:val="28"/>
                <w:lang w:eastAsia="ru-RU"/>
              </w:rPr>
              <w:t xml:space="preserve"> </w:t>
            </w:r>
            <w:r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 xml:space="preserve">; 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Карте смазки;</w:t>
            </w:r>
          </w:p>
          <w:p w:rsidR="00BF211C" w:rsidRPr="00545EF7" w:rsidRDefault="00BF211C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305-2013 Топливо дизельное. Технические условия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17479.1-2015 Масла моторные. Классификация и обозначение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17479.2-2015 Масла трансмиссионные. Классификация и обозначение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17479.3-85 Масла гидравлические. Классификация и обозначение</w:t>
            </w:r>
          </w:p>
          <w:p w:rsidR="00CF53EF" w:rsidRPr="00545EF7" w:rsidRDefault="00CF53EF" w:rsidP="007C3780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28084-89. Жидкостиохлаждающие низкозамерзающие. Общие технические условия</w:t>
            </w:r>
          </w:p>
          <w:p w:rsidR="007D52F8" w:rsidRPr="00545EF7" w:rsidRDefault="00CF53EF" w:rsidP="007C3780">
            <w:pPr>
              <w:jc w:val="both"/>
              <w:rPr>
                <w:sz w:val="28"/>
                <w:szCs w:val="28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  <w:tc>
          <w:tcPr>
            <w:tcW w:w="2195" w:type="dxa"/>
            <w:vMerge/>
          </w:tcPr>
          <w:p w:rsidR="007D52F8" w:rsidRPr="00545EF7" w:rsidRDefault="007D52F8" w:rsidP="00945F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7D52F8" w:rsidRPr="00545EF7" w:rsidRDefault="007D52F8" w:rsidP="00DD0815">
      <w:pPr>
        <w:spacing w:line="276" w:lineRule="auto"/>
        <w:jc w:val="both"/>
        <w:rPr>
          <w:b/>
          <w:sz w:val="28"/>
          <w:szCs w:val="28"/>
          <w:lang w:eastAsia="ru-RU"/>
        </w:rPr>
      </w:pPr>
    </w:p>
    <w:p w:rsidR="00DD0815" w:rsidRPr="00545EF7" w:rsidRDefault="00DD0815" w:rsidP="00DD0815">
      <w:pPr>
        <w:spacing w:line="276" w:lineRule="auto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7. Материально-техническое обеспечение оценочных мероприятий</w:t>
      </w:r>
    </w:p>
    <w:p w:rsidR="00DD0815" w:rsidRPr="00545EF7" w:rsidRDefault="00DD0815" w:rsidP="00E848D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 xml:space="preserve">а) </w:t>
      </w:r>
      <w:r w:rsidRPr="00545EF7">
        <w:rPr>
          <w:i/>
          <w:sz w:val="28"/>
          <w:szCs w:val="28"/>
        </w:rPr>
        <w:t>материально-технические ресурсы для обеспечения теоретического этапа профессионального экзамена</w:t>
      </w:r>
      <w:r w:rsidRPr="00545EF7">
        <w:rPr>
          <w:sz w:val="28"/>
          <w:szCs w:val="28"/>
        </w:rPr>
        <w:t>: помещение, площадью не менее 20м2, оборудованное мультимедийным проектором, компьютером</w:t>
      </w:r>
      <w:r w:rsidR="0099327D" w:rsidRPr="00545EF7">
        <w:rPr>
          <w:sz w:val="28"/>
          <w:szCs w:val="28"/>
        </w:rPr>
        <w:t xml:space="preserve"> (системные требования: операционная система: </w:t>
      </w:r>
      <w:r w:rsidR="0099327D" w:rsidRPr="00545EF7">
        <w:rPr>
          <w:sz w:val="28"/>
          <w:szCs w:val="28"/>
          <w:lang w:eastAsia="ru-RU"/>
        </w:rPr>
        <w:t>Microsoft Windows 10 (только 64-разрядная версия; рекомендуется версия 1607 или более поздняя), тип центрального процессора 64-разрядная версия: 64-разрядный процессор (x64) с тактовой частотой 1 ГГц или выше, 64-разрядная версия: 4 ГБ (рекомендуется 8 ГБ), разрешение экрана: 1360 x 768 (рекомендуется 1920 x 1080) с полноцветным режимом True Color, видеоадаптер Windows с поддержкой разрешения 1360 x 768, полноцветного режима True Color и DirectX® 9.¹ Рекомендуется использовать видеокарту с поддержкой DirectX 11, место на диске 4 Гб,</w:t>
      </w:r>
      <w:r w:rsidR="00E848DC" w:rsidRPr="00545EF7">
        <w:rPr>
          <w:sz w:val="28"/>
          <w:szCs w:val="28"/>
          <w:lang w:eastAsia="ru-RU"/>
        </w:rPr>
        <w:t xml:space="preserve"> память не менее 4 ГБ ОЗУ, </w:t>
      </w:r>
      <w:r w:rsidR="0099327D" w:rsidRPr="00545EF7">
        <w:rPr>
          <w:sz w:val="28"/>
          <w:szCs w:val="28"/>
          <w:lang w:eastAsia="ru-RU"/>
        </w:rPr>
        <w:t xml:space="preserve"> </w:t>
      </w:r>
      <w:r w:rsidR="00E848DC" w:rsidRPr="00545EF7">
        <w:rPr>
          <w:sz w:val="28"/>
          <w:szCs w:val="28"/>
          <w:lang w:eastAsia="ru-RU"/>
        </w:rPr>
        <w:t xml:space="preserve">проигрыватель анимизированных подсказок Adobe Flash Player 10 или более поздней версии, .NET Framework версии 4.6., интернет браузер </w:t>
      </w:r>
      <w:r w:rsidR="00E848DC" w:rsidRPr="00545EF7">
        <w:rPr>
          <w:sz w:val="28"/>
          <w:szCs w:val="28"/>
          <w:lang w:val="en-US" w:eastAsia="ru-RU"/>
        </w:rPr>
        <w:t>Chrome</w:t>
      </w:r>
      <w:r w:rsidR="00E848DC" w:rsidRPr="00545EF7">
        <w:rPr>
          <w:sz w:val="28"/>
          <w:szCs w:val="28"/>
          <w:lang w:eastAsia="ru-RU"/>
        </w:rPr>
        <w:t>-</w:t>
      </w:r>
      <w:r w:rsidR="00E848DC" w:rsidRPr="00545EF7">
        <w:rPr>
          <w:sz w:val="28"/>
          <w:szCs w:val="28"/>
          <w:lang w:val="en-US" w:eastAsia="ru-RU"/>
        </w:rPr>
        <w:t>Google</w:t>
      </w:r>
      <w:r w:rsidR="0099327D" w:rsidRPr="00545EF7">
        <w:rPr>
          <w:sz w:val="28"/>
          <w:szCs w:val="28"/>
        </w:rPr>
        <w:t>)</w:t>
      </w:r>
      <w:r w:rsidRPr="00545EF7">
        <w:rPr>
          <w:sz w:val="28"/>
          <w:szCs w:val="28"/>
        </w:rPr>
        <w:t>, принтером, письменными столами, стульями; канцелярские принадлежности: ручки, карандаши, бумага формата А4.</w:t>
      </w:r>
    </w:p>
    <w:p w:rsidR="00DD0815" w:rsidRPr="00545EF7" w:rsidRDefault="00DD0815" w:rsidP="00DD0815">
      <w:pPr>
        <w:pStyle w:val="Pa2"/>
        <w:spacing w:line="276" w:lineRule="auto"/>
        <w:jc w:val="both"/>
        <w:rPr>
          <w:sz w:val="28"/>
          <w:szCs w:val="28"/>
        </w:rPr>
      </w:pPr>
    </w:p>
    <w:p w:rsidR="00684083" w:rsidRPr="00545EF7" w:rsidRDefault="00DD0815" w:rsidP="00684083">
      <w:pPr>
        <w:spacing w:line="276" w:lineRule="auto"/>
        <w:jc w:val="both"/>
        <w:rPr>
          <w:sz w:val="28"/>
          <w:szCs w:val="28"/>
        </w:rPr>
      </w:pPr>
      <w:r w:rsidRPr="00545EF7">
        <w:rPr>
          <w:sz w:val="28"/>
          <w:szCs w:val="28"/>
        </w:rPr>
        <w:t xml:space="preserve">б) </w:t>
      </w:r>
      <w:r w:rsidRPr="00545EF7">
        <w:rPr>
          <w:i/>
          <w:sz w:val="28"/>
          <w:szCs w:val="28"/>
        </w:rPr>
        <w:t>материально-технические ресурсы для обеспечения практического этапа профессионального экзамена</w:t>
      </w:r>
      <w:r w:rsidRPr="00545EF7">
        <w:rPr>
          <w:sz w:val="28"/>
          <w:szCs w:val="28"/>
        </w:rPr>
        <w:t xml:space="preserve">: </w:t>
      </w:r>
      <w:r w:rsidR="00684083" w:rsidRPr="00545EF7">
        <w:rPr>
          <w:sz w:val="28"/>
          <w:szCs w:val="28"/>
        </w:rPr>
        <w:t xml:space="preserve">Колонна (от 3шт) трубоукладчиков с двигателем мощностью от 100 кВт и выше; </w:t>
      </w:r>
      <w:r w:rsidR="00684083" w:rsidRPr="00545EF7">
        <w:rPr>
          <w:sz w:val="28"/>
          <w:szCs w:val="28"/>
          <w:lang w:eastAsia="ru-RU"/>
        </w:rPr>
        <w:t xml:space="preserve">стальной изолированный трубопровод протяженностью 200м диаметром 530 мм. Участок  укладки трубопровода с траншеей под трубопровод. </w:t>
      </w:r>
      <w:r w:rsidR="00DD46B5" w:rsidRPr="00545EF7">
        <w:rPr>
          <w:sz w:val="28"/>
          <w:szCs w:val="28"/>
          <w:lang w:eastAsia="ru-RU"/>
        </w:rPr>
        <w:t xml:space="preserve">Процесс выполнения практических заданий фиксируется при помощи </w:t>
      </w:r>
      <w:r w:rsidR="001C5641" w:rsidRPr="00545EF7">
        <w:rPr>
          <w:sz w:val="28"/>
          <w:szCs w:val="28"/>
          <w:lang w:eastAsia="ru-RU"/>
        </w:rPr>
        <w:t>видеосъёмки</w:t>
      </w:r>
      <w:r w:rsidR="00A54F7C" w:rsidRPr="00545EF7">
        <w:rPr>
          <w:sz w:val="28"/>
          <w:szCs w:val="28"/>
          <w:lang w:eastAsia="ru-RU"/>
        </w:rPr>
        <w:t xml:space="preserve">. </w:t>
      </w:r>
      <w:r w:rsidR="00684083" w:rsidRPr="00545EF7">
        <w:rPr>
          <w:sz w:val="28"/>
          <w:szCs w:val="28"/>
        </w:rPr>
        <w:t>Ремонтный участок базы механизации, оснащенный контрольно-измерительными и регулировочными приборами и инструментами согласно ведомости запасных частей, инструмента и  приспособлений (ЗИП), горюче-смазочные и технические жидкости в объеме достаточном для дозаправки систем трубоукладчика с двигателем мощностью от 100кВт и выше, марок, соответствующих требованиям инструкции по эксплуатации</w:t>
      </w:r>
      <w:r w:rsidR="003414AC" w:rsidRPr="00545EF7">
        <w:rPr>
          <w:sz w:val="28"/>
          <w:szCs w:val="28"/>
        </w:rPr>
        <w:t xml:space="preserve"> к</w:t>
      </w:r>
      <w:r w:rsidR="00684083" w:rsidRPr="00545EF7">
        <w:rPr>
          <w:sz w:val="28"/>
          <w:szCs w:val="28"/>
        </w:rPr>
        <w:t xml:space="preserve"> конкретной модели трубоукладчика с двигателем мощностью от 100 кВт и выше.</w:t>
      </w:r>
    </w:p>
    <w:p w:rsidR="007B041A" w:rsidRPr="00545EF7" w:rsidRDefault="007B041A" w:rsidP="00F27633">
      <w:pPr>
        <w:spacing w:line="276" w:lineRule="auto"/>
        <w:jc w:val="both"/>
        <w:rPr>
          <w:sz w:val="28"/>
          <w:szCs w:val="28"/>
        </w:rPr>
      </w:pPr>
    </w:p>
    <w:p w:rsidR="00DD0815" w:rsidRPr="00545EF7" w:rsidRDefault="00DD0815" w:rsidP="00DD0815">
      <w:pPr>
        <w:pStyle w:val="Pa2"/>
        <w:spacing w:line="276" w:lineRule="auto"/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8. Кадровое обеспечение оценочных мероприятий</w:t>
      </w:r>
    </w:p>
    <w:p w:rsidR="00DD0815" w:rsidRPr="00545EF7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  <w:lang w:eastAsia="ru-RU"/>
        </w:rPr>
        <w:t>Членами Экспертной комиссии могут быть специалисты, имеющ</w:t>
      </w:r>
      <w:r w:rsidRPr="00545EF7">
        <w:rPr>
          <w:color w:val="auto"/>
          <w:sz w:val="28"/>
          <w:szCs w:val="28"/>
        </w:rPr>
        <w:t>ие:</w:t>
      </w:r>
    </w:p>
    <w:p w:rsidR="00DD0815" w:rsidRPr="00545EF7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высшее </w:t>
      </w:r>
      <w:r w:rsidRPr="00545EF7">
        <w:rPr>
          <w:color w:val="auto"/>
          <w:sz w:val="28"/>
          <w:szCs w:val="28"/>
          <w:lang w:eastAsia="ru-RU"/>
        </w:rPr>
        <w:t xml:space="preserve">образование </w:t>
      </w:r>
      <w:r w:rsidRPr="00545EF7">
        <w:rPr>
          <w:color w:val="auto"/>
          <w:sz w:val="28"/>
          <w:szCs w:val="28"/>
        </w:rPr>
        <w:t xml:space="preserve">по направлению подготовки в области дорожного строительства </w:t>
      </w:r>
      <w:r w:rsidRPr="00545EF7">
        <w:rPr>
          <w:color w:val="auto"/>
          <w:sz w:val="28"/>
          <w:szCs w:val="28"/>
          <w:lang w:eastAsia="ru-RU"/>
        </w:rPr>
        <w:t xml:space="preserve">и опыт работы в </w:t>
      </w:r>
      <w:r w:rsidRPr="00545EF7">
        <w:rPr>
          <w:color w:val="auto"/>
          <w:sz w:val="28"/>
          <w:szCs w:val="28"/>
        </w:rPr>
        <w:t>должностях, связанных с исполнением обязанностей по производству дорожно-строительных работ</w:t>
      </w:r>
      <w:r w:rsidR="00D139E7" w:rsidRPr="00545EF7">
        <w:rPr>
          <w:color w:val="auto"/>
          <w:sz w:val="28"/>
          <w:szCs w:val="28"/>
        </w:rPr>
        <w:t xml:space="preserve"> </w:t>
      </w:r>
      <w:r w:rsidRPr="00545EF7">
        <w:rPr>
          <w:color w:val="auto"/>
          <w:sz w:val="28"/>
          <w:szCs w:val="28"/>
        </w:rPr>
        <w:t>не менее 5 лет и соответствующих уровню квалификации не ниже уровня оцениваемой квалификации;</w:t>
      </w:r>
    </w:p>
    <w:p w:rsidR="00D139E7" w:rsidRPr="00545EF7" w:rsidRDefault="00D139E7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>подтвержденную Советом квалификацию, удовлетворяющую требованиям, определенным в оценочном средстве для проведения независимой оценки  квалификации;</w:t>
      </w:r>
    </w:p>
    <w:p w:rsidR="00DD0815" w:rsidRPr="00545EF7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дополнительное профессиональное образование по дополнительным профессиональным программам, обеспечивающим освоение: </w:t>
      </w:r>
    </w:p>
    <w:p w:rsidR="00DD0815" w:rsidRPr="00545EF7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а) знаний: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нормативных правовые актов в области независимой оценки квалификации и особенности их применения при проведении профессионального экзамена;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нормативных правовых актов, регулирующих вид профессиональной деятельности и проверяемую квалификацию;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>требований и порядка проведения теоретической и практической части профессионального экзамена и документирования результатов оценки;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left="207" w:firstLine="502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порядка работы с персональными данными и информацией ограниченного использования (доступа); </w:t>
      </w:r>
    </w:p>
    <w:p w:rsidR="00DD0815" w:rsidRPr="00545EF7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>б) умений: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применять оценочные средства;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проводить наблюдение за ходом профессионального экзамена;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формулировать, обосновывать и документировать результаты профессионального экзамена;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DD0815" w:rsidRPr="00545EF7" w:rsidRDefault="00DD0815" w:rsidP="00DD0815">
      <w:pPr>
        <w:pStyle w:val="Default"/>
        <w:tabs>
          <w:tab w:val="left" w:pos="851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организации проведения центром оценки квалификаций независимой оценки квалификации в форме профессионального экзамена. </w:t>
      </w:r>
    </w:p>
    <w:p w:rsidR="00DD0815" w:rsidRPr="00545EF7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>документальное подтверждение квалификации эксперта со стороны Совета по профессиональным квалификациям;</w:t>
      </w:r>
    </w:p>
    <w:p w:rsidR="00DD0815" w:rsidRPr="00545EF7" w:rsidRDefault="00DD0815" w:rsidP="00DD0815">
      <w:pPr>
        <w:pStyle w:val="Default"/>
        <w:numPr>
          <w:ilvl w:val="0"/>
          <w:numId w:val="13"/>
        </w:numPr>
        <w:tabs>
          <w:tab w:val="left" w:pos="851"/>
        </w:tabs>
        <w:spacing w:line="276" w:lineRule="auto"/>
        <w:ind w:left="0" w:firstLine="567"/>
        <w:jc w:val="both"/>
        <w:rPr>
          <w:color w:val="auto"/>
          <w:sz w:val="28"/>
          <w:szCs w:val="28"/>
        </w:rPr>
      </w:pPr>
      <w:r w:rsidRPr="00545EF7">
        <w:rPr>
          <w:color w:val="auto"/>
          <w:sz w:val="28"/>
          <w:szCs w:val="28"/>
        </w:rPr>
        <w:t xml:space="preserve">отсутствие ситуации конфликта интереса в отношении конкретных соискателей. </w:t>
      </w:r>
    </w:p>
    <w:p w:rsidR="00DD0815" w:rsidRPr="00545EF7" w:rsidRDefault="00DD0815" w:rsidP="00DD0815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</w:p>
    <w:p w:rsidR="00DD0815" w:rsidRPr="00545EF7" w:rsidRDefault="00DD0815" w:rsidP="00DD0815">
      <w:pPr>
        <w:pStyle w:val="Pa2"/>
        <w:spacing w:line="276" w:lineRule="auto"/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9. Требования безопасности к проведению оценочных мероприятий</w:t>
      </w:r>
    </w:p>
    <w:p w:rsidR="00DD0815" w:rsidRPr="00545EF7" w:rsidRDefault="00DD0815" w:rsidP="00DD0815">
      <w:pPr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</w:rPr>
        <w:t xml:space="preserve">Устанавливаются в соответствии с </w:t>
      </w:r>
      <w:r w:rsidR="004B6BE9" w:rsidRPr="00545EF7">
        <w:rPr>
          <w:sz w:val="28"/>
          <w:szCs w:val="28"/>
        </w:rPr>
        <w:t xml:space="preserve">- </w:t>
      </w:r>
      <w:r w:rsidR="004B6BE9" w:rsidRPr="00545EF7">
        <w:rPr>
          <w:sz w:val="28"/>
          <w:szCs w:val="28"/>
          <w:shd w:val="clear" w:color="auto" w:fill="FFFFFF"/>
        </w:rPr>
        <w:t>ТИ РО-034-2003 Типовая инструкция по охране труда</w:t>
      </w:r>
      <w:r w:rsidR="004B6BE9" w:rsidRPr="00545EF7">
        <w:rPr>
          <w:rStyle w:val="apple-converted-space"/>
          <w:sz w:val="28"/>
          <w:szCs w:val="28"/>
          <w:shd w:val="clear" w:color="auto" w:fill="FFFFFF"/>
        </w:rPr>
        <w:t> </w:t>
      </w:r>
      <w:r w:rsidR="004B6BE9" w:rsidRPr="00545EF7">
        <w:rPr>
          <w:sz w:val="28"/>
          <w:szCs w:val="28"/>
          <w:shd w:val="clear" w:color="auto" w:fill="FFFFFF"/>
        </w:rPr>
        <w:t>для машинистов трубоукладчиков</w:t>
      </w:r>
      <w:r w:rsidRPr="00545EF7">
        <w:rPr>
          <w:sz w:val="28"/>
          <w:szCs w:val="28"/>
          <w:lang w:eastAsia="ru-RU"/>
        </w:rPr>
        <w:t>и ТИ – 054 -2002 Типовая инструкция по охране труда для слесаря-ремонтника.</w:t>
      </w:r>
    </w:p>
    <w:p w:rsidR="004B6BE9" w:rsidRPr="00545EF7" w:rsidRDefault="004B6BE9" w:rsidP="00DD0815">
      <w:pPr>
        <w:spacing w:line="276" w:lineRule="auto"/>
        <w:ind w:firstLine="567"/>
        <w:jc w:val="both"/>
        <w:rPr>
          <w:sz w:val="28"/>
          <w:szCs w:val="28"/>
        </w:rPr>
      </w:pPr>
    </w:p>
    <w:p w:rsidR="005B6884" w:rsidRPr="00545EF7" w:rsidRDefault="005B6884" w:rsidP="005B6884">
      <w:pPr>
        <w:spacing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10. Задания для теоретического этапа профессионального экзамена</w:t>
      </w:r>
    </w:p>
    <w:p w:rsidR="001F4E56" w:rsidRPr="00545EF7" w:rsidRDefault="001F4E56" w:rsidP="00CC77DC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BE9" w:rsidRPr="00545EF7" w:rsidRDefault="004B6BE9" w:rsidP="004B6BE9">
      <w:pPr>
        <w:pStyle w:val="a6"/>
        <w:spacing w:before="0" w:beforeAutospacing="0" w:after="0" w:afterAutospacing="0"/>
        <w:jc w:val="both"/>
        <w:rPr>
          <w:i/>
          <w:sz w:val="28"/>
          <w:szCs w:val="28"/>
        </w:rPr>
      </w:pPr>
      <w:r w:rsidRPr="00545EF7">
        <w:rPr>
          <w:b/>
          <w:sz w:val="28"/>
          <w:szCs w:val="28"/>
        </w:rPr>
        <w:t>1. Установите соответствие числовых обозначений на рисунке с названиями составных частей трубоукладчика.</w:t>
      </w:r>
      <w:r w:rsidR="00F33FB0" w:rsidRPr="00545EF7">
        <w:rPr>
          <w:b/>
          <w:sz w:val="28"/>
          <w:szCs w:val="28"/>
        </w:rPr>
        <w:t xml:space="preserve"> </w:t>
      </w:r>
      <w:r w:rsidRPr="00545EF7">
        <w:rPr>
          <w:i/>
          <w:sz w:val="28"/>
          <w:szCs w:val="28"/>
        </w:rPr>
        <w:t>Ответ запишите в виде «Порядковый номер – название составной части трубоукладчика»</w:t>
      </w:r>
      <w:r w:rsidR="00D535C4" w:rsidRPr="00545EF7">
        <w:rPr>
          <w:i/>
          <w:sz w:val="28"/>
          <w:szCs w:val="28"/>
        </w:rPr>
        <w:t>. Каждое название составной части трубоукладчика может быть использовано только один раз или не использовано вообще.</w:t>
      </w:r>
    </w:p>
    <w:p w:rsidR="00E848DC" w:rsidRPr="00545EF7" w:rsidRDefault="00E848DC" w:rsidP="00D422F7">
      <w:pPr>
        <w:pStyle w:val="a6"/>
        <w:spacing w:before="0" w:beforeAutospacing="0" w:after="0" w:afterAutospacing="0"/>
        <w:jc w:val="center"/>
        <w:rPr>
          <w:i/>
          <w:sz w:val="28"/>
          <w:szCs w:val="28"/>
          <w:lang w:val="en-US"/>
        </w:rPr>
      </w:pPr>
      <w:r w:rsidRPr="00545EF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512056" cy="345571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76" cy="34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8187"/>
      </w:tblGrid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Название составной части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Рама (рамы) противовеса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Грузоподъемный канат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Противовес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Канат или гидроцилиндр подъема стрелы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Грузовой крюк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Шарнир основания стрелы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Стрела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Опорный каток гусеницы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Нижняя обойма грузового полиспаста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Верхняя обойма грузового полиспаста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Шарнир верхней грузовой обоймы</w:t>
            </w:r>
          </w:p>
        </w:tc>
      </w:tr>
      <w:tr w:rsidR="004B6BE9" w:rsidRPr="00545EF7" w:rsidTr="00EB381A">
        <w:trPr>
          <w:jc w:val="center"/>
        </w:trPr>
        <w:tc>
          <w:tcPr>
            <w:tcW w:w="1384" w:type="dxa"/>
          </w:tcPr>
          <w:p w:rsidR="004B6BE9" w:rsidRPr="00545EF7" w:rsidRDefault="00250682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187" w:type="dxa"/>
          </w:tcPr>
          <w:p w:rsidR="004B6BE9" w:rsidRPr="00545EF7" w:rsidRDefault="004B6BE9" w:rsidP="00EB381A">
            <w:pPr>
              <w:tabs>
                <w:tab w:val="left" w:pos="2608"/>
              </w:tabs>
              <w:rPr>
                <w:sz w:val="28"/>
                <w:szCs w:val="28"/>
                <w:lang w:eastAsia="ru-RU"/>
              </w:rPr>
            </w:pPr>
            <w:r w:rsidRPr="00545EF7">
              <w:rPr>
                <w:spacing w:val="2"/>
                <w:sz w:val="28"/>
                <w:szCs w:val="28"/>
              </w:rPr>
              <w:t>Барабаны подъема груза и (если имеется) подъема стрелы</w:t>
            </w:r>
          </w:p>
        </w:tc>
      </w:tr>
    </w:tbl>
    <w:p w:rsidR="00250682" w:rsidRPr="00545EF7" w:rsidRDefault="00250682" w:rsidP="004B6BE9">
      <w:pPr>
        <w:autoSpaceDE w:val="0"/>
        <w:autoSpaceDN w:val="0"/>
        <w:adjustRightInd w:val="0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</w:pPr>
      <w:r w:rsidRPr="00545EF7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2. </w:t>
      </w:r>
      <w:r w:rsidRPr="00545EF7">
        <w:rPr>
          <w:rFonts w:ascii="Times New Roman" w:hAnsi="Times New Roman" w:cs="Times New Roman"/>
          <w:b/>
          <w:sz w:val="28"/>
          <w:szCs w:val="28"/>
        </w:rPr>
        <w:t>Установите соответствие термина описывающей его схеме.</w:t>
      </w:r>
      <w:r w:rsidRPr="00545EF7">
        <w:rPr>
          <w:rFonts w:ascii="Times New Roman" w:hAnsi="Times New Roman" w:cs="Times New Roman"/>
          <w:i/>
          <w:sz w:val="28"/>
          <w:szCs w:val="28"/>
        </w:rPr>
        <w:t>Ответ запишите в виде «Порядковый номер термина – буквенное обозначение схемы»</w:t>
      </w:r>
      <w:r w:rsidR="00D535C4" w:rsidRPr="00545EF7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>. Каждое буквенное обозначение схемы может быть использовано только один раз или не использовано вообще.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806"/>
        <w:gridCol w:w="4121"/>
      </w:tblGrid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Термин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Ширина с придвинутым противовесом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1995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19.25pt" o:ole="">
                  <v:imagedata r:id="rId12" o:title=""/>
                </v:shape>
                <o:OLEObject Type="Embed" ProgID="PBrush" ShapeID="_x0000_i1025" DrawAspect="Content" ObjectID="_1602338235" r:id="rId13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Максимальная высота подъема крюка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2190" w:dyaOrig="1260">
                <v:shape id="_x0000_i1026" type="#_x0000_t75" style="width:189.75pt;height:108.75pt" o:ole="">
                  <v:imagedata r:id="rId14" o:title=""/>
                </v:shape>
                <o:OLEObject Type="Embed" ProgID="PBrush" ShapeID="_x0000_i1026" DrawAspect="Content" ObjectID="_1602338236" r:id="rId15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Просвет под вынесенным противовесом 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2085" w:dyaOrig="2130">
                <v:shape id="_x0000_i1027" type="#_x0000_t75" style="width:164.25pt;height:168pt" o:ole="">
                  <v:imagedata r:id="rId16" o:title=""/>
                </v:shape>
                <o:OLEObject Type="Embed" ProgID="PBrush" ShapeID="_x0000_i1027" DrawAspect="Content" ObjectID="_1602338237" r:id="rId17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Высота до верхней точки придвинутого противовеса 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1665" w:dyaOrig="1590">
                <v:shape id="_x0000_i1028" type="#_x0000_t75" style="width:149.25pt;height:143.25pt" o:ole="">
                  <v:imagedata r:id="rId18" o:title=""/>
                </v:shape>
                <o:OLEObject Type="Embed" ProgID="PBrush" ShapeID="_x0000_i1028" DrawAspect="Content" ObjectID="_1602338238" r:id="rId19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Ширина с вынесенным противовесом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2130" w:dyaOrig="1515">
                <v:shape id="_x0000_i1029" type="#_x0000_t75" style="width:175.5pt;height:125.25pt" o:ole="">
                  <v:imagedata r:id="rId20" o:title=""/>
                </v:shape>
                <o:OLEObject Type="Embed" ProgID="PBrush" ShapeID="_x0000_i1029" DrawAspect="Content" ObjectID="_1602338239" r:id="rId21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Вылет груза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2250" w:dyaOrig="1950">
                <v:shape id="_x0000_i1030" type="#_x0000_t75" style="width:164.25pt;height:143.25pt" o:ole="">
                  <v:imagedata r:id="rId22" o:title=""/>
                </v:shape>
                <o:OLEObject Type="Embed" ProgID="PBrush" ShapeID="_x0000_i1030" DrawAspect="Content" ObjectID="_1602338240" r:id="rId23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2085" w:dyaOrig="2265">
                <v:shape id="_x0000_i1031" type="#_x0000_t75" style="width:151.5pt;height:164.25pt" o:ole="">
                  <v:imagedata r:id="rId24" o:title=""/>
                </v:shape>
                <o:OLEObject Type="Embed" ProgID="PBrush" ShapeID="_x0000_i1031" DrawAspect="Content" ObjectID="_1602338241" r:id="rId25"/>
              </w:object>
            </w:r>
          </w:p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3. Какого значения не должна превышать допустимая перегрузка, указанная в паспорте подъемного сооружения трубоукладчика при автоматическом отключении механизмов?</w:t>
      </w:r>
      <w:r w:rsidR="00C758FD" w:rsidRPr="00545EF7">
        <w:rPr>
          <w:b/>
          <w:sz w:val="28"/>
          <w:szCs w:val="28"/>
          <w:lang w:eastAsia="ru-RU"/>
        </w:rPr>
        <w:t xml:space="preserve"> </w:t>
      </w:r>
      <w:r w:rsidR="00C758FD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1. 5%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2. 10%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3. 15%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4. 20%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5. 25%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758FD" w:rsidRPr="00545EF7" w:rsidRDefault="004B6BE9" w:rsidP="00C758FD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4. Какую грузоподъемность имеет строп с условным обозначением «</w:t>
      </w:r>
      <w:r w:rsidRPr="00545EF7">
        <w:rPr>
          <w:b/>
          <w:iCs/>
          <w:spacing w:val="2"/>
          <w:sz w:val="28"/>
          <w:szCs w:val="28"/>
          <w:shd w:val="clear" w:color="auto" w:fill="FFFFFF"/>
        </w:rPr>
        <w:t>Строп 1СК-1,6/2000 ГОСТ 25573-82»?</w:t>
      </w:r>
      <w:r w:rsidRPr="00545EF7">
        <w:rPr>
          <w:rStyle w:val="apple-converted-space"/>
          <w:rFonts w:ascii="Arial" w:hAnsi="Arial" w:cs="Arial"/>
          <w:b/>
          <w:spacing w:val="2"/>
          <w:sz w:val="26"/>
          <w:szCs w:val="26"/>
          <w:shd w:val="clear" w:color="auto" w:fill="FFFFFF"/>
        </w:rPr>
        <w:t> </w:t>
      </w:r>
      <w:r w:rsidR="00C758FD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rStyle w:val="apple-converted-space"/>
          <w:rFonts w:ascii="Arial" w:hAnsi="Arial" w:cs="Arial"/>
          <w:b/>
          <w:spacing w:val="2"/>
          <w:sz w:val="26"/>
          <w:szCs w:val="26"/>
          <w:shd w:val="clear" w:color="auto" w:fill="FFFFFF"/>
        </w:rPr>
        <w:t xml:space="preserve"> </w:t>
      </w:r>
      <w:r w:rsidRPr="00545EF7">
        <w:rPr>
          <w:sz w:val="28"/>
          <w:szCs w:val="28"/>
          <w:lang w:eastAsia="ru-RU"/>
        </w:rPr>
        <w:t>1. 1т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2т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1,6т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16т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2000т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758FD" w:rsidRPr="00545EF7" w:rsidRDefault="004B6BE9" w:rsidP="00C758FD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 xml:space="preserve">5. </w:t>
      </w:r>
      <w:r w:rsidR="00C758FD" w:rsidRPr="00545EF7">
        <w:rPr>
          <w:b/>
          <w:sz w:val="28"/>
          <w:szCs w:val="28"/>
          <w:lang w:eastAsia="ru-RU"/>
        </w:rPr>
        <w:t xml:space="preserve">В каком случае разрешается </w:t>
      </w:r>
      <w:r w:rsidRPr="00545EF7">
        <w:rPr>
          <w:b/>
          <w:sz w:val="28"/>
          <w:szCs w:val="28"/>
          <w:lang w:eastAsia="ru-RU"/>
        </w:rPr>
        <w:t>установка трубоукладчика под проводом электропередачи, находящимся под напряжением?</w:t>
      </w:r>
      <w:r w:rsidR="00C758FD" w:rsidRPr="00545EF7">
        <w:rPr>
          <w:b/>
          <w:sz w:val="28"/>
          <w:szCs w:val="28"/>
          <w:lang w:eastAsia="ru-RU"/>
        </w:rPr>
        <w:t xml:space="preserve"> </w:t>
      </w:r>
      <w:r w:rsidR="00C758FD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1. </w:t>
      </w:r>
      <w:r w:rsidR="00C758FD" w:rsidRPr="00545EF7">
        <w:rPr>
          <w:sz w:val="28"/>
          <w:szCs w:val="28"/>
          <w:lang w:eastAsia="ru-RU"/>
        </w:rPr>
        <w:t>разрешается при соблюдения расстояния между верхней точкой стрелы трубоукладчика и проводом электропередачи более 3,0м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разрешается при соблюдения расстояния между верхней точкой стрелы трубоукладчика и проводом электропередачи более 6,0м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разрешается при соблюдения расстояния между верхней точкой стрелы трубоукладчика и проводом электропередачи более 9,0м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разрешается при соблюдения расстояния между верхней точкой стрелы трубоукладчика и проводом электропередачи более 1</w:t>
      </w:r>
      <w:r w:rsidR="009E049D" w:rsidRPr="00545EF7">
        <w:rPr>
          <w:sz w:val="28"/>
          <w:szCs w:val="28"/>
          <w:lang w:eastAsia="ru-RU"/>
        </w:rPr>
        <w:t>2</w:t>
      </w:r>
      <w:r w:rsidRPr="00545EF7">
        <w:rPr>
          <w:sz w:val="28"/>
          <w:szCs w:val="28"/>
          <w:lang w:eastAsia="ru-RU"/>
        </w:rPr>
        <w:t>,0м</w:t>
      </w:r>
    </w:p>
    <w:p w:rsidR="009E049D" w:rsidRPr="00545EF7" w:rsidRDefault="009E049D" w:rsidP="009E049D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разрешается при соблюдения расстояния между верхней точкой стрелы трубоукладчика и проводом электропередачи более 16,0м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758FD" w:rsidRPr="00545EF7" w:rsidRDefault="004B6BE9" w:rsidP="00C758FD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6. На каком расстоянии от основания откоса выемки  глубиной 3 м до ближайшей опоры трубоукладчика машинист обязан установить машину при песчаном грунте?</w:t>
      </w:r>
      <w:r w:rsidR="00C758FD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1,0м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2,0м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3,0м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4,0м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5,0м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C758FD" w:rsidRPr="00545EF7" w:rsidRDefault="004B6BE9" w:rsidP="00C758FD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shd w:val="clear" w:color="auto" w:fill="FFFFFF"/>
        </w:rPr>
        <w:t>7. Какие действия должен предпринять машинист трубоукладчика при совместной работе нескольких машин в случае перегрузки одного из трубоукладчиков?</w:t>
      </w:r>
      <w:r w:rsidR="00C758FD" w:rsidRPr="00545EF7">
        <w:rPr>
          <w:b/>
          <w:sz w:val="28"/>
          <w:szCs w:val="28"/>
          <w:shd w:val="clear" w:color="auto" w:fill="FFFFFF"/>
        </w:rPr>
        <w:t xml:space="preserve"> </w:t>
      </w:r>
      <w:r w:rsidR="00C758FD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 xml:space="preserve">1. </w:t>
      </w:r>
      <w:r w:rsidR="00A85635" w:rsidRPr="00545EF7">
        <w:rPr>
          <w:sz w:val="28"/>
          <w:szCs w:val="28"/>
          <w:shd w:val="clear" w:color="auto" w:fill="FFFFFF"/>
        </w:rPr>
        <w:t xml:space="preserve">равнять </w:t>
      </w:r>
      <w:r w:rsidRPr="00545EF7">
        <w:rPr>
          <w:sz w:val="28"/>
          <w:szCs w:val="28"/>
          <w:shd w:val="clear" w:color="auto" w:fill="FFFFFF"/>
        </w:rPr>
        <w:t>плеть трубопровода подъемом стрелы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 xml:space="preserve">2. </w:t>
      </w:r>
      <w:r w:rsidR="00A85635" w:rsidRPr="00545EF7">
        <w:rPr>
          <w:sz w:val="28"/>
          <w:szCs w:val="28"/>
          <w:shd w:val="clear" w:color="auto" w:fill="FFFFFF"/>
        </w:rPr>
        <w:t>равнять</w:t>
      </w:r>
      <w:r w:rsidRPr="00545EF7">
        <w:rPr>
          <w:sz w:val="28"/>
          <w:szCs w:val="28"/>
          <w:shd w:val="clear" w:color="auto" w:fill="FFFFFF"/>
        </w:rPr>
        <w:t xml:space="preserve"> плеть трубопровода опусканием стрелы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3. опустить плеть на землю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4. завершить работу трубоукладчика в аварийном режиме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5. опустить плеть на землю и завершить работу тру</w:t>
      </w:r>
      <w:r w:rsidR="005644BF" w:rsidRPr="00545EF7">
        <w:rPr>
          <w:sz w:val="28"/>
          <w:szCs w:val="28"/>
          <w:shd w:val="clear" w:color="auto" w:fill="FFFFFF"/>
        </w:rPr>
        <w:t>б</w:t>
      </w:r>
      <w:r w:rsidRPr="00545EF7">
        <w:rPr>
          <w:sz w:val="28"/>
          <w:szCs w:val="28"/>
          <w:shd w:val="clear" w:color="auto" w:fill="FFFFFF"/>
        </w:rPr>
        <w:t>оукладчика в аварийном режиме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</w:p>
    <w:p w:rsidR="00C758FD" w:rsidRPr="00545EF7" w:rsidRDefault="004B6BE9" w:rsidP="00C758FD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8. На какую высоту должен быть предварительно поднят груз трубоукладчиком для проверки правильности строповки и надежности действия тормозов?</w:t>
      </w:r>
      <w:r w:rsidR="00C758FD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не более 200-300мм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не более 300-400мм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не более 400-500мм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не более 500-600мм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не более 600-700мм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 xml:space="preserve">9. </w:t>
      </w:r>
      <w:r w:rsidR="00706AFB" w:rsidRPr="00545EF7">
        <w:rPr>
          <w:b/>
          <w:sz w:val="28"/>
          <w:szCs w:val="28"/>
          <w:lang w:eastAsia="ru-RU"/>
        </w:rPr>
        <w:t>В каком случае разрешается</w:t>
      </w:r>
      <w:r w:rsidRPr="00545EF7">
        <w:rPr>
          <w:b/>
          <w:sz w:val="28"/>
          <w:szCs w:val="28"/>
          <w:lang w:eastAsia="ru-RU"/>
        </w:rPr>
        <w:t xml:space="preserve"> установка и работа трубоукладчика на расстоянии менее 30м от крайнего провода линии электропередачи или воздушной электрической сети напряжением более 42В?</w:t>
      </w:r>
      <w:r w:rsidR="004D0DCE" w:rsidRPr="00545EF7">
        <w:rPr>
          <w:b/>
          <w:sz w:val="28"/>
          <w:szCs w:val="28"/>
          <w:lang w:eastAsia="ru-RU"/>
        </w:rPr>
        <w:t xml:space="preserve"> </w:t>
      </w:r>
      <w:r w:rsidR="004D0DCE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1. </w:t>
      </w:r>
      <w:r w:rsidR="00706AFB" w:rsidRPr="00545EF7">
        <w:rPr>
          <w:sz w:val="28"/>
          <w:szCs w:val="28"/>
          <w:lang w:eastAsia="ru-RU"/>
        </w:rPr>
        <w:t>разрешается</w:t>
      </w:r>
      <w:r w:rsidR="004D0DCE" w:rsidRPr="00545EF7">
        <w:rPr>
          <w:sz w:val="28"/>
          <w:szCs w:val="28"/>
          <w:lang w:eastAsia="ru-RU"/>
        </w:rPr>
        <w:t xml:space="preserve"> при наличии письменного разрешения организации, эксплуатирующей линии электропередач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разрешается в присутствии лица, ответственного за исправное состояние машины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разрешается только по наряду-допуску, определяющему безопасные условия работы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4. разрешается в присутствии представителя организации, эксплуатирующей линии электропередач 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5. разрешается в присутствии представителя организации, эксплуатирующей линии электропередач и при наличии наряда-допуска, определяющего безопасные условия работы 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10. Какая масса груза допускается к перемещению трубоукладчиком?</w:t>
      </w:r>
      <w:r w:rsidR="004D0DCE" w:rsidRPr="00545EF7">
        <w:rPr>
          <w:b/>
          <w:sz w:val="28"/>
          <w:szCs w:val="28"/>
          <w:lang w:eastAsia="ru-RU"/>
        </w:rPr>
        <w:t xml:space="preserve"> </w:t>
      </w:r>
      <w:r w:rsidR="004D0DCE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масса не превышающая грузоподъемность трубоукладчика с учетом положения противовеса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масса не превышающая грузоподъемность трубоукладчика без учета положения противовеса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масса превышающая грузоподъемность трубоукладчика не более чем на 10% с учетом противовеса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масса превышающая грузоподъемность трубоукладчика не более чем на 10% без учета противовеса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масса превышающая грузоподъемность трубоукладчика не более чем на 15% с учетом противовеса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6. масса превышающая грузоподъемность трубоукладчика не более чем на 15% без учета противовеса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 xml:space="preserve">11. Какую обязательную информацию должна содержать табличка, закрепленная на трубоукладчике, находящегося в эксплуатации? </w:t>
      </w:r>
      <w:r w:rsidRPr="00545EF7">
        <w:rPr>
          <w:sz w:val="28"/>
          <w:szCs w:val="28"/>
          <w:lang w:eastAsia="ru-RU"/>
        </w:rPr>
        <w:t>(выберите 3 правильных ответа)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фамилию и инициалы машиниста трубоукладчика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регистрационный номер трубоукладчика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наименование организации, эксплуатирующей трубоукладчик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грузоподъемность трубоукладчика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дата следующего частичного и полного освидетельствования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6. разряд машинист трубоукладчика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B62248" w:rsidRPr="00545EF7" w:rsidRDefault="004B6BE9" w:rsidP="00B62248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12.</w:t>
      </w:r>
      <w:r w:rsidR="00B62248" w:rsidRPr="00545EF7">
        <w:rPr>
          <w:b/>
          <w:sz w:val="28"/>
          <w:szCs w:val="28"/>
          <w:lang w:eastAsia="ru-RU"/>
        </w:rPr>
        <w:t xml:space="preserve"> Какое действие необходимо совершить машинисту трубоукладчика при</w:t>
      </w:r>
      <w:r w:rsidR="00B036D0" w:rsidRPr="00545EF7">
        <w:rPr>
          <w:b/>
          <w:sz w:val="28"/>
          <w:szCs w:val="28"/>
          <w:lang w:eastAsia="ru-RU"/>
        </w:rPr>
        <w:t xml:space="preserve"> следующем</w:t>
      </w:r>
      <w:r w:rsidR="00B62248" w:rsidRPr="00545EF7">
        <w:rPr>
          <w:b/>
          <w:sz w:val="28"/>
          <w:szCs w:val="28"/>
          <w:lang w:eastAsia="ru-RU"/>
        </w:rPr>
        <w:t xml:space="preserve"> сигнале стропольщика</w:t>
      </w:r>
      <w:r w:rsidRPr="00545EF7">
        <w:rPr>
          <w:b/>
          <w:sz w:val="28"/>
          <w:szCs w:val="28"/>
          <w:lang w:eastAsia="ru-RU"/>
        </w:rPr>
        <w:t xml:space="preserve">: </w:t>
      </w:r>
      <w:r w:rsidRPr="00545EF7">
        <w:rPr>
          <w:b/>
          <w:sz w:val="28"/>
          <w:szCs w:val="28"/>
          <w:shd w:val="clear" w:color="auto" w:fill="FFFFFF"/>
        </w:rPr>
        <w:t>резкое движение рукой вправо и влево на уровне пояса, ладонь обращена вниз?</w:t>
      </w:r>
      <w:r w:rsidR="00B62248" w:rsidRPr="00545EF7">
        <w:rPr>
          <w:sz w:val="28"/>
          <w:szCs w:val="28"/>
          <w:lang w:eastAsia="ru-RU"/>
        </w:rPr>
        <w:t xml:space="preserve"> (выберите 1 правильный ответ)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4B6BE9" w:rsidRPr="00545EF7" w:rsidRDefault="00846DD5" w:rsidP="004B6BE9">
      <w:p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28725" cy="1152525"/>
            <wp:effectExtent l="0" t="0" r="9525" b="952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повернуть стрелу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2. </w:t>
      </w:r>
      <w:r w:rsidR="00B62248" w:rsidRPr="00545EF7">
        <w:rPr>
          <w:sz w:val="28"/>
          <w:szCs w:val="28"/>
          <w:lang w:eastAsia="ru-RU"/>
        </w:rPr>
        <w:t>остановить работу</w:t>
      </w:r>
      <w:r w:rsidRPr="00545EF7">
        <w:rPr>
          <w:sz w:val="28"/>
          <w:szCs w:val="28"/>
          <w:lang w:eastAsia="ru-RU"/>
        </w:rPr>
        <w:t xml:space="preserve"> 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передвинуть трубоукладчик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4. </w:t>
      </w:r>
      <w:r w:rsidR="00B62248" w:rsidRPr="00545EF7">
        <w:rPr>
          <w:sz w:val="28"/>
          <w:szCs w:val="28"/>
          <w:lang w:eastAsia="ru-RU"/>
        </w:rPr>
        <w:t>быть осторожным</w:t>
      </w:r>
    </w:p>
    <w:p w:rsidR="009E049D" w:rsidRPr="00545EF7" w:rsidRDefault="009E049D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5. </w:t>
      </w:r>
      <w:r w:rsidR="00B62248" w:rsidRPr="00545EF7">
        <w:rPr>
          <w:sz w:val="28"/>
          <w:szCs w:val="28"/>
          <w:lang w:eastAsia="ru-RU"/>
        </w:rPr>
        <w:t>проявить повышенное внимание</w:t>
      </w:r>
      <w:r w:rsidR="00B036D0" w:rsidRPr="00545EF7">
        <w:rPr>
          <w:sz w:val="28"/>
          <w:szCs w:val="28"/>
          <w:lang w:eastAsia="ru-RU"/>
        </w:rPr>
        <w:t xml:space="preserve"> перед следующим сигналом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jc w:val="both"/>
        <w:rPr>
          <w:b/>
          <w:spacing w:val="2"/>
          <w:sz w:val="28"/>
          <w:szCs w:val="28"/>
          <w:shd w:val="clear" w:color="auto" w:fill="FFFFFF"/>
        </w:rPr>
      </w:pPr>
      <w:r w:rsidRPr="00545EF7">
        <w:rPr>
          <w:b/>
          <w:sz w:val="28"/>
          <w:szCs w:val="28"/>
          <w:shd w:val="clear" w:color="auto" w:fill="FFFFFF"/>
        </w:rPr>
        <w:t xml:space="preserve">13. По какой форме должен вестись учет </w:t>
      </w:r>
      <w:r w:rsidRPr="00545EF7">
        <w:rPr>
          <w:b/>
          <w:spacing w:val="2"/>
          <w:sz w:val="28"/>
          <w:szCs w:val="28"/>
          <w:shd w:val="clear" w:color="auto" w:fill="FFFFFF"/>
        </w:rPr>
        <w:t>времени работы, простои и объем выполненных работ машинами?</w:t>
      </w:r>
      <w:r w:rsidR="00B62248" w:rsidRPr="00545EF7">
        <w:rPr>
          <w:sz w:val="28"/>
          <w:szCs w:val="28"/>
          <w:lang w:eastAsia="ru-RU"/>
        </w:rPr>
        <w:t>(выберите 1 правильный ответ)</w:t>
      </w:r>
    </w:p>
    <w:p w:rsidR="00C723F6" w:rsidRPr="00545EF7" w:rsidRDefault="00C723F6" w:rsidP="004B6BE9">
      <w:pPr>
        <w:jc w:val="both"/>
        <w:rPr>
          <w:b/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1.</w:t>
      </w:r>
      <w:r w:rsidR="00C94505" w:rsidRPr="00545EF7">
        <w:rPr>
          <w:spacing w:val="2"/>
          <w:sz w:val="28"/>
          <w:szCs w:val="28"/>
          <w:shd w:val="clear" w:color="auto" w:fill="FFFFFF"/>
        </w:rPr>
        <w:t xml:space="preserve"> форма</w:t>
      </w:r>
      <w:r w:rsidRPr="00545EF7">
        <w:rPr>
          <w:spacing w:val="2"/>
          <w:sz w:val="28"/>
          <w:szCs w:val="28"/>
          <w:shd w:val="clear" w:color="auto" w:fill="FFFFFF"/>
        </w:rPr>
        <w:t>№ЭСМ- 6 – Журнал учета работы строительных машин (механизмов)</w:t>
      </w:r>
    </w:p>
    <w:p w:rsidR="004B6BE9" w:rsidRPr="00545EF7" w:rsidRDefault="00C723F6" w:rsidP="00C723F6">
      <w:pPr>
        <w:tabs>
          <w:tab w:val="left" w:pos="426"/>
        </w:tabs>
        <w:jc w:val="both"/>
        <w:rPr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2. </w:t>
      </w:r>
      <w:r w:rsidR="00C94505" w:rsidRPr="00545EF7">
        <w:rPr>
          <w:spacing w:val="2"/>
          <w:sz w:val="28"/>
          <w:szCs w:val="28"/>
          <w:shd w:val="clear" w:color="auto" w:fill="FFFFFF"/>
        </w:rPr>
        <w:t xml:space="preserve">форма </w:t>
      </w:r>
      <w:r w:rsidR="004B6BE9" w:rsidRPr="00545EF7">
        <w:rPr>
          <w:spacing w:val="2"/>
          <w:sz w:val="28"/>
          <w:szCs w:val="28"/>
          <w:shd w:val="clear" w:color="auto" w:fill="FFFFFF"/>
        </w:rPr>
        <w:t>№ЭСМ- 5 – Карта учета работы строительной машины (механизма)</w:t>
      </w:r>
    </w:p>
    <w:p w:rsidR="004B6BE9" w:rsidRPr="00545EF7" w:rsidRDefault="00C723F6" w:rsidP="00C723F6">
      <w:pPr>
        <w:tabs>
          <w:tab w:val="left" w:pos="426"/>
        </w:tabs>
        <w:jc w:val="both"/>
      </w:pPr>
      <w:r w:rsidRPr="00545EF7">
        <w:rPr>
          <w:spacing w:val="2"/>
          <w:sz w:val="28"/>
          <w:szCs w:val="28"/>
          <w:shd w:val="clear" w:color="auto" w:fill="FFFFFF"/>
        </w:rPr>
        <w:t xml:space="preserve">3. </w:t>
      </w:r>
      <w:r w:rsidR="00C94505" w:rsidRPr="00545EF7">
        <w:rPr>
          <w:spacing w:val="2"/>
          <w:sz w:val="28"/>
          <w:szCs w:val="28"/>
          <w:shd w:val="clear" w:color="auto" w:fill="FFFFFF"/>
        </w:rPr>
        <w:t xml:space="preserve">форма </w:t>
      </w:r>
      <w:r w:rsidR="004B6BE9" w:rsidRPr="00545EF7">
        <w:rPr>
          <w:spacing w:val="2"/>
          <w:sz w:val="28"/>
          <w:szCs w:val="28"/>
          <w:shd w:val="clear" w:color="auto" w:fill="FFFFFF"/>
        </w:rPr>
        <w:t>№ ЭСМ-4 - Рапорт-наряд о работе строительной машины (механизма)</w:t>
      </w:r>
    </w:p>
    <w:p w:rsidR="004B6BE9" w:rsidRPr="00545EF7" w:rsidRDefault="00C723F6" w:rsidP="00C723F6">
      <w:pPr>
        <w:tabs>
          <w:tab w:val="left" w:pos="426"/>
        </w:tabs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bCs/>
          <w:sz w:val="28"/>
          <w:szCs w:val="28"/>
          <w:shd w:val="clear" w:color="auto" w:fill="FFFFFF"/>
        </w:rPr>
        <w:t xml:space="preserve">4. </w:t>
      </w:r>
      <w:r w:rsidR="00C94505" w:rsidRPr="00545EF7">
        <w:rPr>
          <w:bCs/>
          <w:sz w:val="28"/>
          <w:szCs w:val="28"/>
          <w:shd w:val="clear" w:color="auto" w:fill="FFFFFF"/>
        </w:rPr>
        <w:t xml:space="preserve">форма </w:t>
      </w:r>
      <w:r w:rsidR="004B6BE9" w:rsidRPr="00545EF7">
        <w:rPr>
          <w:bCs/>
          <w:sz w:val="28"/>
          <w:szCs w:val="28"/>
          <w:shd w:val="clear" w:color="auto" w:fill="FFFFFF"/>
        </w:rPr>
        <w:t>№ ЭСМ-3 – Рапорт о работе строительной машины (механизма)</w:t>
      </w:r>
    </w:p>
    <w:p w:rsidR="004B6BE9" w:rsidRPr="00545EF7" w:rsidRDefault="00C723F6" w:rsidP="00C723F6">
      <w:pPr>
        <w:tabs>
          <w:tab w:val="left" w:pos="426"/>
        </w:tabs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5. </w:t>
      </w:r>
      <w:r w:rsidR="00C94505" w:rsidRPr="00545EF7">
        <w:rPr>
          <w:spacing w:val="2"/>
          <w:sz w:val="28"/>
          <w:szCs w:val="28"/>
          <w:shd w:val="clear" w:color="auto" w:fill="FFFFFF"/>
        </w:rPr>
        <w:t xml:space="preserve"> форма </w:t>
      </w:r>
      <w:r w:rsidR="004B6BE9" w:rsidRPr="00545EF7">
        <w:rPr>
          <w:spacing w:val="2"/>
          <w:sz w:val="28"/>
          <w:szCs w:val="28"/>
          <w:shd w:val="clear" w:color="auto" w:fill="FFFFFF"/>
        </w:rPr>
        <w:t>№ ЭСМ-2  - Путевой лист строительной машины</w:t>
      </w:r>
    </w:p>
    <w:p w:rsidR="004B6BE9" w:rsidRPr="00545EF7" w:rsidRDefault="004B6BE9" w:rsidP="004B6BE9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jc w:val="both"/>
        <w:rPr>
          <w:i/>
          <w:sz w:val="28"/>
          <w:szCs w:val="28"/>
          <w:shd w:val="clear" w:color="auto" w:fill="FFFFFF"/>
        </w:rPr>
      </w:pPr>
      <w:r w:rsidRPr="00545EF7">
        <w:rPr>
          <w:b/>
          <w:sz w:val="28"/>
          <w:szCs w:val="28"/>
          <w:lang w:eastAsia="ru-RU"/>
        </w:rPr>
        <w:t>14.</w:t>
      </w:r>
      <w:r w:rsidRPr="00545EF7">
        <w:rPr>
          <w:b/>
          <w:sz w:val="28"/>
          <w:szCs w:val="28"/>
          <w:shd w:val="clear" w:color="auto" w:fill="FFFFFF"/>
        </w:rPr>
        <w:t xml:space="preserve">Укажите последовательность действий по окончании работы трубоукладчика. </w:t>
      </w:r>
      <w:r w:rsidRPr="00545EF7">
        <w:rPr>
          <w:i/>
          <w:sz w:val="28"/>
          <w:szCs w:val="28"/>
          <w:shd w:val="clear" w:color="auto" w:fill="FFFFFF"/>
        </w:rPr>
        <w:t>Ответ запишите в виде «Порядковый номер операции – буквенное обозначение операции»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440"/>
        <w:gridCol w:w="7123"/>
      </w:tblGrid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Наименование операции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а)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Поставить трубоукладчик в предназначенное для стоянки место и затормозить его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б)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Закрыть дверь кабины на замок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в)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Установить стрелу и крюк в положение, определяемое инструкцией завода-изготовителя по эксплуатации трубоукладчика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г)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Сообщить сменщику, а также руководителю работ о всех неполадках, возникших во время эксплуатации, и сделать в бортовом журнале соответствующую запись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д)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Опустить груз на землю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е)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Провести испытания на определение работоспособности силовых агрегатов машины</w:t>
            </w:r>
          </w:p>
        </w:tc>
      </w:tr>
      <w:tr w:rsidR="004B6BE9" w:rsidRPr="00545EF7" w:rsidTr="00EB381A">
        <w:tc>
          <w:tcPr>
            <w:tcW w:w="1008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40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ж)</w:t>
            </w:r>
          </w:p>
        </w:tc>
        <w:tc>
          <w:tcPr>
            <w:tcW w:w="7123" w:type="dxa"/>
            <w:shd w:val="clear" w:color="auto" w:fill="auto"/>
          </w:tcPr>
          <w:p w:rsidR="004B6BE9" w:rsidRPr="00545EF7" w:rsidRDefault="004B6BE9" w:rsidP="00EB381A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shd w:val="clear" w:color="auto" w:fill="FFFFFF"/>
              </w:rPr>
              <w:t>Выключить двигатель</w:t>
            </w:r>
          </w:p>
        </w:tc>
      </w:tr>
    </w:tbl>
    <w:p w:rsidR="004B6BE9" w:rsidRPr="00545EF7" w:rsidRDefault="004B6BE9" w:rsidP="004B6BE9">
      <w:pPr>
        <w:tabs>
          <w:tab w:val="left" w:pos="2608"/>
        </w:tabs>
        <w:jc w:val="both"/>
        <w:rPr>
          <w:b/>
          <w:sz w:val="28"/>
          <w:szCs w:val="28"/>
          <w:lang w:eastAsia="ru-RU"/>
        </w:rPr>
      </w:pP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15. Кто  имеет право осуществлять монтаж и наладку регистраторов, ограничителей и указателей на уже изготовленных и находящихся в эксплуатации подъемных сооружениях трубоукладчика?</w:t>
      </w:r>
      <w:r w:rsidRPr="00545EF7">
        <w:rPr>
          <w:sz w:val="28"/>
          <w:szCs w:val="28"/>
          <w:lang w:eastAsia="ru-RU"/>
        </w:rPr>
        <w:t xml:space="preserve"> (выберите 2 правильных ответа)</w:t>
      </w: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разработчики регистраторов, ограничителей и указателей</w:t>
      </w: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2. специализированные организации </w:t>
      </w: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машинисты трубоукладчиков</w:t>
      </w: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изготовители регистраторов, ограничителей и указателей</w:t>
      </w: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5. изготовители подъемных сооружений </w:t>
      </w: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>16.</w:t>
      </w:r>
      <w:r w:rsidR="00B62248" w:rsidRPr="00545EF7">
        <w:rPr>
          <w:b/>
          <w:sz w:val="28"/>
          <w:szCs w:val="28"/>
          <w:lang w:eastAsia="ru-RU"/>
        </w:rPr>
        <w:t xml:space="preserve"> в каком случае допускается</w:t>
      </w:r>
      <w:r w:rsidRPr="00545EF7">
        <w:rPr>
          <w:b/>
          <w:sz w:val="28"/>
          <w:szCs w:val="28"/>
          <w:lang w:eastAsia="ru-RU"/>
        </w:rPr>
        <w:t xml:space="preserve"> монтажные, наладочные и ремонтные работы на токоведущих частях при напряжении более 50 В?</w:t>
      </w:r>
      <w:r w:rsidR="00105B57" w:rsidRPr="00545EF7">
        <w:rPr>
          <w:b/>
          <w:sz w:val="28"/>
          <w:szCs w:val="28"/>
          <w:lang w:eastAsia="ru-RU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105B57" w:rsidP="004B6BE9">
      <w:p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</w:t>
      </w:r>
      <w:r w:rsidR="004B6BE9" w:rsidRPr="00545EF7">
        <w:rPr>
          <w:sz w:val="28"/>
          <w:szCs w:val="28"/>
          <w:lang w:eastAsia="ru-RU"/>
        </w:rPr>
        <w:t xml:space="preserve">. допускается </w:t>
      </w:r>
      <w:r w:rsidR="004B6BE9" w:rsidRPr="00545EF7">
        <w:rPr>
          <w:spacing w:val="2"/>
          <w:sz w:val="28"/>
          <w:szCs w:val="28"/>
          <w:shd w:val="clear" w:color="auto" w:fill="FFFFFF"/>
        </w:rPr>
        <w:t>при снятом напряжении и вывешенных предупредительных табличках на устройства, подающие напряжение</w:t>
      </w:r>
    </w:p>
    <w:p w:rsidR="004B6BE9" w:rsidRPr="00545EF7" w:rsidRDefault="00105B57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lang w:eastAsia="ru-RU"/>
        </w:rPr>
        <w:t>2</w:t>
      </w:r>
      <w:r w:rsidR="004B6BE9" w:rsidRPr="00545EF7">
        <w:rPr>
          <w:sz w:val="28"/>
          <w:szCs w:val="28"/>
          <w:lang w:eastAsia="ru-RU"/>
        </w:rPr>
        <w:t xml:space="preserve">. допускается </w:t>
      </w:r>
      <w:r w:rsidR="004B6BE9" w:rsidRPr="00545EF7">
        <w:rPr>
          <w:spacing w:val="2"/>
          <w:sz w:val="28"/>
          <w:szCs w:val="28"/>
          <w:shd w:val="clear" w:color="auto" w:fill="FFFFFF"/>
        </w:rPr>
        <w:t>при вывешенных предупредительных табличках на устройства, подающие напряжение</w:t>
      </w:r>
    </w:p>
    <w:p w:rsidR="004B6BE9" w:rsidRPr="00545EF7" w:rsidRDefault="00105B57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3</w:t>
      </w:r>
      <w:r w:rsidR="004B6BE9" w:rsidRPr="00545EF7">
        <w:rPr>
          <w:spacing w:val="2"/>
          <w:sz w:val="28"/>
          <w:szCs w:val="28"/>
          <w:shd w:val="clear" w:color="auto" w:fill="FFFFFF"/>
        </w:rPr>
        <w:t xml:space="preserve">. </w:t>
      </w:r>
      <w:r w:rsidR="004B6BE9" w:rsidRPr="00545EF7">
        <w:rPr>
          <w:sz w:val="28"/>
          <w:szCs w:val="28"/>
          <w:lang w:eastAsia="ru-RU"/>
        </w:rPr>
        <w:t xml:space="preserve">допускается </w:t>
      </w:r>
      <w:r w:rsidR="004B6BE9" w:rsidRPr="00545EF7">
        <w:rPr>
          <w:spacing w:val="2"/>
          <w:sz w:val="28"/>
          <w:szCs w:val="28"/>
          <w:shd w:val="clear" w:color="auto" w:fill="FFFFFF"/>
        </w:rPr>
        <w:t>при снятом напряжении</w:t>
      </w:r>
    </w:p>
    <w:p w:rsidR="004B6BE9" w:rsidRPr="00545EF7" w:rsidRDefault="00105B57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4</w:t>
      </w:r>
      <w:r w:rsidR="004B6BE9" w:rsidRPr="00545EF7">
        <w:rPr>
          <w:spacing w:val="2"/>
          <w:sz w:val="28"/>
          <w:szCs w:val="28"/>
          <w:shd w:val="clear" w:color="auto" w:fill="FFFFFF"/>
        </w:rPr>
        <w:t>. допускается при предварительном выполнении работ по заземлению и вывешивании предупредительных табличек на устройства, подающие напряжение</w:t>
      </w:r>
    </w:p>
    <w:p w:rsidR="004B6BE9" w:rsidRPr="00545EF7" w:rsidRDefault="00105B57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5</w:t>
      </w:r>
      <w:r w:rsidR="004B6BE9" w:rsidRPr="00545EF7">
        <w:rPr>
          <w:spacing w:val="2"/>
          <w:sz w:val="28"/>
          <w:szCs w:val="28"/>
          <w:shd w:val="clear" w:color="auto" w:fill="FFFFFF"/>
        </w:rPr>
        <w:t>. допускается при предварительном выполнении работ по заземлению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jc w:val="both"/>
        <w:rPr>
          <w:b/>
          <w:spacing w:val="2"/>
          <w:sz w:val="28"/>
          <w:szCs w:val="28"/>
          <w:shd w:val="clear" w:color="auto" w:fill="FFFFFF"/>
        </w:rPr>
      </w:pPr>
      <w:r w:rsidRPr="00545EF7">
        <w:rPr>
          <w:b/>
          <w:sz w:val="28"/>
          <w:szCs w:val="28"/>
          <w:lang w:eastAsia="ru-RU"/>
        </w:rPr>
        <w:t xml:space="preserve">17. На каком расстоянии </w:t>
      </w:r>
      <w:r w:rsidRPr="00545EF7">
        <w:rPr>
          <w:b/>
          <w:spacing w:val="2"/>
          <w:sz w:val="28"/>
          <w:szCs w:val="28"/>
          <w:shd w:val="clear" w:color="auto" w:fill="FFFFFF"/>
        </w:rPr>
        <w:t>от механизмов и грузоподъемных машин в рабочем и транспортном положении, от грузозахватных приспособлений и грузов устанавливается граница опасной зоны, в пределах которых действует опасность поражения электрическим током напряжением 330кВ?</w:t>
      </w:r>
      <w:r w:rsidR="00105B57" w:rsidRPr="00545EF7">
        <w:rPr>
          <w:b/>
          <w:spacing w:val="2"/>
          <w:sz w:val="28"/>
          <w:szCs w:val="28"/>
          <w:shd w:val="clear" w:color="auto" w:fill="FFFFFF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1. 1,5м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2. 2,5м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3. 3,5м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4. 4,5м</w:t>
      </w:r>
    </w:p>
    <w:p w:rsidR="00C723F6" w:rsidRPr="00545EF7" w:rsidRDefault="00C723F6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5. 5,5м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rPr>
          <w:b/>
          <w:spacing w:val="2"/>
          <w:sz w:val="28"/>
          <w:szCs w:val="28"/>
          <w:shd w:val="clear" w:color="auto" w:fill="FFFFFF"/>
        </w:rPr>
      </w:pPr>
      <w:r w:rsidRPr="00545EF7">
        <w:rPr>
          <w:b/>
          <w:sz w:val="28"/>
          <w:szCs w:val="28"/>
          <w:lang w:eastAsia="ru-RU"/>
        </w:rPr>
        <w:t xml:space="preserve">18. Какие действия должен предпринять машинист при </w:t>
      </w:r>
      <w:r w:rsidRPr="00545EF7">
        <w:rPr>
          <w:b/>
          <w:sz w:val="28"/>
          <w:szCs w:val="28"/>
          <w:shd w:val="clear" w:color="auto" w:fill="FFFFFF"/>
        </w:rPr>
        <w:t>касании стрелой или грузовым канатом линии электропередачи</w:t>
      </w:r>
      <w:r w:rsidRPr="00545EF7">
        <w:rPr>
          <w:b/>
          <w:sz w:val="28"/>
          <w:szCs w:val="28"/>
          <w:lang w:eastAsia="ru-RU"/>
        </w:rPr>
        <w:t>?</w:t>
      </w:r>
      <w:r w:rsidR="00105B57" w:rsidRPr="00545EF7">
        <w:rPr>
          <w:b/>
          <w:sz w:val="28"/>
          <w:szCs w:val="28"/>
          <w:lang w:eastAsia="ru-RU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1. машинист </w:t>
      </w:r>
      <w:r w:rsidRPr="00545EF7">
        <w:rPr>
          <w:sz w:val="28"/>
          <w:szCs w:val="28"/>
          <w:shd w:val="clear" w:color="auto" w:fill="FFFFFF"/>
        </w:rPr>
        <w:t>обязан опустить груз, прекратить работу трубоукладчика и поставить в известность об этом руководителя работ и ответственного за содержание машины в исправном состоянии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2. </w:t>
      </w:r>
      <w:r w:rsidRPr="00545EF7">
        <w:rPr>
          <w:sz w:val="28"/>
          <w:szCs w:val="28"/>
          <w:shd w:val="clear" w:color="auto" w:fill="FFFFFF"/>
        </w:rPr>
        <w:t>машинист должен выпрыгнуть из кабины на землю таким образом, чтобы в момент касания ногами земли не держаться руками за металлические части трубоукладчика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3. машинист должен опустить стрелу на землю и выпрыгнуть </w:t>
      </w:r>
      <w:r w:rsidRPr="00545EF7">
        <w:rPr>
          <w:sz w:val="28"/>
          <w:szCs w:val="28"/>
          <w:shd w:val="clear" w:color="auto" w:fill="FFFFFF"/>
        </w:rPr>
        <w:t>из кабины на землю таким образом, чтобы в момент касания ногами земли не держаться руками за металлические части трубоукладчика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4. машинист </w:t>
      </w:r>
      <w:r w:rsidRPr="00545EF7">
        <w:rPr>
          <w:sz w:val="28"/>
          <w:szCs w:val="28"/>
          <w:shd w:val="clear" w:color="auto" w:fill="FFFFFF"/>
        </w:rPr>
        <w:t>обязан прекратить работу трубоукладчика и поставить в известность об этом руководителя работ и ответственного за содержание машины в исправном состоянии</w:t>
      </w:r>
    </w:p>
    <w:p w:rsidR="00C723F6" w:rsidRPr="00545EF7" w:rsidRDefault="00C723F6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5. завершить работу трубоукладчика в аварийном режиме, поставить в известность об этом ответственного за содержание машины в исправном состоянии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rPr>
          <w:b/>
          <w:spacing w:val="2"/>
          <w:sz w:val="28"/>
          <w:szCs w:val="28"/>
          <w:shd w:val="clear" w:color="auto" w:fill="FFFFFF"/>
        </w:rPr>
      </w:pPr>
      <w:r w:rsidRPr="00545EF7">
        <w:rPr>
          <w:b/>
          <w:sz w:val="28"/>
          <w:szCs w:val="28"/>
          <w:lang w:eastAsia="ru-RU"/>
        </w:rPr>
        <w:t xml:space="preserve">19. Какие действия должен предпринять машинист при </w:t>
      </w:r>
      <w:r w:rsidRPr="00545EF7">
        <w:rPr>
          <w:b/>
          <w:sz w:val="28"/>
          <w:szCs w:val="28"/>
          <w:shd w:val="clear" w:color="auto" w:fill="FFFFFF"/>
        </w:rPr>
        <w:t>возникновении пожара на трубоукладчике</w:t>
      </w:r>
      <w:r w:rsidRPr="00545EF7">
        <w:rPr>
          <w:b/>
          <w:sz w:val="28"/>
          <w:szCs w:val="28"/>
          <w:lang w:eastAsia="ru-RU"/>
        </w:rPr>
        <w:t>?</w:t>
      </w:r>
      <w:r w:rsidR="00105B57" w:rsidRPr="00545EF7">
        <w:rPr>
          <w:b/>
          <w:sz w:val="28"/>
          <w:szCs w:val="28"/>
          <w:lang w:eastAsia="ru-RU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1. машинист </w:t>
      </w:r>
      <w:r w:rsidRPr="00545EF7">
        <w:rPr>
          <w:sz w:val="28"/>
          <w:szCs w:val="28"/>
          <w:shd w:val="clear" w:color="auto" w:fill="FFFFFF"/>
        </w:rPr>
        <w:t>обязан опустить груз, прекратить работу трубоукладчика и поставить в известность об этом руководителя работ и ответственного за содержание машины в исправном состоянии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2. </w:t>
      </w:r>
      <w:r w:rsidRPr="00545EF7">
        <w:rPr>
          <w:sz w:val="28"/>
          <w:szCs w:val="28"/>
          <w:shd w:val="clear" w:color="auto" w:fill="FFFFFF"/>
        </w:rPr>
        <w:t>машинист должен приступить к тушению пожара собственными силами, при невозможности ликвидировать пожар следует вызвать пожарную охрану и сообщить бригадиру или руководителю работ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3. машинист должен </w:t>
      </w:r>
      <w:r w:rsidRPr="00545EF7">
        <w:rPr>
          <w:sz w:val="28"/>
          <w:szCs w:val="28"/>
          <w:shd w:val="clear" w:color="auto" w:fill="FFFFFF"/>
        </w:rPr>
        <w:t>вызвать пожарную охрану и сообщить бригадиру или руководителю работ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 xml:space="preserve">4. машинист </w:t>
      </w:r>
      <w:r w:rsidRPr="00545EF7">
        <w:rPr>
          <w:sz w:val="28"/>
          <w:szCs w:val="28"/>
          <w:shd w:val="clear" w:color="auto" w:fill="FFFFFF"/>
        </w:rPr>
        <w:t xml:space="preserve">должен вызвать пожарную охрану </w:t>
      </w:r>
    </w:p>
    <w:p w:rsidR="00C723F6" w:rsidRPr="00545EF7" w:rsidRDefault="00C723F6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 xml:space="preserve">5. </w:t>
      </w:r>
      <w:r w:rsidRPr="00545EF7">
        <w:rPr>
          <w:spacing w:val="2"/>
          <w:sz w:val="28"/>
          <w:szCs w:val="28"/>
          <w:shd w:val="clear" w:color="auto" w:fill="FFFFFF"/>
        </w:rPr>
        <w:t xml:space="preserve">машинист </w:t>
      </w:r>
      <w:r w:rsidRPr="00545EF7">
        <w:rPr>
          <w:sz w:val="28"/>
          <w:szCs w:val="28"/>
          <w:shd w:val="clear" w:color="auto" w:fill="FFFFFF"/>
        </w:rPr>
        <w:t>должен вызвать пожарную охрану и приступить к тушению пожара собственными силами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b/>
          <w:spacing w:val="2"/>
          <w:sz w:val="28"/>
          <w:szCs w:val="28"/>
          <w:shd w:val="clear" w:color="auto" w:fill="FFFFFF"/>
        </w:rPr>
        <w:t>20. В каких случаях назначается повторная проверка знаний машинистов трубоукладчика?</w:t>
      </w:r>
      <w:r w:rsidRPr="00545EF7">
        <w:rPr>
          <w:spacing w:val="2"/>
          <w:sz w:val="28"/>
          <w:szCs w:val="28"/>
          <w:shd w:val="clear" w:color="auto" w:fill="FFFFFF"/>
        </w:rPr>
        <w:t xml:space="preserve"> (выберите 3 правильных ответа)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1. перед назначением на работу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2.при переходе на другое место работы</w:t>
      </w:r>
    </w:p>
    <w:p w:rsidR="00AB2DAF" w:rsidRPr="00545EF7" w:rsidRDefault="00AB2DAF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3. периодически не реже 1 раза в 18 мес.</w:t>
      </w:r>
    </w:p>
    <w:p w:rsidR="004B6BE9" w:rsidRPr="00545EF7" w:rsidRDefault="00AB2DAF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4</w:t>
      </w:r>
      <w:r w:rsidR="004B6BE9" w:rsidRPr="00545EF7">
        <w:rPr>
          <w:spacing w:val="2"/>
          <w:sz w:val="28"/>
          <w:szCs w:val="28"/>
          <w:shd w:val="clear" w:color="auto" w:fill="FFFFFF"/>
        </w:rPr>
        <w:t>. периодически не реже 1 раза в 12 мес.</w:t>
      </w:r>
    </w:p>
    <w:p w:rsidR="004B6BE9" w:rsidRPr="00545EF7" w:rsidRDefault="00AB2DAF" w:rsidP="004B6BE9">
      <w:pPr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5</w:t>
      </w:r>
      <w:r w:rsidR="004B6BE9" w:rsidRPr="00545EF7">
        <w:rPr>
          <w:spacing w:val="2"/>
          <w:sz w:val="28"/>
          <w:szCs w:val="28"/>
          <w:shd w:val="clear" w:color="auto" w:fill="FFFFFF"/>
        </w:rPr>
        <w:t>. периодически не реже 1 раза в 6 мес.</w:t>
      </w:r>
    </w:p>
    <w:p w:rsidR="004B6BE9" w:rsidRPr="00545EF7" w:rsidRDefault="00AB2DAF" w:rsidP="004B6BE9">
      <w:pPr>
        <w:jc w:val="both"/>
        <w:rPr>
          <w:b/>
          <w:i/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6</w:t>
      </w:r>
      <w:r w:rsidR="004B6BE9" w:rsidRPr="00545EF7">
        <w:rPr>
          <w:spacing w:val="2"/>
          <w:sz w:val="28"/>
          <w:szCs w:val="28"/>
          <w:shd w:val="clear" w:color="auto" w:fill="FFFFFF"/>
        </w:rPr>
        <w:t xml:space="preserve">. </w:t>
      </w:r>
      <w:r w:rsidR="004B6BE9" w:rsidRPr="00545EF7">
        <w:rPr>
          <w:sz w:val="28"/>
          <w:szCs w:val="28"/>
          <w:shd w:val="clear" w:color="auto" w:fill="FFFFFF"/>
        </w:rPr>
        <w:t>по требованию инспектора Госгортехнадзора или инженерно-технического работника по надзору за безопасной эксплуатацией кранов-трубоукладчиков</w:t>
      </w:r>
      <w:r w:rsidR="004B6BE9" w:rsidRPr="00545EF7">
        <w:rPr>
          <w:sz w:val="28"/>
          <w:szCs w:val="28"/>
          <w:shd w:val="clear" w:color="auto" w:fill="FFFFFF"/>
        </w:rPr>
        <w:br/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b/>
          <w:sz w:val="28"/>
          <w:szCs w:val="28"/>
        </w:rPr>
        <w:t>21.Для каких типов двигателей предназначено моторное масло марки M-5W/40Д</w:t>
      </w:r>
      <w:r w:rsidRPr="00545EF7">
        <w:rPr>
          <w:b/>
          <w:sz w:val="28"/>
          <w:szCs w:val="28"/>
          <w:vertAlign w:val="subscript"/>
        </w:rPr>
        <w:t>2</w:t>
      </w:r>
      <w:r w:rsidRPr="00545EF7">
        <w:rPr>
          <w:b/>
          <w:sz w:val="28"/>
          <w:szCs w:val="28"/>
        </w:rPr>
        <w:t xml:space="preserve"> ?</w:t>
      </w:r>
      <w:r w:rsidR="00105B57" w:rsidRPr="00545EF7">
        <w:rPr>
          <w:b/>
          <w:sz w:val="28"/>
          <w:szCs w:val="28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малофорсированных дизельных двигателей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малофорсированных бензиновых двигателей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нефорсированных бензиновых двигателей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среднефорсированных бензиновых двигателей, работающих в условиях, способствующих окислению масла и образованию всех видов отложений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среднефорсированных дизельных двигателей, предъявляющих повышенные требования к антикоррозионным, противоизносным свойствам масел и склонности к образованию высокотемпературных отложений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 xml:space="preserve">высокофорсированных дизельных двигателей с наддувом, работающих в тяжелых эксплуатационных условиях </w:t>
      </w:r>
    </w:p>
    <w:p w:rsidR="004B6BE9" w:rsidRPr="00545EF7" w:rsidRDefault="004B6BE9" w:rsidP="004B6BE9">
      <w:pPr>
        <w:numPr>
          <w:ilvl w:val="0"/>
          <w:numId w:val="42"/>
        </w:numPr>
        <w:tabs>
          <w:tab w:val="clear" w:pos="720"/>
          <w:tab w:val="num" w:pos="0"/>
          <w:tab w:val="left" w:pos="426"/>
        </w:tabs>
        <w:ind w:left="0" w:firstLine="0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высокофорсированных дизельных двигателей без наддува или с умеренным наддувом, работающих в эксплуатационных условиях, способствующих образованию высокотемпературных отложений</w:t>
      </w:r>
    </w:p>
    <w:p w:rsidR="004B6BE9" w:rsidRPr="00545EF7" w:rsidRDefault="004B6BE9" w:rsidP="004B6BE9">
      <w:pPr>
        <w:jc w:val="both"/>
        <w:rPr>
          <w:b/>
          <w:i/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jc w:val="both"/>
        <w:rPr>
          <w:b/>
          <w:iCs/>
          <w:spacing w:val="2"/>
          <w:sz w:val="28"/>
          <w:szCs w:val="28"/>
          <w:shd w:val="clear" w:color="auto" w:fill="FFFFFF"/>
        </w:rPr>
      </w:pPr>
      <w:r w:rsidRPr="00545EF7">
        <w:rPr>
          <w:b/>
          <w:spacing w:val="2"/>
          <w:sz w:val="28"/>
          <w:szCs w:val="28"/>
          <w:shd w:val="clear" w:color="auto" w:fill="FFFFFF"/>
        </w:rPr>
        <w:t xml:space="preserve">22. </w:t>
      </w:r>
      <w:r w:rsidR="00105B57" w:rsidRPr="00545EF7">
        <w:rPr>
          <w:b/>
          <w:spacing w:val="2"/>
          <w:sz w:val="28"/>
          <w:szCs w:val="28"/>
          <w:shd w:val="clear" w:color="auto" w:fill="FFFFFF"/>
        </w:rPr>
        <w:t xml:space="preserve">Какими характеристиками обладает дизельное топливо </w:t>
      </w:r>
      <w:r w:rsidRPr="00545EF7">
        <w:rPr>
          <w:b/>
          <w:iCs/>
          <w:spacing w:val="2"/>
          <w:sz w:val="28"/>
          <w:szCs w:val="28"/>
          <w:shd w:val="clear" w:color="auto" w:fill="FFFFFF"/>
        </w:rPr>
        <w:t>ДТ-Л-40-К2 по ГОСТ 305-2013</w:t>
      </w:r>
      <w:r w:rsidR="00105B57" w:rsidRPr="00545EF7">
        <w:rPr>
          <w:b/>
          <w:iCs/>
          <w:spacing w:val="2"/>
          <w:sz w:val="28"/>
          <w:szCs w:val="28"/>
          <w:shd w:val="clear" w:color="auto" w:fill="FFFFFF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1. марка Л, с температурой вспышки 40 °С, экологического класса К2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2. марка Л, с температурой фильтруемости 40 °С, экологического класса К2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3. марка Л, экологического класса К2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4. марка Л, с температурой фильтруемости минус 40 °С, экологического класса К2</w:t>
      </w:r>
    </w:p>
    <w:p w:rsidR="00AB2DAF" w:rsidRPr="00545EF7" w:rsidRDefault="00AB2DAF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5. марка ДТ-Л, с температурой вспышки 40 °С, для двигателей группы К, подгруппы 2</w:t>
      </w:r>
    </w:p>
    <w:p w:rsidR="004B6BE9" w:rsidRPr="00545EF7" w:rsidRDefault="004B6BE9" w:rsidP="004B6BE9">
      <w:pPr>
        <w:jc w:val="both"/>
        <w:rPr>
          <w:b/>
          <w:i/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 xml:space="preserve">23. </w:t>
      </w:r>
      <w:r w:rsidR="00105B57" w:rsidRPr="00545EF7">
        <w:rPr>
          <w:b/>
          <w:sz w:val="28"/>
          <w:szCs w:val="28"/>
        </w:rPr>
        <w:t xml:space="preserve">Какое значение в обозначении трансмиссионного масла ТМ-3-18 имеет последняя группа знаков (цифра 18)?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numPr>
          <w:ilvl w:val="0"/>
          <w:numId w:val="4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группа масла по области применения</w:t>
      </w:r>
    </w:p>
    <w:p w:rsidR="004B6BE9" w:rsidRPr="00545EF7" w:rsidRDefault="004B6BE9" w:rsidP="004B6BE9">
      <w:pPr>
        <w:numPr>
          <w:ilvl w:val="0"/>
          <w:numId w:val="4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 xml:space="preserve">класс вязкости трансмиссионного масла </w:t>
      </w:r>
    </w:p>
    <w:p w:rsidR="004B6BE9" w:rsidRPr="00545EF7" w:rsidRDefault="004B6BE9" w:rsidP="004B6BE9">
      <w:pPr>
        <w:numPr>
          <w:ilvl w:val="0"/>
          <w:numId w:val="4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кинематическая вязкость</w:t>
      </w:r>
    </w:p>
    <w:p w:rsidR="004B6BE9" w:rsidRPr="00545EF7" w:rsidRDefault="002601EF" w:rsidP="004B6BE9">
      <w:pPr>
        <w:numPr>
          <w:ilvl w:val="0"/>
          <w:numId w:val="43"/>
        </w:numPr>
        <w:tabs>
          <w:tab w:val="clear" w:pos="720"/>
          <w:tab w:val="num" w:pos="0"/>
          <w:tab w:val="left" w:pos="426"/>
        </w:tabs>
        <w:ind w:left="0" w:firstLine="0"/>
        <w:rPr>
          <w:b/>
          <w:sz w:val="28"/>
          <w:szCs w:val="28"/>
        </w:rPr>
      </w:pPr>
      <w:r w:rsidRPr="00545EF7">
        <w:rPr>
          <w:sz w:val="28"/>
          <w:szCs w:val="28"/>
        </w:rPr>
        <w:t xml:space="preserve">группа </w:t>
      </w:r>
      <w:r w:rsidR="004B6BE9" w:rsidRPr="00545EF7">
        <w:rPr>
          <w:sz w:val="28"/>
          <w:szCs w:val="28"/>
        </w:rPr>
        <w:t>температур, при которой динамическая вязкость не превышает 150000 мПа-с, °С</w:t>
      </w:r>
    </w:p>
    <w:p w:rsidR="00AB2DAF" w:rsidRPr="00545EF7" w:rsidRDefault="00AB2DAF" w:rsidP="00AB2DAF">
      <w:pPr>
        <w:numPr>
          <w:ilvl w:val="0"/>
          <w:numId w:val="43"/>
        </w:numPr>
        <w:tabs>
          <w:tab w:val="clear" w:pos="720"/>
          <w:tab w:val="num" w:pos="0"/>
          <w:tab w:val="left" w:pos="426"/>
        </w:tabs>
        <w:ind w:left="0" w:firstLine="0"/>
        <w:rPr>
          <w:b/>
          <w:sz w:val="28"/>
          <w:szCs w:val="28"/>
        </w:rPr>
      </w:pPr>
      <w:r w:rsidRPr="00545EF7">
        <w:rPr>
          <w:sz w:val="28"/>
          <w:szCs w:val="28"/>
        </w:rPr>
        <w:t>температура, при которой динамическая вязкость не превышает 180000 мПа-с, °С</w:t>
      </w:r>
    </w:p>
    <w:p w:rsidR="004B6BE9" w:rsidRPr="00545EF7" w:rsidRDefault="004B6BE9" w:rsidP="004B6BE9">
      <w:pPr>
        <w:jc w:val="both"/>
        <w:rPr>
          <w:b/>
          <w:i/>
          <w:spacing w:val="2"/>
          <w:sz w:val="28"/>
          <w:szCs w:val="28"/>
          <w:shd w:val="clear" w:color="auto" w:fill="FFFFFF"/>
        </w:rPr>
      </w:pPr>
    </w:p>
    <w:p w:rsidR="00105B57" w:rsidRPr="00545EF7" w:rsidRDefault="004B6BE9" w:rsidP="00105B57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24. Какой параметр расхода топлива нормируется отдельно?</w:t>
      </w:r>
      <w:r w:rsidR="00105B57" w:rsidRPr="00545EF7">
        <w:rPr>
          <w:b/>
          <w:sz w:val="28"/>
          <w:szCs w:val="28"/>
        </w:rPr>
        <w:t xml:space="preserve"> </w:t>
      </w:r>
      <w:r w:rsidR="00105B57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1.  расход топлива, не связанный непосредственно с работой машины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2.  затраты топлива, вызванные отступлением от принятой технологии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3.  затраты топлива, вызванные нарушением рационального режима работы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4. затраты топлива, вызванные применением топлива не предусмотренного заводом-изготовителем</w:t>
      </w:r>
    </w:p>
    <w:p w:rsidR="00AB2DAF" w:rsidRPr="00545EF7" w:rsidRDefault="00AB2DAF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5. затраты топлива  на аварийный слив</w:t>
      </w:r>
    </w:p>
    <w:p w:rsidR="004B6BE9" w:rsidRPr="00545EF7" w:rsidRDefault="004B6BE9" w:rsidP="004B6BE9">
      <w:pPr>
        <w:jc w:val="both"/>
        <w:rPr>
          <w:b/>
          <w:sz w:val="28"/>
          <w:szCs w:val="28"/>
          <w:shd w:val="clear" w:color="auto" w:fill="FFFFFF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  <w:shd w:val="clear" w:color="auto" w:fill="FFFFFF"/>
        </w:rPr>
        <w:t xml:space="preserve">25. Гидравлическое масло какого состава рекомендуется применять для </w:t>
      </w:r>
      <w:r w:rsidRPr="00545EF7">
        <w:rPr>
          <w:b/>
          <w:spacing w:val="2"/>
          <w:sz w:val="28"/>
          <w:szCs w:val="28"/>
          <w:shd w:val="clear" w:color="auto" w:fill="FFFFFF"/>
        </w:rPr>
        <w:t>гидросистем с насосами всех типов, работающие при давлении до 25 МПа и температуре масла в объеме более 80° С?</w:t>
      </w:r>
      <w:r w:rsidR="00E70F46" w:rsidRPr="00545EF7">
        <w:rPr>
          <w:sz w:val="28"/>
          <w:szCs w:val="28"/>
          <w:lang w:eastAsia="ru-RU"/>
        </w:rPr>
        <w:t xml:space="preserve"> (выберите 1 правильный ответ)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1. минеральные масла без присадок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2. минеральные масла с антиокислительными и антикоррозионными присадками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3. минеральные масла с антикоррозионными присадками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4. минеральные масла с антиокислительными присадками</w:t>
      </w:r>
    </w:p>
    <w:p w:rsidR="00F1016D" w:rsidRPr="00545EF7" w:rsidRDefault="00F1016D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pacing w:val="2"/>
          <w:sz w:val="28"/>
          <w:szCs w:val="28"/>
          <w:shd w:val="clear" w:color="auto" w:fill="FFFFFF"/>
        </w:rPr>
        <w:t>5. минеральные масла с противоизносными и антиокислительными присадками</w:t>
      </w:r>
    </w:p>
    <w:p w:rsidR="004B6BE9" w:rsidRPr="00545EF7" w:rsidRDefault="004B6BE9" w:rsidP="004B6BE9">
      <w:pPr>
        <w:rPr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4B6BE9">
      <w:pPr>
        <w:tabs>
          <w:tab w:val="left" w:pos="2608"/>
        </w:tabs>
        <w:jc w:val="both"/>
        <w:rPr>
          <w:sz w:val="28"/>
          <w:szCs w:val="28"/>
          <w:lang w:eastAsia="ru-RU"/>
        </w:rPr>
      </w:pPr>
      <w:r w:rsidRPr="00545EF7">
        <w:rPr>
          <w:b/>
          <w:sz w:val="28"/>
          <w:szCs w:val="28"/>
          <w:lang w:eastAsia="ru-RU"/>
        </w:rPr>
        <w:t xml:space="preserve">26. При наличии каких дефектов осуществляется выбраковка барабана? </w:t>
      </w:r>
      <w:r w:rsidRPr="00545EF7">
        <w:rPr>
          <w:sz w:val="28"/>
          <w:szCs w:val="28"/>
          <w:lang w:eastAsia="ru-RU"/>
        </w:rPr>
        <w:t>(выберите 2 правильных ответа)</w:t>
      </w:r>
    </w:p>
    <w:p w:rsidR="004B6BE9" w:rsidRPr="00545EF7" w:rsidRDefault="004B6BE9" w:rsidP="004B6BE9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трещина размером более 2мм</w:t>
      </w:r>
    </w:p>
    <w:p w:rsidR="004B6BE9" w:rsidRPr="00545EF7" w:rsidRDefault="004B6BE9" w:rsidP="004B6BE9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трещина размером более 4 мм</w:t>
      </w:r>
    </w:p>
    <w:p w:rsidR="004B6BE9" w:rsidRPr="00545EF7" w:rsidRDefault="004B6BE9" w:rsidP="004B6BE9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трещина любого размера</w:t>
      </w:r>
    </w:p>
    <w:p w:rsidR="004B6BE9" w:rsidRPr="00545EF7" w:rsidRDefault="004B6BE9" w:rsidP="004B6BE9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износ ручья барабана по профилю более 2 мм</w:t>
      </w:r>
    </w:p>
    <w:p w:rsidR="004B6BE9" w:rsidRPr="00545EF7" w:rsidRDefault="004B6BE9" w:rsidP="004B6BE9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5. износ ручья барабана по профилю более 1 мм</w:t>
      </w:r>
    </w:p>
    <w:p w:rsidR="004B6BE9" w:rsidRPr="00545EF7" w:rsidRDefault="004B6BE9" w:rsidP="004B6BE9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6. износ ручья барабана по профилю любого размера</w:t>
      </w:r>
    </w:p>
    <w:p w:rsidR="004B6BE9" w:rsidRPr="00545EF7" w:rsidRDefault="004B6BE9" w:rsidP="004B6BE9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27. При каком</w:t>
      </w:r>
      <w:r w:rsidR="00E70F46" w:rsidRPr="00545EF7">
        <w:rPr>
          <w:b/>
          <w:sz w:val="28"/>
          <w:szCs w:val="28"/>
        </w:rPr>
        <w:t xml:space="preserve"> максимальном</w:t>
      </w:r>
      <w:r w:rsidRPr="00545EF7">
        <w:rPr>
          <w:b/>
          <w:sz w:val="28"/>
          <w:szCs w:val="28"/>
        </w:rPr>
        <w:t xml:space="preserve"> значении износа ручья происходит выбраковка блока?</w:t>
      </w:r>
      <w:r w:rsidR="00E70F46" w:rsidRPr="00545EF7">
        <w:rPr>
          <w:b/>
          <w:sz w:val="28"/>
          <w:szCs w:val="28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rPr>
          <w:sz w:val="28"/>
          <w:szCs w:val="28"/>
        </w:rPr>
      </w:pPr>
      <w:r w:rsidRPr="00545EF7">
        <w:rPr>
          <w:sz w:val="28"/>
          <w:szCs w:val="28"/>
        </w:rPr>
        <w:t xml:space="preserve">1. </w:t>
      </w:r>
      <w:r w:rsidRPr="00545EF7">
        <w:rPr>
          <w:sz w:val="28"/>
          <w:szCs w:val="28"/>
          <w:shd w:val="clear" w:color="auto" w:fill="FFFFFF"/>
        </w:rPr>
        <w:t>износ ручья блока более 10 % от первоначального радиуса ручья</w:t>
      </w:r>
    </w:p>
    <w:p w:rsidR="004B6BE9" w:rsidRPr="00545EF7" w:rsidRDefault="004B6BE9" w:rsidP="004B6BE9">
      <w:pPr>
        <w:rPr>
          <w:sz w:val="28"/>
          <w:szCs w:val="28"/>
        </w:rPr>
      </w:pPr>
      <w:r w:rsidRPr="00545EF7">
        <w:rPr>
          <w:sz w:val="28"/>
          <w:szCs w:val="28"/>
        </w:rPr>
        <w:t xml:space="preserve">2. </w:t>
      </w:r>
      <w:r w:rsidRPr="00545EF7">
        <w:rPr>
          <w:sz w:val="28"/>
          <w:szCs w:val="28"/>
          <w:shd w:val="clear" w:color="auto" w:fill="FFFFFF"/>
        </w:rPr>
        <w:t>износ ручья блока более 20 % от первоначального радиуса ручья</w:t>
      </w:r>
    </w:p>
    <w:p w:rsidR="004B6BE9" w:rsidRPr="00545EF7" w:rsidRDefault="004B6BE9" w:rsidP="004B6BE9">
      <w:pPr>
        <w:rPr>
          <w:sz w:val="28"/>
          <w:szCs w:val="28"/>
        </w:rPr>
      </w:pPr>
      <w:r w:rsidRPr="00545EF7">
        <w:rPr>
          <w:sz w:val="28"/>
          <w:szCs w:val="28"/>
        </w:rPr>
        <w:t xml:space="preserve">3. </w:t>
      </w:r>
      <w:r w:rsidRPr="00545EF7">
        <w:rPr>
          <w:sz w:val="28"/>
          <w:szCs w:val="28"/>
          <w:shd w:val="clear" w:color="auto" w:fill="FFFFFF"/>
        </w:rPr>
        <w:t>износ ручья блока более 30 % от первоначального радиуса ручья</w:t>
      </w:r>
    </w:p>
    <w:p w:rsidR="00F1016D" w:rsidRPr="00545EF7" w:rsidRDefault="004B6BE9" w:rsidP="004B6BE9">
      <w:pPr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</w:rPr>
        <w:t xml:space="preserve">4. </w:t>
      </w:r>
      <w:r w:rsidRPr="00545EF7">
        <w:rPr>
          <w:sz w:val="28"/>
          <w:szCs w:val="28"/>
          <w:shd w:val="clear" w:color="auto" w:fill="FFFFFF"/>
        </w:rPr>
        <w:t>износ ручья блока более 40 % от первоначального радиуса ручья</w:t>
      </w:r>
    </w:p>
    <w:p w:rsidR="004B6BE9" w:rsidRPr="00545EF7" w:rsidRDefault="00F1016D" w:rsidP="004B6BE9">
      <w:pPr>
        <w:rPr>
          <w:b/>
          <w:sz w:val="28"/>
          <w:szCs w:val="28"/>
        </w:rPr>
      </w:pPr>
      <w:r w:rsidRPr="00545EF7">
        <w:rPr>
          <w:sz w:val="28"/>
          <w:szCs w:val="28"/>
          <w:shd w:val="clear" w:color="auto" w:fill="FFFFFF"/>
        </w:rPr>
        <w:t>5. износ ручья блока более 50 % от первоначального радиуса ручья</w:t>
      </w:r>
      <w:r w:rsidR="004B6BE9" w:rsidRPr="00545EF7">
        <w:rPr>
          <w:rFonts w:ascii="Helvetica" w:hAnsi="Helvetica"/>
          <w:sz w:val="28"/>
          <w:szCs w:val="28"/>
          <w:shd w:val="clear" w:color="auto" w:fill="FFFFFF"/>
        </w:rPr>
        <w:br/>
      </w:r>
    </w:p>
    <w:p w:rsidR="004B6BE9" w:rsidRPr="00545EF7" w:rsidRDefault="004B6BE9" w:rsidP="004B6BE9">
      <w:pPr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 xml:space="preserve">28. По каким параметрам осуществляют проверку работоспособности двигателя внутреннего сгорания при общем диагностировании? </w:t>
      </w:r>
      <w:r w:rsidRPr="00545EF7">
        <w:rPr>
          <w:sz w:val="28"/>
          <w:szCs w:val="28"/>
        </w:rPr>
        <w:t>(выберите 2 правильных ответа)</w:t>
      </w:r>
    </w:p>
    <w:p w:rsidR="004B6BE9" w:rsidRPr="00545EF7" w:rsidRDefault="004B6BE9" w:rsidP="004B6BE9">
      <w:pPr>
        <w:numPr>
          <w:ilvl w:val="0"/>
          <w:numId w:val="40"/>
        </w:numPr>
        <w:tabs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номинальное и максимальное давление на различных участках гидросистемы</w:t>
      </w:r>
    </w:p>
    <w:p w:rsidR="004B6BE9" w:rsidRPr="00545EF7" w:rsidRDefault="004B6BE9" w:rsidP="004B6BE9">
      <w:pPr>
        <w:numPr>
          <w:ilvl w:val="0"/>
          <w:numId w:val="40"/>
        </w:numPr>
        <w:tabs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 xml:space="preserve">расход топлива </w:t>
      </w:r>
    </w:p>
    <w:p w:rsidR="004B6BE9" w:rsidRPr="00545EF7" w:rsidRDefault="004B6BE9" w:rsidP="004B6BE9">
      <w:pPr>
        <w:numPr>
          <w:ilvl w:val="0"/>
          <w:numId w:val="40"/>
        </w:numPr>
        <w:tabs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интенсивность падения давления</w:t>
      </w:r>
    </w:p>
    <w:p w:rsidR="004B6BE9" w:rsidRPr="00545EF7" w:rsidRDefault="004B6BE9" w:rsidP="004B6BE9">
      <w:pPr>
        <w:numPr>
          <w:ilvl w:val="0"/>
          <w:numId w:val="40"/>
        </w:numPr>
        <w:tabs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заряд аккумуляторной батареи</w:t>
      </w:r>
    </w:p>
    <w:p w:rsidR="004B6BE9" w:rsidRPr="00545EF7" w:rsidRDefault="004B6BE9" w:rsidP="004B6BE9">
      <w:pPr>
        <w:numPr>
          <w:ilvl w:val="0"/>
          <w:numId w:val="40"/>
        </w:numPr>
        <w:tabs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мощность двигателя</w:t>
      </w:r>
    </w:p>
    <w:p w:rsidR="004B6BE9" w:rsidRPr="00545EF7" w:rsidRDefault="004B6BE9" w:rsidP="004B6BE9">
      <w:pPr>
        <w:numPr>
          <w:ilvl w:val="0"/>
          <w:numId w:val="40"/>
        </w:numPr>
        <w:tabs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 xml:space="preserve">состояние кабелей и проводов </w:t>
      </w:r>
    </w:p>
    <w:p w:rsidR="004B6BE9" w:rsidRPr="00545EF7" w:rsidRDefault="004B6BE9" w:rsidP="004B6BE9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29. По какому параметру при ежесменном техническом обслуживании диагностируют работоспособность гидронасоса?</w:t>
      </w:r>
      <w:r w:rsidR="00E70F46" w:rsidRPr="00545EF7">
        <w:rPr>
          <w:b/>
          <w:sz w:val="28"/>
          <w:szCs w:val="28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1. номинальное давление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2. объемный КПД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3. максимальное давление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4. уровень разрежения во всасывающей гидролинии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5. работа механизма управления (для регулируемых насосов)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6. гидравлическая мощность</w:t>
      </w:r>
    </w:p>
    <w:p w:rsidR="004B6BE9" w:rsidRPr="00545EF7" w:rsidRDefault="004B6BE9" w:rsidP="004B6BE9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4B6BE9" w:rsidRPr="00545EF7" w:rsidRDefault="004B6BE9" w:rsidP="00D535C4">
      <w:pPr>
        <w:pStyle w:val="HTML"/>
        <w:shd w:val="clear" w:color="auto" w:fill="FFFFFF"/>
        <w:jc w:val="both"/>
        <w:rPr>
          <w:sz w:val="28"/>
          <w:szCs w:val="28"/>
        </w:rPr>
      </w:pPr>
      <w:r w:rsidRPr="00545EF7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30. </w:t>
      </w:r>
      <w:r w:rsidRPr="00545EF7">
        <w:rPr>
          <w:rFonts w:ascii="Times New Roman" w:hAnsi="Times New Roman" w:cs="Times New Roman"/>
          <w:b/>
          <w:sz w:val="28"/>
          <w:szCs w:val="28"/>
        </w:rPr>
        <w:t>Установите соответствие наименования дефекта каната с его графическим изображением.</w:t>
      </w:r>
      <w:r w:rsidRPr="00545EF7">
        <w:rPr>
          <w:rFonts w:ascii="Times New Roman" w:hAnsi="Times New Roman" w:cs="Times New Roman"/>
          <w:i/>
          <w:sz w:val="28"/>
          <w:szCs w:val="28"/>
        </w:rPr>
        <w:t>Ответ запишите в виде «Порядковый номер наименования дефекта – буквенное обозначение графического изображения дефекта»</w:t>
      </w:r>
      <w:r w:rsidR="00D535C4" w:rsidRPr="00545EF7">
        <w:rPr>
          <w:rFonts w:ascii="Times New Roman" w:hAnsi="Times New Roman" w:cs="Times New Roman"/>
          <w:i/>
          <w:sz w:val="28"/>
          <w:szCs w:val="28"/>
        </w:rPr>
        <w:t>. Каждое буквенное обозначение изображения дефекта может быть использовано один раз или не использовано вообще.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806"/>
        <w:gridCol w:w="4121"/>
      </w:tblGrid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Наименование дефекта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 дефекта</w: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Корзинообразная деформация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270" w:dyaOrig="1185">
                <v:shape id="_x0000_i1033" type="#_x0000_t75" style="width:163.5pt;height:59.25pt" o:ole="">
                  <v:imagedata r:id="rId27" o:title=""/>
                </v:shape>
                <o:OLEObject Type="Embed" ProgID="PBrush" ShapeID="_x0000_i1033" DrawAspect="Content" ObjectID="_1602338242" r:id="rId28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Выдавливание сердечника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480" w:dyaOrig="1605">
                <v:shape id="_x0000_i1034" type="#_x0000_t75" style="width:174pt;height:80.25pt" o:ole="">
                  <v:imagedata r:id="rId29" o:title=""/>
                </v:shape>
                <o:OLEObject Type="Embed" ProgID="PBrush" ShapeID="_x0000_i1034" DrawAspect="Content" ObjectID="_1602338243" r:id="rId30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Выдавливание проволок в одной пряди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570" w:dyaOrig="1470">
                <v:shape id="_x0000_i1035" type="#_x0000_t75" style="width:178.5pt;height:73.5pt" o:ole="">
                  <v:imagedata r:id="rId31" o:title=""/>
                </v:shape>
                <o:OLEObject Type="Embed" ProgID="PBrush" ShapeID="_x0000_i1035" DrawAspect="Content" ObjectID="_1602338244" r:id="rId32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Выдавливание проволок в нескольких прядях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405" w:dyaOrig="1470">
                <v:shape id="_x0000_i1036" type="#_x0000_t75" style="width:170.25pt;height:73.5pt" o:ole="">
                  <v:imagedata r:id="rId33" o:title=""/>
                </v:shape>
                <o:OLEObject Type="Embed" ProgID="PBrush" ShapeID="_x0000_i1036" DrawAspect="Content" ObjectID="_1602338245" r:id="rId34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Перекручивание каната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435" w:dyaOrig="1275">
                <v:shape id="_x0000_i1037" type="#_x0000_t75" style="width:171.75pt;height:63.75pt" o:ole="">
                  <v:imagedata r:id="rId35" o:title=""/>
                </v:shape>
                <o:OLEObject Type="Embed" ProgID="PBrush" ShapeID="_x0000_i1037" DrawAspect="Content" ObjectID="_1602338246" r:id="rId36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Залом каната</w:t>
            </w: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465" w:dyaOrig="1080">
                <v:shape id="_x0000_i1038" type="#_x0000_t75" style="width:173.25pt;height:54.75pt" o:ole="">
                  <v:imagedata r:id="rId37" o:title=""/>
                </v:shape>
                <o:OLEObject Type="Embed" ProgID="PBrush" ShapeID="_x0000_i1038" DrawAspect="Content" ObjectID="_1602338247" r:id="rId38"/>
              </w:object>
            </w:r>
          </w:p>
        </w:tc>
      </w:tr>
      <w:tr w:rsidR="004B6BE9" w:rsidRPr="00545EF7" w:rsidTr="00EB381A">
        <w:tc>
          <w:tcPr>
            <w:tcW w:w="81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t>ж)</w:t>
            </w:r>
          </w:p>
        </w:tc>
        <w:tc>
          <w:tcPr>
            <w:tcW w:w="4121" w:type="dxa"/>
          </w:tcPr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BE9" w:rsidRPr="00545EF7" w:rsidRDefault="004B6BE9" w:rsidP="00EB381A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F7">
              <w:rPr>
                <w:rFonts w:ascii="Times New Roman" w:hAnsi="Times New Roman" w:cs="Times New Roman"/>
                <w:sz w:val="28"/>
                <w:szCs w:val="28"/>
              </w:rPr>
              <w:object w:dxaOrig="3405" w:dyaOrig="1005">
                <v:shape id="_x0000_i1039" type="#_x0000_t75" style="width:170.25pt;height:50.25pt" o:ole="">
                  <v:imagedata r:id="rId39" o:title=""/>
                </v:shape>
                <o:OLEObject Type="Embed" ProgID="PBrush" ShapeID="_x0000_i1039" DrawAspect="Content" ObjectID="_1602338248" r:id="rId40"/>
              </w:object>
            </w:r>
          </w:p>
        </w:tc>
      </w:tr>
    </w:tbl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rFonts w:eastAsia="Times New Roman"/>
          <w:b/>
          <w:sz w:val="28"/>
          <w:szCs w:val="28"/>
          <w:lang w:eastAsia="ru-RU"/>
        </w:rPr>
        <w:t>31. При каких значениях давления и в течение какого времени следует проверять герметичность гидросистемы?</w:t>
      </w:r>
      <w:r w:rsidR="00E70F46" w:rsidRPr="00545EF7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при давлении 0,05</w:t>
      </w:r>
      <w:r w:rsidRPr="00545EF7">
        <w:rPr>
          <w:rFonts w:ascii="Times New Roman" w:hAnsi="Times New Roman"/>
          <w:sz w:val="28"/>
          <w:szCs w:val="28"/>
          <w:vertAlign w:val="superscript"/>
        </w:rPr>
        <w:t>+0,01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МПа в течение 1-12 ч и максимальном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sz w:val="28"/>
          <w:szCs w:val="28"/>
        </w:rPr>
        <w:t xml:space="preserve"> давлении (</w:t>
      </w:r>
      <w:r w:rsidRPr="00545EF7">
        <w:rPr>
          <w:rFonts w:ascii="Times New Roman" w:hAnsi="Times New Roman"/>
          <w:sz w:val="28"/>
          <w:szCs w:val="28"/>
          <w:lang w:val="en-US"/>
        </w:rPr>
        <w:t>P</w:t>
      </w:r>
      <w:r w:rsidRPr="00545EF7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в течение 5-15 мин при нормальных условиях окружающей среды</w:t>
      </w:r>
    </w:p>
    <w:p w:rsidR="004B6BE9" w:rsidRPr="00545EF7" w:rsidRDefault="004B6BE9" w:rsidP="004B6BE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при давлении 0,05</w:t>
      </w:r>
      <w:r w:rsidRPr="00545EF7">
        <w:rPr>
          <w:rFonts w:ascii="Times New Roman" w:hAnsi="Times New Roman"/>
          <w:sz w:val="28"/>
          <w:szCs w:val="28"/>
          <w:vertAlign w:val="superscript"/>
        </w:rPr>
        <w:t>+0,01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МПа в течение 1-12 ч и минимальном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sz w:val="28"/>
          <w:szCs w:val="28"/>
        </w:rPr>
        <w:t xml:space="preserve"> давлении (</w:t>
      </w:r>
      <w:r w:rsidRPr="00545EF7">
        <w:rPr>
          <w:rFonts w:ascii="Times New Roman" w:hAnsi="Times New Roman"/>
          <w:sz w:val="28"/>
          <w:szCs w:val="28"/>
          <w:lang w:val="en-US"/>
        </w:rPr>
        <w:t>P</w:t>
      </w:r>
      <w:r w:rsidRPr="00545EF7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в течение 5-15 мин при нормальных условиях окружающей среды</w:t>
      </w:r>
    </w:p>
    <w:p w:rsidR="004B6BE9" w:rsidRPr="00545EF7" w:rsidRDefault="004B6BE9" w:rsidP="004B6BE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при давлении 0,05</w:t>
      </w:r>
      <w:r w:rsidRPr="00545EF7">
        <w:rPr>
          <w:rFonts w:ascii="Times New Roman" w:hAnsi="Times New Roman"/>
          <w:sz w:val="28"/>
          <w:szCs w:val="28"/>
          <w:vertAlign w:val="superscript"/>
        </w:rPr>
        <w:t>+0,01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МПа в течение 1-12 ч и номинальном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sz w:val="28"/>
          <w:szCs w:val="28"/>
        </w:rPr>
        <w:t xml:space="preserve"> давлении (</w:t>
      </w:r>
      <w:r w:rsidRPr="00545EF7">
        <w:rPr>
          <w:rFonts w:ascii="Times New Roman" w:hAnsi="Times New Roman"/>
          <w:sz w:val="28"/>
          <w:szCs w:val="28"/>
          <w:lang w:val="en-US"/>
        </w:rPr>
        <w:t>P</w:t>
      </w:r>
      <w:r w:rsidRPr="00545EF7">
        <w:rPr>
          <w:rFonts w:ascii="Times New Roman" w:hAnsi="Times New Roman"/>
          <w:sz w:val="28"/>
          <w:szCs w:val="28"/>
          <w:vertAlign w:val="subscript"/>
        </w:rPr>
        <w:t>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 xml:space="preserve">в течение 5-15 мин при нормальных условиях окружающей среды </w:t>
      </w:r>
    </w:p>
    <w:p w:rsidR="004B6BE9" w:rsidRPr="00545EF7" w:rsidRDefault="004B6BE9" w:rsidP="004B6BE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при давлении 0,05</w:t>
      </w:r>
      <w:r w:rsidRPr="00545EF7">
        <w:rPr>
          <w:rFonts w:ascii="Times New Roman" w:hAnsi="Times New Roman"/>
          <w:sz w:val="28"/>
          <w:szCs w:val="28"/>
          <w:vertAlign w:val="superscript"/>
        </w:rPr>
        <w:t>+0,01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МПа в течение 1-12 ч и номинальном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sz w:val="28"/>
          <w:szCs w:val="28"/>
        </w:rPr>
        <w:t xml:space="preserve"> давлении (</w:t>
      </w:r>
      <w:r w:rsidRPr="00545EF7">
        <w:rPr>
          <w:rFonts w:ascii="Times New Roman" w:hAnsi="Times New Roman"/>
          <w:sz w:val="28"/>
          <w:szCs w:val="28"/>
          <w:lang w:val="en-US"/>
        </w:rPr>
        <w:t>P</w:t>
      </w:r>
      <w:r w:rsidRPr="00545EF7">
        <w:rPr>
          <w:rFonts w:ascii="Times New Roman" w:hAnsi="Times New Roman"/>
          <w:sz w:val="28"/>
          <w:szCs w:val="28"/>
          <w:vertAlign w:val="subscript"/>
        </w:rPr>
        <w:t>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в течение 15-30 мин при нормальных условиях окружающей среды</w:t>
      </w:r>
    </w:p>
    <w:p w:rsidR="004B6BE9" w:rsidRPr="00545EF7" w:rsidRDefault="004B6BE9" w:rsidP="004B6BE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при давлении 0,05</w:t>
      </w:r>
      <w:r w:rsidRPr="00545EF7">
        <w:rPr>
          <w:rFonts w:ascii="Times New Roman" w:hAnsi="Times New Roman"/>
          <w:sz w:val="28"/>
          <w:szCs w:val="28"/>
          <w:vertAlign w:val="superscript"/>
        </w:rPr>
        <w:t>+0,01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МПа в течение 1-12 ч и минимальном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sz w:val="28"/>
          <w:szCs w:val="28"/>
        </w:rPr>
        <w:t xml:space="preserve"> давлении (</w:t>
      </w:r>
      <w:r w:rsidRPr="00545EF7">
        <w:rPr>
          <w:rFonts w:ascii="Times New Roman" w:hAnsi="Times New Roman"/>
          <w:sz w:val="28"/>
          <w:szCs w:val="28"/>
          <w:lang w:val="en-US"/>
        </w:rPr>
        <w:t>P</w:t>
      </w:r>
      <w:r w:rsidRPr="00545EF7">
        <w:rPr>
          <w:rFonts w:ascii="Times New Roman" w:hAnsi="Times New Roman"/>
          <w:sz w:val="28"/>
          <w:szCs w:val="28"/>
          <w:vertAlign w:val="subscript"/>
          <w:lang w:val="en-US"/>
        </w:rPr>
        <w:t>MIN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в течение 15-30 мин при нормальных условиях окружающей среды</w:t>
      </w:r>
    </w:p>
    <w:p w:rsidR="004B6BE9" w:rsidRPr="00545EF7" w:rsidRDefault="004B6BE9" w:rsidP="004B6BE9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при давлении 0,05</w:t>
      </w:r>
      <w:r w:rsidRPr="00545EF7">
        <w:rPr>
          <w:rFonts w:ascii="Times New Roman" w:hAnsi="Times New Roman"/>
          <w:sz w:val="28"/>
          <w:szCs w:val="28"/>
          <w:vertAlign w:val="superscript"/>
        </w:rPr>
        <w:t>+0,01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МПа в течение 1-12 ч и максимальном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> </w:t>
      </w:r>
      <w:r w:rsidRPr="00545EF7">
        <w:rPr>
          <w:rFonts w:ascii="Times New Roman" w:hAnsi="Times New Roman"/>
          <w:sz w:val="28"/>
          <w:szCs w:val="28"/>
        </w:rPr>
        <w:t xml:space="preserve"> давлении (</w:t>
      </w:r>
      <w:r w:rsidRPr="00545EF7">
        <w:rPr>
          <w:rFonts w:ascii="Times New Roman" w:hAnsi="Times New Roman"/>
          <w:sz w:val="28"/>
          <w:szCs w:val="28"/>
          <w:lang w:val="en-US"/>
        </w:rPr>
        <w:t>P</w:t>
      </w:r>
      <w:r w:rsidRPr="00545EF7">
        <w:rPr>
          <w:rFonts w:ascii="Times New Roman" w:hAnsi="Times New Roman"/>
          <w:sz w:val="28"/>
          <w:szCs w:val="28"/>
          <w:vertAlign w:val="subscript"/>
          <w:lang w:val="en-US"/>
        </w:rPr>
        <w:t>MAX</w:t>
      </w:r>
      <w:r w:rsidRPr="00545EF7">
        <w:rPr>
          <w:rStyle w:val="apple-converted-space"/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) </w:t>
      </w:r>
      <w:r w:rsidRPr="00545EF7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в течение 15-30 мин при нормальных условиях окружающей среды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jc w:val="both"/>
        <w:rPr>
          <w:b/>
          <w:spacing w:val="2"/>
          <w:sz w:val="28"/>
          <w:szCs w:val="28"/>
        </w:rPr>
      </w:pPr>
      <w:r w:rsidRPr="00545EF7">
        <w:rPr>
          <w:b/>
          <w:bCs/>
          <w:spacing w:val="2"/>
          <w:sz w:val="28"/>
          <w:szCs w:val="28"/>
          <w:shd w:val="clear" w:color="auto" w:fill="FFFFFF"/>
        </w:rPr>
        <w:t xml:space="preserve">32. Какой ручной инструмент применяется при текущем уходе и регулировке тормоза машины на рабочей площадке? </w:t>
      </w:r>
      <w:r w:rsidRPr="00545EF7">
        <w:rPr>
          <w:spacing w:val="2"/>
          <w:sz w:val="28"/>
          <w:szCs w:val="28"/>
        </w:rPr>
        <w:t>(выберите 2 правильных ответа)</w:t>
      </w:r>
    </w:p>
    <w:p w:rsidR="004B6BE9" w:rsidRPr="00545EF7" w:rsidRDefault="004B6BE9" w:rsidP="004B6BE9">
      <w:p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545EF7">
        <w:rPr>
          <w:bCs/>
          <w:spacing w:val="2"/>
          <w:sz w:val="28"/>
          <w:szCs w:val="28"/>
          <w:shd w:val="clear" w:color="auto" w:fill="FFFFFF"/>
        </w:rPr>
        <w:t xml:space="preserve">1. комбинированный гаечный ключ </w:t>
      </w:r>
    </w:p>
    <w:p w:rsidR="004B6BE9" w:rsidRPr="00545EF7" w:rsidRDefault="004B6BE9" w:rsidP="004B6BE9">
      <w:pPr>
        <w:jc w:val="both"/>
        <w:rPr>
          <w:rFonts w:eastAsia="Times New Roman"/>
          <w:sz w:val="28"/>
          <w:szCs w:val="28"/>
          <w:lang w:eastAsia="ru-RU"/>
        </w:rPr>
      </w:pPr>
      <w:r w:rsidRPr="00545EF7">
        <w:rPr>
          <w:bCs/>
          <w:spacing w:val="2"/>
          <w:sz w:val="28"/>
          <w:szCs w:val="28"/>
          <w:shd w:val="clear" w:color="auto" w:fill="FFFFFF"/>
        </w:rPr>
        <w:t xml:space="preserve">2. </w:t>
      </w:r>
      <w:r w:rsidRPr="00545EF7">
        <w:rPr>
          <w:rFonts w:eastAsia="Times New Roman"/>
          <w:sz w:val="28"/>
          <w:szCs w:val="28"/>
          <w:lang w:eastAsia="ru-RU"/>
        </w:rPr>
        <w:t>односторонний гаечный ключ</w:t>
      </w:r>
    </w:p>
    <w:p w:rsidR="004B6BE9" w:rsidRPr="00545EF7" w:rsidRDefault="004B6BE9" w:rsidP="004B6BE9">
      <w:pPr>
        <w:jc w:val="both"/>
        <w:rPr>
          <w:rFonts w:eastAsia="Times New Roman"/>
          <w:sz w:val="28"/>
          <w:szCs w:val="28"/>
          <w:lang w:eastAsia="ru-RU"/>
        </w:rPr>
      </w:pPr>
      <w:r w:rsidRPr="00545EF7">
        <w:rPr>
          <w:rFonts w:eastAsia="Times New Roman"/>
          <w:sz w:val="28"/>
          <w:szCs w:val="28"/>
          <w:lang w:eastAsia="ru-RU"/>
        </w:rPr>
        <w:t>3. торцовый ключ и рукоятки</w:t>
      </w:r>
    </w:p>
    <w:p w:rsidR="004B6BE9" w:rsidRPr="00545EF7" w:rsidRDefault="004B6BE9" w:rsidP="004B6BE9">
      <w:pPr>
        <w:jc w:val="both"/>
        <w:rPr>
          <w:rFonts w:eastAsia="Times New Roman"/>
          <w:sz w:val="28"/>
          <w:szCs w:val="28"/>
          <w:lang w:eastAsia="ru-RU"/>
        </w:rPr>
      </w:pPr>
      <w:r w:rsidRPr="00545EF7">
        <w:rPr>
          <w:rFonts w:eastAsia="Times New Roman"/>
          <w:sz w:val="28"/>
          <w:szCs w:val="28"/>
          <w:lang w:eastAsia="ru-RU"/>
        </w:rPr>
        <w:t>4. бородок</w:t>
      </w:r>
    </w:p>
    <w:p w:rsidR="004B6BE9" w:rsidRPr="00545EF7" w:rsidRDefault="004B6BE9" w:rsidP="004B6BE9">
      <w:pPr>
        <w:jc w:val="both"/>
        <w:rPr>
          <w:b/>
          <w:bCs/>
          <w:spacing w:val="2"/>
          <w:sz w:val="28"/>
          <w:szCs w:val="28"/>
          <w:shd w:val="clear" w:color="auto" w:fill="FFFFFF"/>
        </w:rPr>
      </w:pPr>
      <w:r w:rsidRPr="00545EF7">
        <w:rPr>
          <w:rFonts w:eastAsia="Times New Roman"/>
          <w:sz w:val="28"/>
          <w:szCs w:val="28"/>
          <w:lang w:eastAsia="ru-RU"/>
        </w:rPr>
        <w:t>5. солидолонагнетатель</w:t>
      </w:r>
    </w:p>
    <w:p w:rsidR="004B6BE9" w:rsidRPr="00545EF7" w:rsidRDefault="004B6BE9" w:rsidP="004B6BE9">
      <w:p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545EF7">
        <w:rPr>
          <w:bCs/>
          <w:spacing w:val="2"/>
          <w:sz w:val="28"/>
          <w:szCs w:val="28"/>
          <w:shd w:val="clear" w:color="auto" w:fill="FFFFFF"/>
        </w:rPr>
        <w:t>6.</w:t>
      </w:r>
      <w:r w:rsidRPr="00545EF7">
        <w:rPr>
          <w:rFonts w:eastAsia="Times New Roman"/>
          <w:sz w:val="28"/>
          <w:szCs w:val="28"/>
          <w:lang w:eastAsia="ru-RU"/>
        </w:rPr>
        <w:t>торцовый динамометрический ключ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  <w:lang w:eastAsia="ru-RU"/>
        </w:rPr>
        <w:t>33. На какое значение в зависимости от условий эксплуатации допускается отклонение от установленной периодичности проведения технического обслуживания и текущего ремонта?</w:t>
      </w:r>
      <w:r w:rsidR="00E70F46" w:rsidRPr="00545EF7">
        <w:rPr>
          <w:b/>
          <w:sz w:val="28"/>
          <w:szCs w:val="28"/>
          <w:lang w:eastAsia="ru-RU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numPr>
          <w:ilvl w:val="0"/>
          <w:numId w:val="18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5%</w:t>
      </w:r>
    </w:p>
    <w:p w:rsidR="004B6BE9" w:rsidRPr="00545EF7" w:rsidRDefault="004B6BE9" w:rsidP="004B6BE9">
      <w:pPr>
        <w:numPr>
          <w:ilvl w:val="0"/>
          <w:numId w:val="18"/>
        </w:numPr>
        <w:tabs>
          <w:tab w:val="clear" w:pos="720"/>
          <w:tab w:val="num" w:pos="0"/>
          <w:tab w:val="left" w:pos="426"/>
        </w:tabs>
        <w:ind w:left="0" w:firstLine="0"/>
        <w:rPr>
          <w:b/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10% </w:t>
      </w:r>
    </w:p>
    <w:p w:rsidR="004B6BE9" w:rsidRPr="00545EF7" w:rsidRDefault="004B6BE9" w:rsidP="004B6BE9">
      <w:pPr>
        <w:numPr>
          <w:ilvl w:val="0"/>
          <w:numId w:val="18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15%</w:t>
      </w:r>
    </w:p>
    <w:p w:rsidR="004B6BE9" w:rsidRPr="00545EF7" w:rsidRDefault="004B6BE9" w:rsidP="004B6BE9">
      <w:pPr>
        <w:numPr>
          <w:ilvl w:val="0"/>
          <w:numId w:val="18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20%</w:t>
      </w:r>
    </w:p>
    <w:p w:rsidR="004B6BE9" w:rsidRPr="00545EF7" w:rsidRDefault="004B6BE9" w:rsidP="004B6BE9">
      <w:pPr>
        <w:numPr>
          <w:ilvl w:val="0"/>
          <w:numId w:val="18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25%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  <w:lang w:eastAsia="ru-RU"/>
        </w:rPr>
        <w:t xml:space="preserve">34. </w:t>
      </w:r>
      <w:r w:rsidR="00F1016D" w:rsidRPr="00545EF7">
        <w:rPr>
          <w:b/>
          <w:sz w:val="28"/>
          <w:szCs w:val="28"/>
          <w:lang w:eastAsia="ru-RU"/>
        </w:rPr>
        <w:t xml:space="preserve">В какой </w:t>
      </w:r>
      <w:r w:rsidR="00FF0FB4" w:rsidRPr="00545EF7">
        <w:rPr>
          <w:b/>
          <w:sz w:val="28"/>
          <w:szCs w:val="28"/>
          <w:lang w:eastAsia="ru-RU"/>
        </w:rPr>
        <w:t>учетный документ</w:t>
      </w:r>
      <w:r w:rsidRPr="00545EF7">
        <w:rPr>
          <w:b/>
          <w:sz w:val="28"/>
          <w:szCs w:val="28"/>
          <w:lang w:eastAsia="ru-RU"/>
        </w:rPr>
        <w:t xml:space="preserve"> машинист трубоукладчика должен вносить результаты осмотра и проверки трубоукладчика?</w:t>
      </w:r>
      <w:r w:rsidR="00E70F46" w:rsidRPr="00545EF7">
        <w:rPr>
          <w:b/>
          <w:sz w:val="28"/>
          <w:szCs w:val="28"/>
          <w:lang w:eastAsia="ru-RU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1. в паспорт машины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2. в формуляр машины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3. в вахтенный журнал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4. в руководство по эксплуатации машины</w:t>
      </w:r>
    </w:p>
    <w:p w:rsidR="00F1016D" w:rsidRPr="00545EF7" w:rsidRDefault="00F1016D" w:rsidP="004B6BE9">
      <w:p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5. в </w:t>
      </w:r>
      <w:r w:rsidRPr="00545EF7">
        <w:rPr>
          <w:spacing w:val="2"/>
          <w:sz w:val="28"/>
          <w:szCs w:val="28"/>
          <w:shd w:val="clear" w:color="auto" w:fill="FFFFFF"/>
        </w:rPr>
        <w:t>журнал учета работы строительных машин (механизмов)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  <w:lang w:eastAsia="ru-RU"/>
        </w:rPr>
        <w:t>35. В каких условиях должны осуществляться сложные контрольно-регулировочные операции топливной аппаратуры, агрегатов гидросистемы, электрооборудования?</w:t>
      </w:r>
      <w:r w:rsidR="00E70F46" w:rsidRPr="00545EF7">
        <w:rPr>
          <w:b/>
          <w:sz w:val="28"/>
          <w:szCs w:val="28"/>
          <w:lang w:eastAsia="ru-RU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в полевых условиях при наличии специалистов с применением передвижной ремонтной мастерской, оборудованной необходимыми стендами и измерительными приборами или на базе механизации</w:t>
      </w:r>
    </w:p>
    <w:p w:rsidR="004B6BE9" w:rsidRPr="00545EF7" w:rsidRDefault="004B6BE9" w:rsidP="004B6BE9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b/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на базе, оборудованной необходимыми стендами и измерительными приборами </w:t>
      </w:r>
    </w:p>
    <w:p w:rsidR="004B6BE9" w:rsidRPr="00545EF7" w:rsidRDefault="004B6BE9" w:rsidP="004B6BE9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на базе, имеющей соответствующих специалистов и оборудованной необходимыми стендами и измерительными приборами </w:t>
      </w:r>
    </w:p>
    <w:p w:rsidR="004B6BE9" w:rsidRPr="00545EF7" w:rsidRDefault="004B6BE9" w:rsidP="004B6BE9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в полевых условиях с применением передвижной ремонтной мастерской, оборудованной необходимыми стендами и измерительными приборами или на базе механизации</w:t>
      </w:r>
    </w:p>
    <w:p w:rsidR="00F1016D" w:rsidRPr="00545EF7" w:rsidRDefault="00F1016D" w:rsidP="004B6BE9">
      <w:pPr>
        <w:numPr>
          <w:ilvl w:val="1"/>
          <w:numId w:val="18"/>
        </w:numPr>
        <w:tabs>
          <w:tab w:val="clear" w:pos="1440"/>
          <w:tab w:val="left" w:pos="426"/>
        </w:tabs>
        <w:ind w:left="0" w:firstLine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на базе, машинистом с применением необходимых стендов и измерительных приборов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  <w:shd w:val="clear" w:color="auto" w:fill="FFFFFF"/>
        </w:rPr>
        <w:t>36. Каким документом (документами) устанавливаются требования к подготовке и постановке машины на хранение?</w:t>
      </w:r>
      <w:r w:rsidR="00E70F46" w:rsidRPr="00545EF7">
        <w:rPr>
          <w:b/>
          <w:sz w:val="28"/>
          <w:szCs w:val="28"/>
          <w:shd w:val="clear" w:color="auto" w:fill="FFFFFF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1.  ГОСТ 27252 и ГОСТ 7751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2.  Инструкция по эксплуатации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 xml:space="preserve">3.  ГОСТ 27252 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4.  ГОСТ 7751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5. Инструкция по эксплуатации, ГОСТ 27252 и ГОСТ 7751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4B6BE9" w:rsidRPr="00545EF7" w:rsidRDefault="004B6BE9" w:rsidP="004B6BE9">
      <w:pPr>
        <w:jc w:val="both"/>
        <w:rPr>
          <w:rFonts w:eastAsia="Times New Roman"/>
          <w:sz w:val="28"/>
          <w:szCs w:val="28"/>
          <w:lang w:eastAsia="ru-RU"/>
        </w:rPr>
      </w:pPr>
      <w:r w:rsidRPr="00545EF7">
        <w:rPr>
          <w:b/>
          <w:sz w:val="28"/>
          <w:szCs w:val="28"/>
        </w:rPr>
        <w:t xml:space="preserve">37. Какие варианты временной защиты применяются при частичной консервации изделий группы </w:t>
      </w:r>
      <w:r w:rsidRPr="00545EF7">
        <w:rPr>
          <w:b/>
          <w:sz w:val="28"/>
          <w:szCs w:val="28"/>
          <w:lang w:val="en-US"/>
        </w:rPr>
        <w:t>I</w:t>
      </w:r>
      <w:r w:rsidRPr="00545EF7">
        <w:rPr>
          <w:b/>
          <w:sz w:val="28"/>
          <w:szCs w:val="28"/>
        </w:rPr>
        <w:t>-3 (</w:t>
      </w:r>
      <w:r w:rsidRPr="00545EF7">
        <w:rPr>
          <w:rFonts w:eastAsia="Times New Roman"/>
          <w:b/>
          <w:sz w:val="28"/>
          <w:szCs w:val="28"/>
          <w:lang w:eastAsia="ru-RU"/>
        </w:rPr>
        <w:t xml:space="preserve">изделия с легкодоступными внутренними поверхностями (полости, углубления))? </w:t>
      </w:r>
      <w:r w:rsidRPr="00545EF7">
        <w:rPr>
          <w:rFonts w:eastAsia="Times New Roman"/>
          <w:sz w:val="28"/>
          <w:szCs w:val="28"/>
          <w:lang w:eastAsia="ru-RU"/>
        </w:rPr>
        <w:t>(выберите 4 правильных ответа)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1. применяется вариант временной защиты ВЗ-1(</w:t>
      </w:r>
      <w:r w:rsidRPr="00545EF7">
        <w:rPr>
          <w:spacing w:val="2"/>
          <w:sz w:val="28"/>
          <w:szCs w:val="28"/>
          <w:shd w:val="clear" w:color="auto" w:fill="FFFFFF"/>
        </w:rPr>
        <w:t>защита консервационными маслами изделий из черных и цветных металлов</w:t>
      </w:r>
      <w:r w:rsidRPr="00545EF7">
        <w:rPr>
          <w:sz w:val="28"/>
          <w:szCs w:val="28"/>
        </w:rPr>
        <w:t>)</w:t>
      </w:r>
    </w:p>
    <w:p w:rsidR="004B6BE9" w:rsidRPr="00545EF7" w:rsidRDefault="004B6BE9" w:rsidP="004B6BE9">
      <w:p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z w:val="28"/>
          <w:szCs w:val="28"/>
        </w:rPr>
        <w:t>2. применяется вариант временной защиты ВЗ-2 (</w:t>
      </w:r>
      <w:r w:rsidRPr="00545EF7">
        <w:rPr>
          <w:spacing w:val="2"/>
          <w:sz w:val="28"/>
          <w:szCs w:val="28"/>
          <w:shd w:val="clear" w:color="auto" w:fill="FFFFFF"/>
        </w:rPr>
        <w:t xml:space="preserve">защита рабоче-консервационными маслами изделий из черных и цветных металлов) 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3. применяется вариант временной защиты ВЗ-4 (</w:t>
      </w:r>
      <w:r w:rsidRPr="00545EF7">
        <w:rPr>
          <w:spacing w:val="2"/>
          <w:sz w:val="28"/>
          <w:szCs w:val="28"/>
          <w:shd w:val="clear" w:color="auto" w:fill="FFFFFF"/>
        </w:rPr>
        <w:t>защита консервационными смазками изделий из черных и цветных металлов</w:t>
      </w:r>
      <w:r w:rsidRPr="00545EF7">
        <w:rPr>
          <w:sz w:val="28"/>
          <w:szCs w:val="28"/>
        </w:rPr>
        <w:t>)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4. применяется вариант временной защиты ВЗ-6 (</w:t>
      </w:r>
      <w:r w:rsidRPr="00545EF7">
        <w:rPr>
          <w:spacing w:val="2"/>
          <w:sz w:val="28"/>
          <w:szCs w:val="28"/>
          <w:shd w:val="clear" w:color="auto" w:fill="FFFFFF"/>
        </w:rPr>
        <w:t>защита восковыми составами изделий из черных и цветных металлов</w:t>
      </w:r>
      <w:r w:rsidRPr="00545EF7">
        <w:rPr>
          <w:sz w:val="28"/>
          <w:szCs w:val="28"/>
        </w:rPr>
        <w:t>)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5. применяется вариант временной защиты ВЗ-7 (</w:t>
      </w:r>
      <w:r w:rsidRPr="00545EF7">
        <w:rPr>
          <w:spacing w:val="2"/>
          <w:sz w:val="28"/>
          <w:szCs w:val="28"/>
          <w:shd w:val="clear" w:color="auto" w:fill="FFFFFF"/>
        </w:rPr>
        <w:t>защита снимаемыми ингибированными полимерными покрытиями изделий из черных и цветных металлов</w:t>
      </w:r>
      <w:r w:rsidRPr="00545EF7">
        <w:rPr>
          <w:sz w:val="28"/>
          <w:szCs w:val="28"/>
        </w:rPr>
        <w:t xml:space="preserve">) </w:t>
      </w:r>
    </w:p>
    <w:p w:rsidR="004B6BE9" w:rsidRPr="00545EF7" w:rsidRDefault="004B6BE9" w:rsidP="004B6BE9">
      <w:p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6. применяется вариант временной защиты ВЗ-8 (</w:t>
      </w:r>
      <w:r w:rsidRPr="00545EF7">
        <w:rPr>
          <w:spacing w:val="2"/>
          <w:sz w:val="28"/>
          <w:szCs w:val="28"/>
          <w:shd w:val="clear" w:color="auto" w:fill="FFFFFF"/>
        </w:rPr>
        <w:t>защита смываемыми ингибированными покрытиями изделий из черных и цветных металлов</w:t>
      </w:r>
      <w:r w:rsidRPr="00545EF7">
        <w:rPr>
          <w:sz w:val="28"/>
          <w:szCs w:val="28"/>
        </w:rPr>
        <w:t xml:space="preserve">) 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  <w:shd w:val="clear" w:color="auto" w:fill="FFFFFF"/>
        </w:rPr>
        <w:t>38. С какой периодичностью проверяют техническое состояние машины, находящейся на кратковременном хранении?</w:t>
      </w:r>
      <w:r w:rsidR="00E70F46" w:rsidRPr="00545EF7">
        <w:rPr>
          <w:b/>
          <w:sz w:val="28"/>
          <w:szCs w:val="28"/>
          <w:shd w:val="clear" w:color="auto" w:fill="FFFFFF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1. не реже одного раза в 5 дней</w:t>
      </w:r>
    </w:p>
    <w:p w:rsidR="004B6BE9" w:rsidRPr="00545EF7" w:rsidRDefault="004B6BE9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2. не реже одного раза в 10 дней</w:t>
      </w:r>
    </w:p>
    <w:p w:rsidR="00F1016D" w:rsidRPr="00545EF7" w:rsidRDefault="00F1016D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3. не реже одного раза в 14 дней</w:t>
      </w:r>
    </w:p>
    <w:p w:rsidR="004B6BE9" w:rsidRPr="00545EF7" w:rsidRDefault="00F1016D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4</w:t>
      </w:r>
      <w:r w:rsidR="004B6BE9" w:rsidRPr="00545EF7">
        <w:rPr>
          <w:sz w:val="28"/>
          <w:szCs w:val="28"/>
          <w:shd w:val="clear" w:color="auto" w:fill="FFFFFF"/>
        </w:rPr>
        <w:t>. не реже одного раза в месяц</w:t>
      </w:r>
    </w:p>
    <w:p w:rsidR="004B6BE9" w:rsidRPr="00545EF7" w:rsidRDefault="00F1016D" w:rsidP="004B6BE9">
      <w:p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5</w:t>
      </w:r>
      <w:r w:rsidR="004B6BE9" w:rsidRPr="00545EF7">
        <w:rPr>
          <w:sz w:val="28"/>
          <w:szCs w:val="28"/>
          <w:shd w:val="clear" w:color="auto" w:fill="FFFFFF"/>
        </w:rPr>
        <w:t>. не реже одного раза в квартал</w:t>
      </w:r>
    </w:p>
    <w:p w:rsidR="004B6BE9" w:rsidRPr="00545EF7" w:rsidRDefault="004B6BE9" w:rsidP="004B6BE9">
      <w:pPr>
        <w:jc w:val="both"/>
        <w:rPr>
          <w:sz w:val="28"/>
          <w:szCs w:val="28"/>
          <w:lang w:eastAsia="ru-RU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39. С какой периодичностью должны проверяться машины, длительно хранящиеся под навесом и на открытых площадках?</w:t>
      </w:r>
      <w:r w:rsidR="00E70F46" w:rsidRPr="00545EF7">
        <w:rPr>
          <w:b/>
          <w:sz w:val="28"/>
          <w:szCs w:val="28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numPr>
          <w:ilvl w:val="0"/>
          <w:numId w:val="2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не реже 1 раза в неделю</w:t>
      </w:r>
    </w:p>
    <w:p w:rsidR="004B6BE9" w:rsidRPr="00545EF7" w:rsidRDefault="004B6BE9" w:rsidP="004B6BE9">
      <w:pPr>
        <w:numPr>
          <w:ilvl w:val="0"/>
          <w:numId w:val="23"/>
        </w:numPr>
        <w:tabs>
          <w:tab w:val="clear" w:pos="720"/>
          <w:tab w:val="num" w:pos="0"/>
          <w:tab w:val="left" w:pos="426"/>
        </w:tabs>
        <w:ind w:left="0" w:firstLine="0"/>
        <w:rPr>
          <w:b/>
          <w:sz w:val="28"/>
          <w:szCs w:val="28"/>
        </w:rPr>
      </w:pPr>
      <w:r w:rsidRPr="00545EF7">
        <w:rPr>
          <w:sz w:val="28"/>
          <w:szCs w:val="28"/>
        </w:rPr>
        <w:t xml:space="preserve">не реже 1 раза в месяц </w:t>
      </w:r>
    </w:p>
    <w:p w:rsidR="004B6BE9" w:rsidRPr="00545EF7" w:rsidRDefault="004B6BE9" w:rsidP="004B6BE9">
      <w:pPr>
        <w:numPr>
          <w:ilvl w:val="0"/>
          <w:numId w:val="2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не реже 1 раза в 2 месяца</w:t>
      </w:r>
    </w:p>
    <w:p w:rsidR="004B6BE9" w:rsidRPr="00545EF7" w:rsidRDefault="004B6BE9" w:rsidP="004B6BE9">
      <w:pPr>
        <w:numPr>
          <w:ilvl w:val="0"/>
          <w:numId w:val="2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не реже 1 раза в 3 месяца</w:t>
      </w:r>
    </w:p>
    <w:p w:rsidR="004B6BE9" w:rsidRPr="00545EF7" w:rsidRDefault="004B6BE9" w:rsidP="004B6BE9">
      <w:pPr>
        <w:numPr>
          <w:ilvl w:val="0"/>
          <w:numId w:val="23"/>
        </w:numPr>
        <w:tabs>
          <w:tab w:val="clear" w:pos="720"/>
          <w:tab w:val="num" w:pos="0"/>
          <w:tab w:val="left" w:pos="426"/>
        </w:tabs>
        <w:ind w:left="0" w:firstLine="0"/>
        <w:rPr>
          <w:sz w:val="28"/>
          <w:szCs w:val="28"/>
        </w:rPr>
      </w:pPr>
      <w:r w:rsidRPr="00545EF7">
        <w:rPr>
          <w:sz w:val="28"/>
          <w:szCs w:val="28"/>
        </w:rPr>
        <w:t>не реже 1 раза в квартал</w:t>
      </w:r>
    </w:p>
    <w:p w:rsidR="004B6BE9" w:rsidRPr="00545EF7" w:rsidRDefault="004B6BE9" w:rsidP="004B6BE9">
      <w:pPr>
        <w:jc w:val="both"/>
        <w:rPr>
          <w:b/>
          <w:sz w:val="28"/>
          <w:szCs w:val="28"/>
        </w:rPr>
      </w:pPr>
    </w:p>
    <w:p w:rsidR="00E70F46" w:rsidRPr="00545EF7" w:rsidRDefault="004B6BE9" w:rsidP="00E70F46">
      <w:pPr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40. В течение какого срока машины должны быть поставлены на длительное хранение?</w:t>
      </w:r>
      <w:r w:rsidR="00E70F46" w:rsidRPr="00545EF7">
        <w:rPr>
          <w:b/>
          <w:sz w:val="28"/>
          <w:szCs w:val="28"/>
        </w:rPr>
        <w:t xml:space="preserve"> </w:t>
      </w:r>
      <w:r w:rsidR="00E70F46" w:rsidRPr="00545EF7">
        <w:rPr>
          <w:sz w:val="28"/>
          <w:szCs w:val="28"/>
          <w:lang w:eastAsia="ru-RU"/>
        </w:rPr>
        <w:t>(выберите 1 правильный ответ)</w:t>
      </w:r>
    </w:p>
    <w:p w:rsidR="004B6BE9" w:rsidRPr="00545EF7" w:rsidRDefault="004B6BE9" w:rsidP="004B6BE9">
      <w:pPr>
        <w:rPr>
          <w:sz w:val="28"/>
          <w:szCs w:val="28"/>
        </w:rPr>
      </w:pPr>
      <w:r w:rsidRPr="00545EF7">
        <w:rPr>
          <w:sz w:val="28"/>
          <w:szCs w:val="28"/>
        </w:rPr>
        <w:t>1. сразу после прекращения их эксплуатации</w:t>
      </w:r>
    </w:p>
    <w:p w:rsidR="004B6BE9" w:rsidRPr="00545EF7" w:rsidRDefault="004B6BE9" w:rsidP="004B6BE9">
      <w:pPr>
        <w:rPr>
          <w:sz w:val="28"/>
          <w:szCs w:val="28"/>
        </w:rPr>
      </w:pPr>
      <w:r w:rsidRPr="00545EF7">
        <w:rPr>
          <w:sz w:val="28"/>
          <w:szCs w:val="28"/>
        </w:rPr>
        <w:t>2. не позднее 5 дней после прекращения их эксплуатации</w:t>
      </w:r>
    </w:p>
    <w:p w:rsidR="004B6BE9" w:rsidRPr="00545EF7" w:rsidRDefault="004B6BE9" w:rsidP="004B6BE9">
      <w:pPr>
        <w:rPr>
          <w:b/>
          <w:sz w:val="28"/>
          <w:szCs w:val="28"/>
        </w:rPr>
      </w:pPr>
      <w:r w:rsidRPr="00545EF7">
        <w:rPr>
          <w:sz w:val="28"/>
          <w:szCs w:val="28"/>
        </w:rPr>
        <w:t xml:space="preserve">3. не позднее 10 дней после прекращения их эксплуатации </w:t>
      </w:r>
    </w:p>
    <w:p w:rsidR="004B6BE9" w:rsidRPr="00545EF7" w:rsidRDefault="004B6BE9" w:rsidP="004B6BE9">
      <w:pPr>
        <w:rPr>
          <w:sz w:val="28"/>
          <w:szCs w:val="28"/>
        </w:rPr>
      </w:pPr>
      <w:r w:rsidRPr="00545EF7">
        <w:rPr>
          <w:sz w:val="28"/>
          <w:szCs w:val="28"/>
        </w:rPr>
        <w:t>4. не позднее 14 дней после прекращения их эксплуатации</w:t>
      </w:r>
    </w:p>
    <w:p w:rsidR="00F1016D" w:rsidRPr="00545EF7" w:rsidRDefault="00F1016D" w:rsidP="00F1016D">
      <w:pPr>
        <w:rPr>
          <w:sz w:val="28"/>
          <w:szCs w:val="28"/>
        </w:rPr>
      </w:pPr>
      <w:r w:rsidRPr="00545EF7">
        <w:rPr>
          <w:sz w:val="28"/>
          <w:szCs w:val="28"/>
        </w:rPr>
        <w:t>5. не позднее 1 месяца после прекращения их эксплуатации</w:t>
      </w:r>
    </w:p>
    <w:p w:rsidR="0097363D" w:rsidRPr="00545EF7" w:rsidRDefault="0097363D" w:rsidP="0097363D">
      <w:pPr>
        <w:jc w:val="both"/>
        <w:rPr>
          <w:sz w:val="28"/>
          <w:szCs w:val="28"/>
        </w:rPr>
      </w:pPr>
    </w:p>
    <w:p w:rsidR="00DD0815" w:rsidRPr="00545EF7" w:rsidRDefault="00DD0815" w:rsidP="00DD0815">
      <w:pPr>
        <w:pStyle w:val="Pa2"/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</w:p>
    <w:p w:rsidR="00DD0815" w:rsidRPr="00545EF7" w:rsidRDefault="00DD0815" w:rsidP="00DD0815">
      <w:pPr>
        <w:pStyle w:val="a5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45EF7">
        <w:rPr>
          <w:rFonts w:ascii="Times New Roman" w:hAnsi="Times New Roman"/>
          <w:sz w:val="28"/>
          <w:szCs w:val="28"/>
          <w:lang w:eastAsia="ru-RU"/>
        </w:rPr>
        <w:t>Ключ к заданиям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252"/>
        <w:gridCol w:w="4395"/>
      </w:tblGrid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№ задания</w:t>
            </w:r>
          </w:p>
        </w:tc>
        <w:tc>
          <w:tcPr>
            <w:tcW w:w="4252" w:type="dxa"/>
          </w:tcPr>
          <w:p w:rsidR="009A2FDA" w:rsidRPr="00545EF7" w:rsidRDefault="009A2FDA" w:rsidP="009A2FDA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395" w:type="dxa"/>
          </w:tcPr>
          <w:p w:rsidR="009A2FDA" w:rsidRPr="00545EF7" w:rsidRDefault="009A2FDA" w:rsidP="009A2FDA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Вес задания или баллы, начисляемые за верный ответ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</w:tcPr>
          <w:p w:rsidR="00250682" w:rsidRPr="00545EF7" w:rsidRDefault="00250682" w:rsidP="00D422F7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bookmarkStart w:id="2" w:name="_GoBack"/>
            <w:bookmarkEnd w:id="2"/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tabs>
                <w:tab w:val="left" w:pos="2608"/>
              </w:tabs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C3DB5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567F1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  <w:tr w:rsidR="009A2FDA" w:rsidRPr="00545EF7">
        <w:tc>
          <w:tcPr>
            <w:tcW w:w="959" w:type="dxa"/>
          </w:tcPr>
          <w:p w:rsidR="009A2FDA" w:rsidRPr="00545EF7" w:rsidRDefault="009A2FDA" w:rsidP="009A2FDA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252" w:type="dxa"/>
          </w:tcPr>
          <w:p w:rsidR="009A2FDA" w:rsidRPr="00545EF7" w:rsidRDefault="009A2FDA" w:rsidP="00E70F46">
            <w:pPr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9A2FDA" w:rsidRPr="00545EF7" w:rsidRDefault="009A2FDA" w:rsidP="00E567F1">
            <w:pPr>
              <w:tabs>
                <w:tab w:val="left" w:pos="426"/>
              </w:tabs>
              <w:autoSpaceDE w:val="0"/>
              <w:autoSpaceDN w:val="0"/>
              <w:adjustRightInd w:val="0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1 балл </w:t>
            </w:r>
          </w:p>
        </w:tc>
      </w:tr>
    </w:tbl>
    <w:p w:rsidR="00056DA1" w:rsidRPr="00545EF7" w:rsidRDefault="00056DA1" w:rsidP="00056DA1">
      <w:pPr>
        <w:rPr>
          <w:sz w:val="28"/>
          <w:szCs w:val="28"/>
        </w:rPr>
      </w:pPr>
    </w:p>
    <w:p w:rsidR="00DD0815" w:rsidRPr="00545EF7" w:rsidRDefault="00DD0815" w:rsidP="00DD0815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45EF7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4231E0" w:rsidRPr="00545EF7" w:rsidRDefault="004231E0" w:rsidP="004231E0">
      <w:pPr>
        <w:ind w:firstLine="709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Теоретический этап экзамена включает </w:t>
      </w:r>
      <w:r w:rsidR="00C32E24" w:rsidRPr="00545EF7">
        <w:rPr>
          <w:sz w:val="28"/>
          <w:szCs w:val="28"/>
          <w:lang w:eastAsia="ru-RU"/>
        </w:rPr>
        <w:t>4</w:t>
      </w:r>
      <w:r w:rsidR="000464ED" w:rsidRPr="00545EF7">
        <w:rPr>
          <w:sz w:val="28"/>
          <w:szCs w:val="28"/>
          <w:lang w:eastAsia="ru-RU"/>
        </w:rPr>
        <w:t>0</w:t>
      </w:r>
      <w:r w:rsidRPr="00545EF7">
        <w:rPr>
          <w:sz w:val="28"/>
          <w:szCs w:val="28"/>
          <w:lang w:eastAsia="ru-RU"/>
        </w:rPr>
        <w:t xml:space="preserve"> заданий, охватывающих все предметы оценивания, и считается выполненным при правильном выполнении экзаменуемым </w:t>
      </w:r>
      <w:r w:rsidR="00C32E24" w:rsidRPr="00545EF7">
        <w:rPr>
          <w:sz w:val="28"/>
          <w:szCs w:val="28"/>
          <w:lang w:eastAsia="ru-RU"/>
        </w:rPr>
        <w:t>3</w:t>
      </w:r>
      <w:r w:rsidR="000464ED" w:rsidRPr="00545EF7">
        <w:rPr>
          <w:sz w:val="28"/>
          <w:szCs w:val="28"/>
          <w:lang w:eastAsia="ru-RU"/>
        </w:rPr>
        <w:t>4</w:t>
      </w:r>
      <w:r w:rsidRPr="00545EF7">
        <w:rPr>
          <w:sz w:val="28"/>
          <w:szCs w:val="28"/>
          <w:lang w:eastAsia="ru-RU"/>
        </w:rPr>
        <w:t xml:space="preserve"> задани</w:t>
      </w:r>
      <w:r w:rsidR="000464ED" w:rsidRPr="00545EF7">
        <w:rPr>
          <w:sz w:val="28"/>
          <w:szCs w:val="28"/>
          <w:lang w:eastAsia="ru-RU"/>
        </w:rPr>
        <w:t>я</w:t>
      </w:r>
      <w:r w:rsidRPr="00545EF7">
        <w:rPr>
          <w:sz w:val="28"/>
          <w:szCs w:val="28"/>
          <w:lang w:eastAsia="ru-RU"/>
        </w:rPr>
        <w:t xml:space="preserve">. </w:t>
      </w:r>
    </w:p>
    <w:p w:rsidR="00DD0815" w:rsidRPr="00545EF7" w:rsidRDefault="00DD0815" w:rsidP="00DD0815">
      <w:pPr>
        <w:rPr>
          <w:sz w:val="28"/>
          <w:szCs w:val="28"/>
        </w:rPr>
      </w:pPr>
    </w:p>
    <w:p w:rsidR="00DD0815" w:rsidRPr="00545EF7" w:rsidRDefault="00DD0815" w:rsidP="00DD0815">
      <w:pPr>
        <w:pStyle w:val="Pa2"/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12. Задания для практического этапа профессионального экзамена</w:t>
      </w:r>
    </w:p>
    <w:p w:rsidR="00844BC9" w:rsidRPr="00545EF7" w:rsidRDefault="00844BC9" w:rsidP="00DE4F0D">
      <w:pPr>
        <w:rPr>
          <w:sz w:val="28"/>
          <w:szCs w:val="28"/>
          <w:lang w:eastAsia="ru-RU"/>
        </w:rPr>
      </w:pPr>
    </w:p>
    <w:p w:rsidR="0030327A" w:rsidRPr="00545EF7" w:rsidRDefault="0030327A" w:rsidP="0030327A">
      <w:pPr>
        <w:pStyle w:val="Pa2"/>
        <w:spacing w:line="240" w:lineRule="auto"/>
        <w:jc w:val="both"/>
        <w:rPr>
          <w:i/>
          <w:sz w:val="28"/>
          <w:szCs w:val="28"/>
        </w:rPr>
      </w:pPr>
      <w:r w:rsidRPr="00545EF7">
        <w:rPr>
          <w:i/>
          <w:sz w:val="28"/>
          <w:szCs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трудовая функция: 3.2.1: Выполнение механизированных работ по прокладке трубопроводов трубоукладчиками с двигателем мощностью от 100 кВт и выше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трудовое действие (действия): Выполнение работ по прокладке трубопроводов трубоукладчиками с двигателем мощностью от 100 кВт и выше.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b/>
          <w:sz w:val="28"/>
          <w:szCs w:val="28"/>
          <w:lang w:eastAsia="ru-RU"/>
        </w:rPr>
        <w:t xml:space="preserve">Задание№1: </w:t>
      </w:r>
      <w:r w:rsidRPr="00545EF7">
        <w:rPr>
          <w:sz w:val="28"/>
          <w:szCs w:val="28"/>
          <w:lang w:eastAsia="ru-RU"/>
        </w:rPr>
        <w:t xml:space="preserve">Выполнить укладку стального изолированного трубопровода протяженностью 200м диаметром 530 мм в траншею трубоукладчиком </w:t>
      </w:r>
      <w:r w:rsidRPr="00545EF7">
        <w:rPr>
          <w:sz w:val="28"/>
          <w:szCs w:val="28"/>
          <w:shd w:val="clear" w:color="auto" w:fill="FFFFFF"/>
        </w:rPr>
        <w:t>с двигателем мощностью от 100 кВт и выше в составе укладочной колонны цикличным способом</w:t>
      </w:r>
      <w:r w:rsidR="009B63D7" w:rsidRPr="00545EF7">
        <w:rPr>
          <w:sz w:val="28"/>
          <w:szCs w:val="28"/>
          <w:shd w:val="clear" w:color="auto" w:fill="FFFFFF"/>
        </w:rPr>
        <w:t xml:space="preserve"> при глубине траншеи 2м и песчаном ненасыщенном или гравийном ненасыщенном грунте.</w:t>
      </w:r>
      <w:r w:rsidR="008F3502" w:rsidRPr="00545EF7">
        <w:rPr>
          <w:sz w:val="28"/>
          <w:szCs w:val="28"/>
          <w:shd w:val="clear" w:color="auto" w:fill="FFFFFF"/>
        </w:rPr>
        <w:t xml:space="preserve"> </w:t>
      </w:r>
    </w:p>
    <w:p w:rsidR="00BF7887" w:rsidRPr="00545EF7" w:rsidRDefault="00BF7887" w:rsidP="00BF7887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Машина перед началом работы находится в полностью исправном состоянии, уровни всех смазок, охлаждающей жидкости и топлива находятся в номинальном диапазоне, стояночный тормоз включен, а рычаг хода находится в нейтральном положении.</w:t>
      </w:r>
    </w:p>
    <w:p w:rsidR="00BF7887" w:rsidRPr="00545EF7" w:rsidRDefault="00BF7887" w:rsidP="0030327A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8F3502" w:rsidRPr="00545EF7" w:rsidRDefault="008F3502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 xml:space="preserve">Для обеспечения безопасности выполнения экзаменационного задания </w:t>
      </w:r>
      <w:r w:rsidR="002A7E56" w:rsidRPr="00545EF7">
        <w:rPr>
          <w:sz w:val="28"/>
          <w:szCs w:val="28"/>
          <w:shd w:val="clear" w:color="auto" w:fill="FFFFFF"/>
        </w:rPr>
        <w:t xml:space="preserve">откос </w:t>
      </w:r>
      <w:r w:rsidRPr="00545EF7">
        <w:rPr>
          <w:sz w:val="28"/>
          <w:szCs w:val="28"/>
          <w:shd w:val="clear" w:color="auto" w:fill="FFFFFF"/>
        </w:rPr>
        <w:t xml:space="preserve"> необходимо предварительно укрепить.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До начала работ по укладке изолированного трубопровода в траншею должны быть полностью выполнены все подготовительные работы: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секции трубопровода сварены в плеть;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произведен контроль сварных соединений;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вырыта траншея согласно проекта;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заизолированы стыки трубопровода;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проверена диэлектрическая сплошность покрытия;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получено разрешение на укладку трубопровода в траншею;</w:t>
      </w:r>
    </w:p>
    <w:p w:rsidR="00B44C99" w:rsidRPr="00545EF7" w:rsidRDefault="00B44C99" w:rsidP="00F33FB0">
      <w:pPr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>- спланирована полоса для движения укладочной колонны.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shd w:val="clear" w:color="auto" w:fill="FFFFFF"/>
        </w:rPr>
        <w:t>Для работы с изолированной трубой стрелы трубоукладчиков следует оборудовать эластичными накладками</w:t>
      </w:r>
      <w:r w:rsidR="002A7E56" w:rsidRPr="00545EF7">
        <w:rPr>
          <w:spacing w:val="2"/>
          <w:sz w:val="28"/>
          <w:szCs w:val="28"/>
          <w:shd w:val="clear" w:color="auto" w:fill="FFFFFF"/>
        </w:rPr>
        <w:t>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shd w:val="clear" w:color="auto" w:fill="FFFFFF"/>
        </w:rPr>
        <w:t>Используемые грузозахватные приспособления должны иметь клеймо и бирку с указанием грузоподъемности и даты испытания. При этом необходимо использовать только такие приспособления, которые предназначены для работы с трубами данного диаметра, и в процессе работ следить за их состоянием.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Цикличный метод укладки трубопровод</w:t>
      </w:r>
      <w:r w:rsidR="00427D4E" w:rsidRPr="00545EF7">
        <w:rPr>
          <w:sz w:val="28"/>
          <w:szCs w:val="28"/>
        </w:rPr>
        <w:t>а</w:t>
      </w:r>
      <w:r w:rsidRPr="00545EF7">
        <w:rPr>
          <w:sz w:val="28"/>
          <w:szCs w:val="28"/>
        </w:rPr>
        <w:t xml:space="preserve"> осуществляться способом перехвата</w:t>
      </w:r>
      <w:r w:rsidR="00427D4E" w:rsidRPr="00545EF7">
        <w:rPr>
          <w:sz w:val="28"/>
          <w:szCs w:val="28"/>
        </w:rPr>
        <w:t>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</w:rPr>
        <w:t>В состав работ машиниста трубоукладчика входит:</w:t>
      </w:r>
      <w:r w:rsidR="008F3502" w:rsidRPr="00545EF7">
        <w:rPr>
          <w:sz w:val="28"/>
          <w:szCs w:val="28"/>
        </w:rPr>
        <w:t xml:space="preserve"> </w:t>
      </w:r>
      <w:r w:rsidRPr="00545EF7">
        <w:rPr>
          <w:sz w:val="28"/>
          <w:szCs w:val="28"/>
          <w:lang w:eastAsia="ru-RU"/>
        </w:rPr>
        <w:t>установка трубоукладчиков в рабочее положение вдоль сваренной плети; укладка изолированного трубопровода циклическим способом; выполнение переезда трубоукладчика в процессе работы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Расстояния между трубоукладчиками (группами трубоукладчиков) должны быть одинаковыми и составлять примерно 24 или 36 м, чтобы быть кратными расстоянию между стыками, которое приблизительно равно 12 м.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При установке трубоукладчика следует соблюдать расстояния, указанные в таблице 1</w:t>
      </w:r>
    </w:p>
    <w:p w:rsidR="00B44C99" w:rsidRPr="00545EF7" w:rsidRDefault="00B44C99" w:rsidP="00B44C99">
      <w:pPr>
        <w:ind w:firstLine="708"/>
        <w:jc w:val="both"/>
        <w:rPr>
          <w:sz w:val="28"/>
          <w:szCs w:val="28"/>
        </w:rPr>
      </w:pPr>
    </w:p>
    <w:p w:rsidR="00B44C99" w:rsidRPr="00545EF7" w:rsidRDefault="00B44C99" w:rsidP="00B44C99">
      <w:pPr>
        <w:ind w:firstLine="708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При установке трубоукладчика следует соблюдать расстояния, указанные в таблице 1</w:t>
      </w:r>
    </w:p>
    <w:p w:rsidR="00B44C99" w:rsidRPr="00545EF7" w:rsidRDefault="00B44C99" w:rsidP="00B44C99">
      <w:pPr>
        <w:ind w:firstLine="708"/>
        <w:jc w:val="right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Таблица 1</w:t>
      </w:r>
    </w:p>
    <w:p w:rsidR="00B44C99" w:rsidRPr="00545EF7" w:rsidRDefault="00B44C99" w:rsidP="00B44C99">
      <w:pPr>
        <w:shd w:val="clear" w:color="auto" w:fill="FFFFFF"/>
        <w:ind w:firstLine="284"/>
        <w:jc w:val="center"/>
        <w:rPr>
          <w:rFonts w:eastAsia="Times New Roman"/>
          <w:sz w:val="28"/>
          <w:szCs w:val="28"/>
          <w:lang w:eastAsia="ru-RU"/>
        </w:rPr>
      </w:pPr>
      <w:r w:rsidRPr="00545EF7">
        <w:rPr>
          <w:rFonts w:eastAsia="Times New Roman"/>
          <w:bCs/>
          <w:sz w:val="28"/>
          <w:szCs w:val="28"/>
          <w:lang w:eastAsia="ru-RU"/>
        </w:rPr>
        <w:t>Расстояние (м) от начала откоса траншеи до края опорного контура крана-трубоукладчика при ненасыпном грунте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7"/>
        <w:gridCol w:w="1579"/>
        <w:gridCol w:w="1654"/>
        <w:gridCol w:w="1815"/>
        <w:gridCol w:w="1550"/>
        <w:gridCol w:w="1342"/>
      </w:tblGrid>
      <w:tr w:rsidR="00B44C99" w:rsidRPr="00545EF7" w:rsidTr="00E567F1">
        <w:trPr>
          <w:jc w:val="center"/>
        </w:trPr>
        <w:tc>
          <w:tcPr>
            <w:tcW w:w="1070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Глубина траншеи, м</w:t>
            </w:r>
          </w:p>
        </w:tc>
        <w:tc>
          <w:tcPr>
            <w:tcW w:w="5554" w:type="dxa"/>
            <w:gridSpan w:val="5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Грунт</w:t>
            </w:r>
          </w:p>
        </w:tc>
      </w:tr>
      <w:tr w:rsidR="00B44C99" w:rsidRPr="00545EF7" w:rsidTr="00E567F1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B44C99" w:rsidRPr="00545EF7" w:rsidRDefault="00B44C99" w:rsidP="00E567F1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песчаный и гравийный</w:t>
            </w:r>
          </w:p>
        </w:tc>
        <w:tc>
          <w:tcPr>
            <w:tcW w:w="1136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супесчаный</w:t>
            </w:r>
          </w:p>
        </w:tc>
        <w:tc>
          <w:tcPr>
            <w:tcW w:w="120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суглинистый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глинистый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лессовый сухой</w:t>
            </w:r>
          </w:p>
        </w:tc>
      </w:tr>
      <w:tr w:rsidR="00B44C99" w:rsidRPr="00545EF7" w:rsidTr="00E567F1">
        <w:trPr>
          <w:jc w:val="center"/>
        </w:trPr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136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20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1,00</w:t>
            </w:r>
          </w:p>
        </w:tc>
      </w:tr>
      <w:tr w:rsidR="00B44C99" w:rsidRPr="00545EF7" w:rsidTr="00E567F1">
        <w:trPr>
          <w:jc w:val="center"/>
        </w:trPr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136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2,40</w:t>
            </w:r>
          </w:p>
        </w:tc>
        <w:tc>
          <w:tcPr>
            <w:tcW w:w="120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2,00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1,50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2,00</w:t>
            </w:r>
          </w:p>
        </w:tc>
      </w:tr>
      <w:tr w:rsidR="00B44C99" w:rsidRPr="00545EF7" w:rsidTr="00E567F1">
        <w:trPr>
          <w:jc w:val="center"/>
        </w:trPr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136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3,60</w:t>
            </w:r>
          </w:p>
        </w:tc>
        <w:tc>
          <w:tcPr>
            <w:tcW w:w="120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3,25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1,75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2,50</w:t>
            </w:r>
          </w:p>
        </w:tc>
      </w:tr>
      <w:tr w:rsidR="00B44C99" w:rsidRPr="00545EF7" w:rsidTr="00E567F1">
        <w:trPr>
          <w:jc w:val="center"/>
        </w:trPr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136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4,40</w:t>
            </w:r>
          </w:p>
        </w:tc>
        <w:tc>
          <w:tcPr>
            <w:tcW w:w="120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4,00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3,00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3,00</w:t>
            </w:r>
          </w:p>
        </w:tc>
      </w:tr>
      <w:tr w:rsidR="00B44C99" w:rsidRPr="00545EF7" w:rsidTr="00E567F1">
        <w:trPr>
          <w:jc w:val="center"/>
        </w:trPr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36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5,30</w:t>
            </w:r>
          </w:p>
        </w:tc>
        <w:tc>
          <w:tcPr>
            <w:tcW w:w="120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4,75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3,50</w:t>
            </w:r>
          </w:p>
        </w:tc>
        <w:tc>
          <w:tcPr>
            <w:tcW w:w="1070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B44C99" w:rsidRPr="00545EF7" w:rsidRDefault="00B44C99" w:rsidP="00E567F1">
            <w:pPr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545EF7">
              <w:rPr>
                <w:rFonts w:eastAsia="Times New Roman"/>
                <w:sz w:val="28"/>
                <w:szCs w:val="28"/>
                <w:lang w:eastAsia="ru-RU"/>
              </w:rPr>
              <w:t>3,50</w:t>
            </w:r>
          </w:p>
        </w:tc>
      </w:tr>
    </w:tbl>
    <w:p w:rsidR="0030327A" w:rsidRPr="00545EF7" w:rsidRDefault="0030327A" w:rsidP="0030327A">
      <w:pPr>
        <w:ind w:firstLine="708"/>
        <w:jc w:val="both"/>
        <w:rPr>
          <w:sz w:val="28"/>
          <w:szCs w:val="28"/>
          <w:lang w:eastAsia="ru-RU"/>
        </w:rPr>
      </w:pPr>
    </w:p>
    <w:p w:rsidR="0030327A" w:rsidRPr="00545EF7" w:rsidRDefault="0030327A" w:rsidP="0030327A">
      <w:pPr>
        <w:ind w:firstLine="708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Примерная схема укладки трубопровода представлена на рис. 1</w:t>
      </w:r>
    </w:p>
    <w:p w:rsidR="0030327A" w:rsidRPr="00545EF7" w:rsidRDefault="00846DD5" w:rsidP="0030327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15025" cy="3324225"/>
            <wp:effectExtent l="0" t="0" r="9525" b="9525"/>
            <wp:docPr id="16" name="Рисунок 17" descr="2orcem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orcemm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7A" w:rsidRPr="00545EF7" w:rsidRDefault="0030327A" w:rsidP="0030327A">
      <w:pPr>
        <w:jc w:val="center"/>
        <w:rPr>
          <w:rFonts w:ascii="Arial" w:hAnsi="Arial" w:cs="Arial"/>
        </w:rPr>
      </w:pPr>
    </w:p>
    <w:p w:rsidR="0030327A" w:rsidRPr="00545EF7" w:rsidRDefault="0030327A" w:rsidP="0030327A">
      <w:pPr>
        <w:pStyle w:val="formattexttopleveltextcentertext"/>
        <w:keepNext/>
        <w:shd w:val="clear" w:color="auto" w:fill="FFFFFF"/>
        <w:spacing w:before="24" w:beforeAutospacing="0" w:after="24" w:afterAutospacing="0" w:line="28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45EF7">
        <w:rPr>
          <w:rFonts w:ascii="Times New Roman" w:hAnsi="Times New Roman" w:cs="Times New Roman"/>
          <w:sz w:val="28"/>
          <w:szCs w:val="28"/>
        </w:rPr>
        <w:t xml:space="preserve">Рисунок 1 - Схема укладки трубопровода с двумя перехватами при раздельном способе укладочных работ: </w:t>
      </w:r>
      <w:r w:rsidRPr="00545EF7">
        <w:rPr>
          <w:rFonts w:ascii="Times New Roman" w:hAnsi="Times New Roman" w:cs="Times New Roman"/>
          <w:bCs/>
          <w:sz w:val="28"/>
          <w:szCs w:val="28"/>
        </w:rPr>
        <w:t>а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sz w:val="28"/>
          <w:szCs w:val="28"/>
        </w:rPr>
        <w:t>- перемещение трубопровода к оси траншеи и опускание тремя трубоукладчиками;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bCs/>
          <w:sz w:val="28"/>
          <w:szCs w:val="28"/>
        </w:rPr>
        <w:t>б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sz w:val="28"/>
          <w:szCs w:val="28"/>
        </w:rPr>
        <w:t>- перехват трубопровода подошедшим трубоукладчиком 3 и освобождение трубоукладчика 2;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bCs/>
          <w:sz w:val="28"/>
          <w:szCs w:val="28"/>
        </w:rPr>
        <w:t>в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sz w:val="28"/>
          <w:szCs w:val="28"/>
        </w:rPr>
        <w:t>- перехват трубопровода подошедшим трубоукладчиком 2 и освобождение трубоукладчика 1;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bCs/>
          <w:sz w:val="28"/>
          <w:szCs w:val="28"/>
        </w:rPr>
        <w:t>г</w:t>
      </w:r>
      <w:r w:rsidRPr="00545EF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545EF7">
        <w:rPr>
          <w:rFonts w:ascii="Times New Roman" w:hAnsi="Times New Roman" w:cs="Times New Roman"/>
          <w:sz w:val="28"/>
          <w:szCs w:val="28"/>
        </w:rPr>
        <w:t>- перемещение трубоукладчика 1 в новое положение, смещение трубопровода к оси траншеи и опускание тремя трубоукладчиками</w:t>
      </w:r>
    </w:p>
    <w:p w:rsidR="0030327A" w:rsidRPr="00545EF7" w:rsidRDefault="0030327A" w:rsidP="0030327A">
      <w:pPr>
        <w:jc w:val="center"/>
        <w:rPr>
          <w:sz w:val="28"/>
          <w:szCs w:val="28"/>
        </w:rPr>
      </w:pPr>
    </w:p>
    <w:p w:rsidR="00B44C99" w:rsidRPr="00545EF7" w:rsidRDefault="00B44C99" w:rsidP="00B44C99">
      <w:pPr>
        <w:shd w:val="clear" w:color="auto" w:fill="FFFFFF"/>
        <w:spacing w:line="315" w:lineRule="atLeast"/>
        <w:ind w:firstLine="708"/>
        <w:jc w:val="both"/>
        <w:textAlignment w:val="baseline"/>
        <w:rPr>
          <w:spacing w:val="2"/>
          <w:sz w:val="28"/>
          <w:szCs w:val="28"/>
          <w:lang w:eastAsia="ru-RU"/>
        </w:rPr>
      </w:pPr>
      <w:r w:rsidRPr="00545EF7">
        <w:rPr>
          <w:spacing w:val="2"/>
          <w:sz w:val="28"/>
          <w:szCs w:val="28"/>
          <w:lang w:eastAsia="ru-RU"/>
        </w:rPr>
        <w:t xml:space="preserve">При выполнение работ комплексной укладочной колонной  может быть использован </w:t>
      </w:r>
      <w:r w:rsidRPr="00545EF7">
        <w:rPr>
          <w:bCs/>
          <w:iCs/>
          <w:spacing w:val="2"/>
          <w:sz w:val="28"/>
          <w:szCs w:val="28"/>
          <w:lang w:eastAsia="ru-RU"/>
        </w:rPr>
        <w:t>кран-трубоукладчик ТО-1224Е</w:t>
      </w:r>
      <w:r w:rsidRPr="00545EF7">
        <w:rPr>
          <w:spacing w:val="2"/>
          <w:sz w:val="28"/>
          <w:szCs w:val="28"/>
          <w:lang w:eastAsia="ru-RU"/>
        </w:rPr>
        <w:t> (длина стрелы </w:t>
      </w:r>
      <w:r w:rsidRPr="00545EF7">
        <w:rPr>
          <w:noProof/>
          <w:sz w:val="28"/>
          <w:szCs w:val="28"/>
          <w:lang w:eastAsia="ru-RU"/>
        </w:rPr>
        <w:drawing>
          <wp:inline distT="0" distB="0" distL="0" distR="0">
            <wp:extent cx="83185" cy="1663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EF7">
        <w:rPr>
          <w:spacing w:val="2"/>
          <w:sz w:val="28"/>
          <w:szCs w:val="28"/>
          <w:lang w:eastAsia="ru-RU"/>
        </w:rPr>
        <w:t>=7,0 м, грузоподъемность при вылете крюка 1,5 м Q=12 т, при вылете 6,5 м Q=4,0 т) (рис. 2) или аналогичный ему по конструкции и характеристикам оснащенный </w:t>
      </w:r>
      <w:r w:rsidRPr="00545EF7">
        <w:rPr>
          <w:bCs/>
          <w:iCs/>
          <w:spacing w:val="2"/>
          <w:sz w:val="28"/>
          <w:szCs w:val="28"/>
          <w:lang w:eastAsia="ru-RU"/>
        </w:rPr>
        <w:t>мягким монтажным полотенцем ПМ 524Р</w:t>
      </w:r>
      <w:r w:rsidRPr="00545EF7">
        <w:rPr>
          <w:spacing w:val="2"/>
          <w:sz w:val="28"/>
          <w:szCs w:val="28"/>
          <w:lang w:eastAsia="ru-RU"/>
        </w:rPr>
        <w:t> (максимальная грузоподъемность Q=16,0 т) (рис. 3).</w:t>
      </w:r>
    </w:p>
    <w:p w:rsidR="00B44C99" w:rsidRPr="00545EF7" w:rsidRDefault="00B44C99" w:rsidP="00B44C99">
      <w:pPr>
        <w:shd w:val="clear" w:color="auto" w:fill="FFFFFF"/>
        <w:spacing w:line="315" w:lineRule="atLeast"/>
        <w:jc w:val="both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  <w:r w:rsidRPr="00545EF7">
        <w:rPr>
          <w:rFonts w:ascii="Arial CYR" w:hAnsi="Arial CYR" w:cs="Arial CYR"/>
          <w:spacing w:val="2"/>
          <w:sz w:val="21"/>
          <w:szCs w:val="21"/>
          <w:lang w:eastAsia="ru-RU"/>
        </w:rPr>
        <w:br/>
      </w:r>
      <w:r w:rsidRPr="00545EF7">
        <w:rPr>
          <w:rFonts w:ascii="Arial" w:eastAsia="Times New Roman" w:hAnsi="Arial" w:cs="Arial"/>
          <w:spacing w:val="2"/>
          <w:sz w:val="21"/>
          <w:szCs w:val="21"/>
          <w:lang w:eastAsia="ru-RU"/>
        </w:rPr>
        <w:br/>
      </w:r>
    </w:p>
    <w:p w:rsidR="00B44C99" w:rsidRPr="00545EF7" w:rsidRDefault="00B44C99" w:rsidP="00B44C99">
      <w:pPr>
        <w:shd w:val="clear" w:color="auto" w:fill="FFFFFF"/>
        <w:spacing w:line="315" w:lineRule="atLeast"/>
        <w:jc w:val="center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  <w:r w:rsidRPr="00545EF7">
        <w:rPr>
          <w:rFonts w:ascii="Arial" w:eastAsia="Times New Roman" w:hAnsi="Arial" w:cs="Arial"/>
          <w:noProof/>
          <w:spacing w:val="2"/>
          <w:sz w:val="21"/>
          <w:szCs w:val="21"/>
          <w:lang w:eastAsia="ru-RU"/>
        </w:rPr>
        <w:drawing>
          <wp:inline distT="0" distB="0" distL="0" distR="0">
            <wp:extent cx="2991271" cy="3621974"/>
            <wp:effectExtent l="19050" t="0" r="0" b="0"/>
            <wp:docPr id="21" name="Рисунок 21" descr="ТТК. Укладка стальных трубопроводов диаметром 530 мм в траншею кранами-трубоукладч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ТК. Укладка стальных трубопроводов диаметром 530 мм в траншею кранами-трубоукладчикам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37" cy="36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99" w:rsidRPr="00545EF7" w:rsidRDefault="00B44C99" w:rsidP="00B44C99">
      <w:pPr>
        <w:shd w:val="clear" w:color="auto" w:fill="FFFFFF"/>
        <w:spacing w:line="315" w:lineRule="atLeast"/>
        <w:jc w:val="center"/>
        <w:textAlignment w:val="baseline"/>
        <w:rPr>
          <w:rFonts w:eastAsia="Times New Roman"/>
          <w:spacing w:val="2"/>
          <w:sz w:val="28"/>
          <w:szCs w:val="28"/>
          <w:lang w:eastAsia="ru-RU"/>
        </w:rPr>
      </w:pPr>
      <w:r w:rsidRPr="00545EF7">
        <w:rPr>
          <w:rFonts w:ascii="Arial" w:eastAsia="Times New Roman" w:hAnsi="Arial" w:cs="Arial"/>
          <w:spacing w:val="2"/>
          <w:sz w:val="21"/>
          <w:szCs w:val="21"/>
          <w:lang w:eastAsia="ru-RU"/>
        </w:rPr>
        <w:br/>
      </w:r>
      <w:r w:rsidRPr="00545EF7">
        <w:rPr>
          <w:rFonts w:eastAsia="Times New Roman"/>
          <w:spacing w:val="2"/>
          <w:sz w:val="28"/>
          <w:szCs w:val="28"/>
          <w:lang w:eastAsia="ru-RU"/>
        </w:rPr>
        <w:t>Рис.2 Кран-трубоукладчик ТО-1224</w:t>
      </w:r>
      <w:r w:rsidR="00002C59" w:rsidRPr="00545EF7">
        <w:rPr>
          <w:rFonts w:eastAsia="Times New Roman"/>
          <w:spacing w:val="2"/>
          <w:sz w:val="28"/>
          <w:szCs w:val="28"/>
          <w:lang w:eastAsia="ru-RU"/>
        </w:rPr>
        <w:t>Е</w:t>
      </w:r>
      <w:r w:rsidRPr="00545EF7">
        <w:rPr>
          <w:rFonts w:eastAsia="Times New Roman"/>
          <w:spacing w:val="2"/>
          <w:sz w:val="28"/>
          <w:szCs w:val="28"/>
          <w:lang w:eastAsia="ru-RU"/>
        </w:rPr>
        <w:br/>
      </w:r>
    </w:p>
    <w:p w:rsidR="00B44C99" w:rsidRPr="00545EF7" w:rsidRDefault="00B44C99" w:rsidP="00B44C99">
      <w:pPr>
        <w:shd w:val="clear" w:color="auto" w:fill="FFFFFF"/>
        <w:spacing w:line="315" w:lineRule="atLeast"/>
        <w:jc w:val="center"/>
        <w:textAlignment w:val="baseline"/>
        <w:rPr>
          <w:rFonts w:ascii="Arial" w:eastAsia="Times New Roman" w:hAnsi="Arial" w:cs="Arial"/>
          <w:spacing w:val="2"/>
          <w:sz w:val="21"/>
          <w:szCs w:val="21"/>
          <w:lang w:eastAsia="ru-RU"/>
        </w:rPr>
      </w:pPr>
      <w:r w:rsidRPr="00545EF7">
        <w:rPr>
          <w:rFonts w:ascii="Arial" w:eastAsia="Times New Roman" w:hAnsi="Arial" w:cs="Arial"/>
          <w:noProof/>
          <w:spacing w:val="2"/>
          <w:sz w:val="21"/>
          <w:szCs w:val="21"/>
          <w:lang w:eastAsia="ru-RU"/>
        </w:rPr>
        <w:drawing>
          <wp:inline distT="0" distB="0" distL="0" distR="0">
            <wp:extent cx="4113563" cy="3649903"/>
            <wp:effectExtent l="19050" t="0" r="1237" b="0"/>
            <wp:docPr id="22" name="Рисунок 22" descr="ТТК. Укладка стальных трубопроводов диаметром 530 мм в траншею кранами-трубоукладч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ТК. Укладка стальных трубопроводов диаметром 530 мм в траншею кранами-трубоукладчикам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83" cy="36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99" w:rsidRPr="00545EF7" w:rsidRDefault="00B44C99" w:rsidP="00B44C99">
      <w:pPr>
        <w:shd w:val="clear" w:color="auto" w:fill="FFFFFF"/>
        <w:spacing w:line="315" w:lineRule="atLeast"/>
        <w:jc w:val="center"/>
        <w:textAlignment w:val="baseline"/>
        <w:rPr>
          <w:rFonts w:eastAsia="Times New Roman"/>
          <w:spacing w:val="2"/>
          <w:sz w:val="28"/>
          <w:szCs w:val="28"/>
          <w:lang w:eastAsia="ru-RU"/>
        </w:rPr>
      </w:pPr>
      <w:r w:rsidRPr="00545EF7">
        <w:rPr>
          <w:rFonts w:ascii="Arial" w:eastAsia="Times New Roman" w:hAnsi="Arial" w:cs="Arial"/>
          <w:spacing w:val="2"/>
          <w:sz w:val="21"/>
          <w:szCs w:val="21"/>
          <w:lang w:eastAsia="ru-RU"/>
        </w:rPr>
        <w:br/>
      </w:r>
      <w:r w:rsidRPr="00545EF7">
        <w:rPr>
          <w:rFonts w:eastAsia="Times New Roman"/>
          <w:spacing w:val="2"/>
          <w:sz w:val="28"/>
          <w:szCs w:val="28"/>
          <w:lang w:eastAsia="ru-RU"/>
        </w:rPr>
        <w:t>Рис.3 Мягкое монтажное полотенце ПМ 524Р</w:t>
      </w:r>
    </w:p>
    <w:p w:rsidR="00B44C99" w:rsidRPr="00545EF7" w:rsidRDefault="00B44C99" w:rsidP="0030327A">
      <w:pPr>
        <w:jc w:val="center"/>
        <w:rPr>
          <w:sz w:val="28"/>
          <w:szCs w:val="28"/>
        </w:rPr>
      </w:pPr>
    </w:p>
    <w:p w:rsidR="0030327A" w:rsidRPr="00545EF7" w:rsidRDefault="0030327A" w:rsidP="00144D5A">
      <w:pPr>
        <w:numPr>
          <w:ilvl w:val="0"/>
          <w:numId w:val="50"/>
        </w:numPr>
        <w:ind w:left="709" w:hanging="425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lang w:eastAsia="ru-RU"/>
        </w:rPr>
        <w:t xml:space="preserve">Ознакомьтесь с инструкцией по эксплуатации к конкретной модели трубоукладчика </w:t>
      </w:r>
      <w:r w:rsidRPr="00545EF7">
        <w:rPr>
          <w:sz w:val="28"/>
          <w:szCs w:val="28"/>
          <w:shd w:val="clear" w:color="auto" w:fill="FFFFFF"/>
        </w:rPr>
        <w:t>с двигателем мощностью от 100 кВт и выше</w:t>
      </w:r>
    </w:p>
    <w:p w:rsidR="0030327A" w:rsidRDefault="0030327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Ознакомьтесь с проектной документацией на укладку стального изолированного трубопровода протяженностью </w:t>
      </w:r>
      <w:r w:rsidR="00144D5A">
        <w:rPr>
          <w:sz w:val="28"/>
          <w:szCs w:val="28"/>
          <w:lang w:eastAsia="ru-RU"/>
        </w:rPr>
        <w:t>200м диаметром 530 мм в траншею;</w:t>
      </w:r>
    </w:p>
    <w:p w:rsidR="00144D5A" w:rsidRDefault="00144D5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процесс </w:t>
      </w:r>
      <w:r w:rsidRPr="00545EF7">
        <w:rPr>
          <w:sz w:val="28"/>
          <w:szCs w:val="28"/>
          <w:lang w:eastAsia="ru-RU"/>
        </w:rPr>
        <w:t>установки трубоукладчика с двигателем мощностью от 100 кВт и выше в рабочее положение вдоль сварной плети</w:t>
      </w:r>
      <w:r>
        <w:rPr>
          <w:sz w:val="28"/>
          <w:szCs w:val="28"/>
          <w:lang w:eastAsia="ru-RU"/>
        </w:rPr>
        <w:t>;</w:t>
      </w:r>
    </w:p>
    <w:p w:rsidR="00144D5A" w:rsidRDefault="00144D5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процесс </w:t>
      </w:r>
      <w:r w:rsidRPr="00545EF7">
        <w:rPr>
          <w:sz w:val="28"/>
          <w:szCs w:val="28"/>
          <w:lang w:eastAsia="ru-RU"/>
        </w:rPr>
        <w:t>подъема и перемещения плети трубопровода трубоукладчиком с двигателем мощностью от 100 кВт и выше</w:t>
      </w:r>
      <w:r>
        <w:rPr>
          <w:sz w:val="28"/>
          <w:szCs w:val="28"/>
          <w:lang w:eastAsia="ru-RU"/>
        </w:rPr>
        <w:t>;</w:t>
      </w:r>
    </w:p>
    <w:p w:rsidR="00144D5A" w:rsidRDefault="00144D5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процесс </w:t>
      </w:r>
      <w:r w:rsidRPr="00545EF7">
        <w:rPr>
          <w:sz w:val="28"/>
          <w:szCs w:val="28"/>
          <w:lang w:eastAsia="ru-RU"/>
        </w:rPr>
        <w:t>укладки плети трубопровода в траншею трубоукладчиком с двигателем мощностью от 100 кВт и выше</w:t>
      </w:r>
      <w:r>
        <w:rPr>
          <w:sz w:val="28"/>
          <w:szCs w:val="28"/>
          <w:lang w:eastAsia="ru-RU"/>
        </w:rPr>
        <w:t>;</w:t>
      </w:r>
    </w:p>
    <w:p w:rsidR="00144D5A" w:rsidRDefault="00144D5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 процесс;</w:t>
      </w:r>
    </w:p>
    <w:p w:rsidR="00144D5A" w:rsidRDefault="00144D5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процесс </w:t>
      </w:r>
      <w:r w:rsidRPr="00545EF7">
        <w:rPr>
          <w:sz w:val="28"/>
          <w:szCs w:val="28"/>
          <w:lang w:eastAsia="ru-RU"/>
        </w:rPr>
        <w:t>перемещения  трубоукладчика с двигателем мощностью от 100 кВт и выше в новое положение в соответствии со схемой укладки</w:t>
      </w:r>
      <w:r>
        <w:rPr>
          <w:sz w:val="28"/>
          <w:szCs w:val="28"/>
          <w:lang w:eastAsia="ru-RU"/>
        </w:rPr>
        <w:t>;</w:t>
      </w:r>
    </w:p>
    <w:p w:rsidR="00144D5A" w:rsidRDefault="00144D5A" w:rsidP="00A505EB">
      <w:pPr>
        <w:numPr>
          <w:ilvl w:val="0"/>
          <w:numId w:val="50"/>
        </w:numPr>
        <w:tabs>
          <w:tab w:val="left" w:pos="426"/>
        </w:tabs>
        <w:ind w:left="1134" w:hanging="425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процесс </w:t>
      </w:r>
      <w:r w:rsidRPr="00545EF7">
        <w:rPr>
          <w:sz w:val="28"/>
          <w:szCs w:val="28"/>
          <w:lang w:eastAsia="ru-RU"/>
        </w:rPr>
        <w:t>перехвата трубопровода трубоукладчиком с двигателем мощностью от 100 кВт и выше</w:t>
      </w:r>
      <w:r>
        <w:rPr>
          <w:sz w:val="28"/>
          <w:szCs w:val="28"/>
          <w:lang w:eastAsia="ru-RU"/>
        </w:rPr>
        <w:t>.</w:t>
      </w:r>
    </w:p>
    <w:p w:rsidR="00144D5A" w:rsidRPr="00545EF7" w:rsidRDefault="00144D5A" w:rsidP="0030327A">
      <w:pPr>
        <w:tabs>
          <w:tab w:val="left" w:pos="426"/>
        </w:tabs>
        <w:jc w:val="both"/>
        <w:rPr>
          <w:sz w:val="28"/>
          <w:szCs w:val="28"/>
        </w:rPr>
      </w:pPr>
    </w:p>
    <w:p w:rsidR="0030327A" w:rsidRPr="00545EF7" w:rsidRDefault="0030327A" w:rsidP="0030327A">
      <w:pPr>
        <w:tabs>
          <w:tab w:val="left" w:pos="426"/>
        </w:tabs>
        <w:jc w:val="both"/>
        <w:rPr>
          <w:sz w:val="28"/>
          <w:szCs w:val="28"/>
        </w:rPr>
      </w:pPr>
      <w:r w:rsidRPr="00545EF7">
        <w:rPr>
          <w:i/>
          <w:sz w:val="28"/>
          <w:szCs w:val="28"/>
        </w:rPr>
        <w:tab/>
        <w:t>Условия выполнения задания</w:t>
      </w:r>
      <w:r w:rsidRPr="00545EF7">
        <w:rPr>
          <w:sz w:val="28"/>
          <w:szCs w:val="28"/>
        </w:rPr>
        <w:t xml:space="preserve">: Экзаменуемый получает задание на бумажном носителе и выполняет его под наблюдением работника с более высоким уровнем квалификации (машинистом экскаватора). </w:t>
      </w:r>
    </w:p>
    <w:p w:rsidR="0030327A" w:rsidRPr="00545EF7" w:rsidRDefault="0030327A" w:rsidP="0030327A">
      <w:pPr>
        <w:pStyle w:val="Pa2"/>
        <w:spacing w:line="240" w:lineRule="auto"/>
        <w:ind w:firstLine="708"/>
        <w:jc w:val="both"/>
        <w:rPr>
          <w:sz w:val="28"/>
          <w:szCs w:val="28"/>
        </w:rPr>
      </w:pPr>
      <w:r w:rsidRPr="00545EF7">
        <w:rPr>
          <w:i/>
          <w:sz w:val="28"/>
          <w:szCs w:val="28"/>
        </w:rPr>
        <w:t>Место выполнения задания</w:t>
      </w:r>
      <w:r w:rsidRPr="00545EF7">
        <w:rPr>
          <w:sz w:val="28"/>
          <w:szCs w:val="28"/>
        </w:rPr>
        <w:t>: Специальная площадка, имеющая твердое покрытие с подготовленной траншеей под укладку трубопровода (высота неровностей площадки не более 20мм, отклонение от горизонтальности площадки 30’)</w:t>
      </w:r>
    </w:p>
    <w:p w:rsidR="0030327A" w:rsidRPr="00545EF7" w:rsidRDefault="0030327A" w:rsidP="0030327A">
      <w:pPr>
        <w:pStyle w:val="Pa2"/>
        <w:spacing w:line="240" w:lineRule="auto"/>
        <w:ind w:firstLine="708"/>
        <w:rPr>
          <w:sz w:val="28"/>
          <w:szCs w:val="28"/>
        </w:rPr>
      </w:pPr>
      <w:r w:rsidRPr="00545EF7">
        <w:rPr>
          <w:i/>
          <w:sz w:val="28"/>
          <w:szCs w:val="28"/>
        </w:rPr>
        <w:t>Максимальное время выполнения задания</w:t>
      </w:r>
      <w:r w:rsidRPr="00545EF7">
        <w:rPr>
          <w:sz w:val="28"/>
          <w:szCs w:val="28"/>
        </w:rPr>
        <w:t xml:space="preserve">: 2 часа.  </w:t>
      </w:r>
    </w:p>
    <w:p w:rsidR="0030327A" w:rsidRPr="00545EF7" w:rsidRDefault="0030327A" w:rsidP="0030327A">
      <w:pPr>
        <w:pStyle w:val="Pa2"/>
        <w:spacing w:line="240" w:lineRule="auto"/>
        <w:jc w:val="center"/>
        <w:rPr>
          <w:sz w:val="28"/>
          <w:szCs w:val="28"/>
        </w:rPr>
      </w:pPr>
      <w:r w:rsidRPr="00545EF7">
        <w:rPr>
          <w:sz w:val="28"/>
          <w:szCs w:val="28"/>
        </w:rPr>
        <w:t>(мин./час.)</w:t>
      </w:r>
    </w:p>
    <w:p w:rsidR="009B63D7" w:rsidRPr="00545EF7" w:rsidRDefault="009B63D7" w:rsidP="009B63D7">
      <w:pPr>
        <w:pStyle w:val="Pa2"/>
        <w:spacing w:line="240" w:lineRule="auto"/>
        <w:ind w:firstLine="567"/>
        <w:jc w:val="both"/>
        <w:rPr>
          <w:i/>
          <w:sz w:val="28"/>
          <w:szCs w:val="28"/>
        </w:rPr>
      </w:pPr>
      <w:r w:rsidRPr="00545EF7">
        <w:rPr>
          <w:i/>
          <w:sz w:val="28"/>
          <w:szCs w:val="28"/>
        </w:rPr>
        <w:t xml:space="preserve">Критерии оценки: </w:t>
      </w:r>
    </w:p>
    <w:tbl>
      <w:tblPr>
        <w:tblW w:w="960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9B63D7" w:rsidRPr="00545EF7" w:rsidTr="00E567F1">
        <w:tc>
          <w:tcPr>
            <w:tcW w:w="3369" w:type="dxa"/>
          </w:tcPr>
          <w:p w:rsidR="009B63D7" w:rsidRPr="00545EF7" w:rsidRDefault="009B63D7" w:rsidP="00E567F1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Предмет оценивания</w:t>
            </w:r>
          </w:p>
        </w:tc>
        <w:tc>
          <w:tcPr>
            <w:tcW w:w="2976" w:type="dxa"/>
          </w:tcPr>
          <w:p w:rsidR="009B63D7" w:rsidRPr="00545EF7" w:rsidRDefault="009B63D7" w:rsidP="00E567F1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Объект оценивания</w:t>
            </w:r>
          </w:p>
        </w:tc>
        <w:tc>
          <w:tcPr>
            <w:tcW w:w="3261" w:type="dxa"/>
          </w:tcPr>
          <w:p w:rsidR="009B63D7" w:rsidRPr="00545EF7" w:rsidRDefault="009B63D7" w:rsidP="00E567F1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Критерий</w:t>
            </w:r>
          </w:p>
        </w:tc>
      </w:tr>
      <w:tr w:rsidR="00E439FD" w:rsidRPr="00545EF7" w:rsidTr="00E567F1">
        <w:tc>
          <w:tcPr>
            <w:tcW w:w="3369" w:type="dxa"/>
          </w:tcPr>
          <w:p w:rsidR="00E439FD" w:rsidRPr="00545EF7" w:rsidRDefault="00E439FD" w:rsidP="00E439FD">
            <w:pPr>
              <w:numPr>
                <w:ilvl w:val="0"/>
                <w:numId w:val="48"/>
              </w:numPr>
              <w:tabs>
                <w:tab w:val="left" w:pos="-34"/>
              </w:tabs>
              <w:ind w:left="108" w:right="142" w:firstLine="0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Способность установить трубоукладчик с двигателем мощностью от 100 кВт и выше в рабочее положение вдоль сварной плети</w:t>
            </w:r>
          </w:p>
        </w:tc>
        <w:tc>
          <w:tcPr>
            <w:tcW w:w="2976" w:type="dxa"/>
          </w:tcPr>
          <w:p w:rsidR="00E439FD" w:rsidRPr="00545EF7" w:rsidRDefault="00E439FD" w:rsidP="002A7E56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Процесс установки трубоукладчика с двигателем мощностью от 100 кВт и выше в рабочее положение вдоль сварной плети</w:t>
            </w:r>
          </w:p>
        </w:tc>
        <w:tc>
          <w:tcPr>
            <w:tcW w:w="3261" w:type="dxa"/>
          </w:tcPr>
          <w:p w:rsidR="00E439FD" w:rsidRPr="00545EF7" w:rsidRDefault="00E439FD" w:rsidP="00376C44">
            <w:pPr>
              <w:autoSpaceDE w:val="0"/>
              <w:autoSpaceDN w:val="0"/>
              <w:adjustRightInd w:val="0"/>
              <w:ind w:left="142" w:right="142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Выполнение процесса установки трубоукладчика с двигателем мощностью от 100 кВт и выше в рабочее положение вдоль сварной плети в соответствии с  ТТК  </w:t>
            </w:r>
            <w:r w:rsidRPr="00545EF7">
              <w:rPr>
                <w:spacing w:val="2"/>
                <w:sz w:val="28"/>
                <w:szCs w:val="28"/>
              </w:rPr>
              <w:t xml:space="preserve">Укладка стальных трубопроводов диаметром 530 мм в траншею кранами-трубоукладчиками, </w:t>
            </w:r>
            <w:r w:rsidRPr="00545EF7">
              <w:rPr>
                <w:sz w:val="28"/>
                <w:szCs w:val="28"/>
                <w:shd w:val="clear" w:color="auto" w:fill="FFFFFF"/>
              </w:rPr>
              <w:t>ТИ РО-034-2003 Типовая инструкция по охране труда</w:t>
            </w:r>
            <w:r w:rsidRPr="00545EF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45EF7">
              <w:rPr>
                <w:sz w:val="28"/>
                <w:szCs w:val="28"/>
                <w:shd w:val="clear" w:color="auto" w:fill="FFFFFF"/>
              </w:rPr>
              <w:t>для машинистов трубоукладчиков</w:t>
            </w:r>
            <w:r w:rsidR="00002C59" w:rsidRPr="00545EF7">
              <w:rPr>
                <w:sz w:val="28"/>
                <w:szCs w:val="28"/>
                <w:shd w:val="clear" w:color="auto" w:fill="FFFFFF"/>
              </w:rPr>
              <w:t>, инструкцией по эксплуатации к конкретной модели трубоукладчика с двигателем мощностью от 100 кВт и выше</w:t>
            </w:r>
            <w:r w:rsidRPr="00545EF7">
              <w:rPr>
                <w:sz w:val="28"/>
                <w:szCs w:val="28"/>
                <w:shd w:val="clear" w:color="auto" w:fill="FFFFFF"/>
              </w:rPr>
              <w:t xml:space="preserve"> –</w:t>
            </w:r>
            <w:r w:rsidR="00376C4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76C44" w:rsidRPr="00376C44">
              <w:rPr>
                <w:i/>
                <w:sz w:val="28"/>
                <w:szCs w:val="28"/>
                <w:shd w:val="clear" w:color="auto" w:fill="FFFFFF"/>
              </w:rPr>
              <w:t>установлено</w:t>
            </w:r>
            <w:r w:rsidR="00376C4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545EF7">
              <w:rPr>
                <w:i/>
                <w:sz w:val="28"/>
                <w:szCs w:val="28"/>
                <w:shd w:val="clear" w:color="auto" w:fill="FFFFFF"/>
              </w:rPr>
              <w:t>расстояние от</w:t>
            </w:r>
            <w:r w:rsidRPr="00545EF7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545EF7">
              <w:rPr>
                <w:rFonts w:eastAsia="Times New Roman"/>
                <w:bCs/>
                <w:i/>
                <w:sz w:val="28"/>
                <w:szCs w:val="28"/>
                <w:lang w:eastAsia="ru-RU"/>
              </w:rPr>
              <w:t>начала откоса траншеи до края опорного контура трубоукладчика</w:t>
            </w:r>
            <w:r w:rsidRPr="00545EF7">
              <w:rPr>
                <w:rFonts w:eastAsia="Times New Roman"/>
                <w:bCs/>
                <w:sz w:val="28"/>
                <w:szCs w:val="28"/>
                <w:lang w:eastAsia="ru-RU"/>
              </w:rPr>
              <w:t> </w:t>
            </w:r>
            <w:r w:rsidRPr="00545EF7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E439FD" w:rsidRPr="00545EF7" w:rsidTr="00E567F1">
        <w:tc>
          <w:tcPr>
            <w:tcW w:w="3369" w:type="dxa"/>
          </w:tcPr>
          <w:p w:rsidR="00E439FD" w:rsidRPr="00545EF7" w:rsidRDefault="00E439FD" w:rsidP="00E439FD">
            <w:pPr>
              <w:tabs>
                <w:tab w:val="left" w:pos="-34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2) </w:t>
            </w:r>
            <w:r w:rsidR="00165338" w:rsidRPr="00545EF7">
              <w:rPr>
                <w:sz w:val="28"/>
                <w:szCs w:val="28"/>
                <w:lang w:eastAsia="ru-RU"/>
              </w:rPr>
              <w:t>Способность выполнить подъем и перемещение плети трубопровода  трубоукладчиком с двигателем мощностью от 100 кВт и выше</w:t>
            </w:r>
          </w:p>
        </w:tc>
        <w:tc>
          <w:tcPr>
            <w:tcW w:w="2976" w:type="dxa"/>
          </w:tcPr>
          <w:p w:rsidR="00E439FD" w:rsidRPr="00545EF7" w:rsidRDefault="00165338" w:rsidP="002A7E56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Процесс подъема и перемещения плети трубопровода трубоукладчиком с двигателем мощностью от 100 кВт и выше</w:t>
            </w:r>
          </w:p>
        </w:tc>
        <w:tc>
          <w:tcPr>
            <w:tcW w:w="3261" w:type="dxa"/>
          </w:tcPr>
          <w:p w:rsidR="00E439FD" w:rsidRPr="00545EF7" w:rsidRDefault="00165338" w:rsidP="00376C44">
            <w:pPr>
              <w:autoSpaceDE w:val="0"/>
              <w:autoSpaceDN w:val="0"/>
              <w:adjustRightInd w:val="0"/>
              <w:ind w:left="142" w:right="142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Выполнение</w:t>
            </w:r>
            <w:r w:rsidR="00E439FD" w:rsidRPr="00545EF7">
              <w:rPr>
                <w:sz w:val="28"/>
                <w:szCs w:val="28"/>
                <w:lang w:eastAsia="ru-RU"/>
              </w:rPr>
              <w:t xml:space="preserve"> процесса подъема плети трубопровода на полотенцах </w:t>
            </w:r>
            <w:r w:rsidR="00136281" w:rsidRPr="00545EF7">
              <w:rPr>
                <w:sz w:val="28"/>
                <w:szCs w:val="28"/>
                <w:lang w:eastAsia="ru-RU"/>
              </w:rPr>
              <w:t>в соответствии с</w:t>
            </w:r>
            <w:r w:rsidR="00E439FD" w:rsidRPr="00545EF7">
              <w:rPr>
                <w:sz w:val="28"/>
                <w:szCs w:val="28"/>
                <w:lang w:eastAsia="ru-RU"/>
              </w:rPr>
              <w:t xml:space="preserve">  ТТК  </w:t>
            </w:r>
            <w:r w:rsidR="00E439FD" w:rsidRPr="00545EF7">
              <w:rPr>
                <w:spacing w:val="2"/>
                <w:sz w:val="28"/>
                <w:szCs w:val="28"/>
              </w:rPr>
              <w:t xml:space="preserve">Укладка стальных трубопроводов диаметром 530 мм в траншею кранами-трубоукладчиками, </w:t>
            </w:r>
            <w:r w:rsidR="00E439FD" w:rsidRPr="00545EF7">
              <w:rPr>
                <w:sz w:val="28"/>
                <w:szCs w:val="28"/>
                <w:shd w:val="clear" w:color="auto" w:fill="FFFFFF"/>
              </w:rPr>
              <w:t>ТИ РО-034-2003 Типовая инструкция по охране труда</w:t>
            </w:r>
            <w:r w:rsidR="00E439FD" w:rsidRPr="00545EF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="00E439FD" w:rsidRPr="00545EF7">
              <w:rPr>
                <w:sz w:val="28"/>
                <w:szCs w:val="28"/>
                <w:shd w:val="clear" w:color="auto" w:fill="FFFFFF"/>
              </w:rPr>
              <w:t>для машинистов трубоукладчиков</w:t>
            </w:r>
            <w:r w:rsidR="00002C59" w:rsidRPr="00545EF7">
              <w:rPr>
                <w:sz w:val="28"/>
                <w:szCs w:val="28"/>
                <w:shd w:val="clear" w:color="auto" w:fill="FFFFFF"/>
              </w:rPr>
              <w:t>, инструкцией по эксплуатации к конкретной модели трубоукладчика с двигателем мощностью от 100 кВт и выше</w:t>
            </w:r>
            <w:r w:rsidR="00E439FD" w:rsidRPr="00545EF7">
              <w:rPr>
                <w:sz w:val="28"/>
                <w:szCs w:val="28"/>
                <w:shd w:val="clear" w:color="auto" w:fill="FFFFFF"/>
              </w:rPr>
              <w:t xml:space="preserve"> – </w:t>
            </w:r>
            <w:r w:rsidR="00376C44" w:rsidRPr="00376C44">
              <w:rPr>
                <w:i/>
                <w:sz w:val="28"/>
                <w:szCs w:val="28"/>
                <w:shd w:val="clear" w:color="auto" w:fill="FFFFFF"/>
              </w:rPr>
              <w:t>выполнено перемещение груза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 при плавном </w:t>
            </w:r>
            <w:r w:rsidR="00376C4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>включении</w:t>
            </w:r>
            <w:r w:rsidR="00E439FD" w:rsidRPr="00545EF7">
              <w:rPr>
                <w:i/>
                <w:sz w:val="28"/>
                <w:szCs w:val="28"/>
                <w:shd w:val="clear" w:color="auto" w:fill="FFFFFF"/>
              </w:rPr>
              <w:t xml:space="preserve"> механизмов в работу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 и отсутствии </w:t>
            </w:r>
            <w:r w:rsidR="00E439FD" w:rsidRPr="00545EF7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E439FD" w:rsidRPr="00545EF7">
              <w:rPr>
                <w:i/>
                <w:sz w:val="28"/>
                <w:szCs w:val="28"/>
                <w:shd w:val="clear" w:color="auto" w:fill="FFFFFF"/>
              </w:rPr>
              <w:t>раскачивания груза и стрелы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>,</w:t>
            </w:r>
            <w:r w:rsidR="00E439FD" w:rsidRPr="00545EF7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>выполнена установка</w:t>
            </w:r>
            <w:r w:rsidR="00E439FD" w:rsidRPr="00545EF7">
              <w:rPr>
                <w:i/>
                <w:sz w:val="28"/>
                <w:szCs w:val="28"/>
                <w:shd w:val="clear" w:color="auto" w:fill="FFFFFF"/>
              </w:rPr>
              <w:t xml:space="preserve"> оголов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ка стрелы, установлена </w:t>
            </w:r>
            <w:r w:rsidRPr="00545EF7">
              <w:rPr>
                <w:i/>
                <w:sz w:val="28"/>
                <w:szCs w:val="28"/>
                <w:shd w:val="clear" w:color="auto" w:fill="FFFFFF"/>
              </w:rPr>
              <w:t>грузоподъемност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>ь трубоукладчика в зависимости от вылета стрелы, выполнена фиксация груза на требуемой высоте.</w:t>
            </w:r>
          </w:p>
        </w:tc>
      </w:tr>
      <w:tr w:rsidR="00165338" w:rsidRPr="00545EF7" w:rsidTr="00E567F1">
        <w:tc>
          <w:tcPr>
            <w:tcW w:w="3369" w:type="dxa"/>
          </w:tcPr>
          <w:p w:rsidR="00165338" w:rsidRPr="00545EF7" w:rsidRDefault="00165338" w:rsidP="00E439FD">
            <w:pPr>
              <w:tabs>
                <w:tab w:val="left" w:pos="-34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3) Способность выполнить укладку </w:t>
            </w:r>
            <w:r w:rsidR="00136281" w:rsidRPr="00545EF7">
              <w:rPr>
                <w:sz w:val="28"/>
                <w:szCs w:val="28"/>
                <w:lang w:eastAsia="ru-RU"/>
              </w:rPr>
              <w:t>плети трубопровода в траншею трубоукладчиком с двигателем мощностью от 100 кВт и выше</w:t>
            </w:r>
          </w:p>
        </w:tc>
        <w:tc>
          <w:tcPr>
            <w:tcW w:w="2976" w:type="dxa"/>
          </w:tcPr>
          <w:p w:rsidR="00165338" w:rsidRPr="00545EF7" w:rsidRDefault="00136281" w:rsidP="002A7E56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Процесс укладки плети трубопровода в траншею трубоукладчиком с двигателем мощностью от 100 кВт и выше</w:t>
            </w:r>
          </w:p>
        </w:tc>
        <w:tc>
          <w:tcPr>
            <w:tcW w:w="3261" w:type="dxa"/>
          </w:tcPr>
          <w:p w:rsidR="00136281" w:rsidRPr="00376C44" w:rsidRDefault="00136281" w:rsidP="00165338">
            <w:pPr>
              <w:autoSpaceDE w:val="0"/>
              <w:autoSpaceDN w:val="0"/>
              <w:adjustRightInd w:val="0"/>
              <w:ind w:left="142" w:right="142"/>
              <w:rPr>
                <w:i/>
                <w:sz w:val="28"/>
                <w:szCs w:val="28"/>
                <w:shd w:val="clear" w:color="auto" w:fill="FFFFFF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Выполнение процесса укладки  плети трубопровода на полотенцах в соответствии с  ТТК  </w:t>
            </w:r>
            <w:r w:rsidRPr="00545EF7">
              <w:rPr>
                <w:spacing w:val="2"/>
                <w:sz w:val="28"/>
                <w:szCs w:val="28"/>
              </w:rPr>
              <w:t xml:space="preserve">Укладка стальных трубопроводов диаметром 530 мм в траншею кранами-трубоукладчиками, </w:t>
            </w:r>
            <w:r w:rsidRPr="00545EF7">
              <w:rPr>
                <w:sz w:val="28"/>
                <w:szCs w:val="28"/>
                <w:shd w:val="clear" w:color="auto" w:fill="FFFFFF"/>
              </w:rPr>
              <w:t>ТИ РО-034-2003 Типовая инструкция по охране труда</w:t>
            </w:r>
            <w:r w:rsidRPr="00545EF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45EF7">
              <w:rPr>
                <w:sz w:val="28"/>
                <w:szCs w:val="28"/>
                <w:shd w:val="clear" w:color="auto" w:fill="FFFFFF"/>
              </w:rPr>
              <w:t>для машинистов трубоукладчиков</w:t>
            </w:r>
            <w:r w:rsidR="00002C59" w:rsidRPr="00545EF7">
              <w:rPr>
                <w:sz w:val="28"/>
                <w:szCs w:val="28"/>
                <w:shd w:val="clear" w:color="auto" w:fill="FFFFFF"/>
              </w:rPr>
              <w:t>, инструкцией по эксплуатации к конкретной модели трубоукладчика с двигателем мощностью от 100 кВт и выше</w:t>
            </w:r>
            <w:r w:rsidRPr="00545EF7">
              <w:rPr>
                <w:sz w:val="28"/>
                <w:szCs w:val="28"/>
                <w:shd w:val="clear" w:color="auto" w:fill="FFFFFF"/>
              </w:rPr>
              <w:t xml:space="preserve"> –</w:t>
            </w:r>
            <w:r w:rsidR="00376C4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76C44" w:rsidRPr="00376C44">
              <w:rPr>
                <w:i/>
                <w:sz w:val="28"/>
                <w:szCs w:val="28"/>
                <w:shd w:val="clear" w:color="auto" w:fill="FFFFFF"/>
              </w:rPr>
              <w:t>выполнен подъем трубопровода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 над</w:t>
            </w:r>
          </w:p>
          <w:p w:rsidR="00165338" w:rsidRPr="00545EF7" w:rsidRDefault="00F622B3" w:rsidP="00376C44">
            <w:pPr>
              <w:autoSpaceDE w:val="0"/>
              <w:autoSpaceDN w:val="0"/>
              <w:adjustRightInd w:val="0"/>
              <w:ind w:left="142" w:right="142"/>
              <w:rPr>
                <w:sz w:val="28"/>
                <w:szCs w:val="28"/>
                <w:lang w:eastAsia="ru-RU"/>
              </w:rPr>
            </w:pPr>
            <w:r w:rsidRPr="00545EF7">
              <w:rPr>
                <w:i/>
                <w:sz w:val="28"/>
                <w:szCs w:val="28"/>
                <w:shd w:val="clear" w:color="auto" w:fill="FFFFFF"/>
              </w:rPr>
              <w:t>строительной полосой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, подъем и опускание </w:t>
            </w:r>
            <w:r w:rsidR="00136281" w:rsidRPr="00545EF7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 xml:space="preserve">плети </w:t>
            </w:r>
            <w:r w:rsidR="00376C44" w:rsidRPr="00545EF7">
              <w:rPr>
                <w:i/>
                <w:sz w:val="28"/>
                <w:szCs w:val="28"/>
                <w:shd w:val="clear" w:color="auto" w:fill="FFFFFF"/>
              </w:rPr>
              <w:t>над уровнем строительной полосы</w:t>
            </w:r>
            <w:r w:rsidR="00376C44">
              <w:rPr>
                <w:i/>
                <w:sz w:val="28"/>
                <w:szCs w:val="28"/>
                <w:shd w:val="clear" w:color="auto" w:fill="FFFFFF"/>
              </w:rPr>
              <w:t>, опускание трубопровода на дно траншеи.</w:t>
            </w:r>
          </w:p>
        </w:tc>
      </w:tr>
      <w:tr w:rsidR="00136281" w:rsidRPr="00545EF7" w:rsidTr="00E567F1">
        <w:tc>
          <w:tcPr>
            <w:tcW w:w="3369" w:type="dxa"/>
          </w:tcPr>
          <w:p w:rsidR="00136281" w:rsidRPr="00545EF7" w:rsidRDefault="00136281" w:rsidP="00E439FD">
            <w:pPr>
              <w:tabs>
                <w:tab w:val="left" w:pos="-34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4) Способность выполнить перемещение трубоукладчика</w:t>
            </w:r>
            <w:r w:rsidR="009B0042" w:rsidRPr="00545EF7">
              <w:rPr>
                <w:sz w:val="28"/>
                <w:szCs w:val="28"/>
                <w:lang w:eastAsia="ru-RU"/>
              </w:rPr>
              <w:t xml:space="preserve"> 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9B0042" w:rsidRPr="00545EF7">
              <w:rPr>
                <w:sz w:val="28"/>
                <w:szCs w:val="28"/>
                <w:lang w:eastAsia="ru-RU"/>
              </w:rPr>
              <w:t xml:space="preserve">с двигателем мощностью от 100 кВт и выше </w:t>
            </w:r>
            <w:r w:rsidRPr="00545EF7">
              <w:rPr>
                <w:sz w:val="28"/>
                <w:szCs w:val="28"/>
                <w:lang w:eastAsia="ru-RU"/>
              </w:rPr>
              <w:t xml:space="preserve">в новое положение </w:t>
            </w:r>
            <w:r w:rsidR="009B0042" w:rsidRPr="00545EF7">
              <w:rPr>
                <w:sz w:val="28"/>
                <w:szCs w:val="28"/>
                <w:lang w:eastAsia="ru-RU"/>
              </w:rPr>
              <w:t>в соответствии со схемой укладки</w:t>
            </w:r>
          </w:p>
        </w:tc>
        <w:tc>
          <w:tcPr>
            <w:tcW w:w="2976" w:type="dxa"/>
          </w:tcPr>
          <w:p w:rsidR="00136281" w:rsidRPr="00545EF7" w:rsidRDefault="009B0042" w:rsidP="009B0042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Процесс перемещения  трубоукладчика с двигателем мощностью от 100 кВт и выше в новое положение в соответствии со схемой укладки</w:t>
            </w:r>
          </w:p>
        </w:tc>
        <w:tc>
          <w:tcPr>
            <w:tcW w:w="3261" w:type="dxa"/>
          </w:tcPr>
          <w:p w:rsidR="00136281" w:rsidRPr="00545EF7" w:rsidRDefault="009B0042" w:rsidP="00376C44">
            <w:pPr>
              <w:autoSpaceDE w:val="0"/>
              <w:autoSpaceDN w:val="0"/>
              <w:adjustRightInd w:val="0"/>
              <w:ind w:left="142" w:right="142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Выполнение процесса перемещения  трубоукладчика с двигателем мощностью от 100 кВт и выше в новое положение в соответствии со схемой укладки в соответствии с  ТТК  </w:t>
            </w:r>
            <w:r w:rsidRPr="00545EF7">
              <w:rPr>
                <w:spacing w:val="2"/>
                <w:sz w:val="28"/>
                <w:szCs w:val="28"/>
              </w:rPr>
              <w:t xml:space="preserve">Укладка стальных трубопроводов диаметром 530 мм в траншею кранами-трубоукладчиками, </w:t>
            </w:r>
            <w:r w:rsidRPr="00545EF7">
              <w:rPr>
                <w:sz w:val="28"/>
                <w:szCs w:val="28"/>
                <w:shd w:val="clear" w:color="auto" w:fill="FFFFFF"/>
              </w:rPr>
              <w:t>ТИ РО-034-2003 Типовая инструкция по охране труда</w:t>
            </w:r>
            <w:r w:rsidRPr="00545EF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45EF7">
              <w:rPr>
                <w:sz w:val="28"/>
                <w:szCs w:val="28"/>
                <w:shd w:val="clear" w:color="auto" w:fill="FFFFFF"/>
              </w:rPr>
              <w:t>для машинистов трубоукладчиков</w:t>
            </w:r>
            <w:r w:rsidR="00002C59" w:rsidRPr="00545EF7">
              <w:rPr>
                <w:sz w:val="28"/>
                <w:szCs w:val="28"/>
                <w:shd w:val="clear" w:color="auto" w:fill="FFFFFF"/>
              </w:rPr>
              <w:t xml:space="preserve">, инструкцией по эксплуатации к конкретной модели трубоукладчика с двигателем мощностью от 100 кВт и выше </w:t>
            </w:r>
            <w:r w:rsidRPr="00545EF7">
              <w:rPr>
                <w:sz w:val="28"/>
                <w:szCs w:val="28"/>
                <w:shd w:val="clear" w:color="auto" w:fill="FFFFFF"/>
              </w:rPr>
              <w:t>–</w:t>
            </w:r>
            <w:r w:rsidR="00376C44" w:rsidRPr="00376C44">
              <w:rPr>
                <w:i/>
                <w:sz w:val="28"/>
                <w:szCs w:val="28"/>
                <w:shd w:val="clear" w:color="auto" w:fill="FFFFFF"/>
              </w:rPr>
              <w:t xml:space="preserve">выполнено </w:t>
            </w:r>
            <w:r w:rsidR="00427D4E" w:rsidRPr="00545EF7">
              <w:rPr>
                <w:i/>
                <w:sz w:val="28"/>
                <w:szCs w:val="28"/>
                <w:shd w:val="clear" w:color="auto" w:fill="FFFFFF"/>
              </w:rPr>
              <w:t>перемещение по территории строительной площадки на расстояние указанное в схеме укладки трубопровода</w:t>
            </w:r>
          </w:p>
        </w:tc>
      </w:tr>
      <w:tr w:rsidR="00136281" w:rsidRPr="00545EF7" w:rsidTr="00E567F1">
        <w:tc>
          <w:tcPr>
            <w:tcW w:w="3369" w:type="dxa"/>
          </w:tcPr>
          <w:p w:rsidR="00136281" w:rsidRPr="00545EF7" w:rsidRDefault="00136281" w:rsidP="00E439FD">
            <w:pPr>
              <w:tabs>
                <w:tab w:val="left" w:pos="-34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5) Способность выполнить перехват трубопровода трубоукладчиком с двигателем мощностью от 100 кВт и выше</w:t>
            </w:r>
          </w:p>
        </w:tc>
        <w:tc>
          <w:tcPr>
            <w:tcW w:w="2976" w:type="dxa"/>
          </w:tcPr>
          <w:p w:rsidR="00136281" w:rsidRPr="00545EF7" w:rsidRDefault="00136281" w:rsidP="002A7E56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Процесс перехвата трубопровода трубоукладчиком с двигателем мощностью от 100 кВт и выше</w:t>
            </w:r>
          </w:p>
        </w:tc>
        <w:tc>
          <w:tcPr>
            <w:tcW w:w="3261" w:type="dxa"/>
          </w:tcPr>
          <w:p w:rsidR="00136281" w:rsidRPr="00545EF7" w:rsidRDefault="00136281" w:rsidP="007A25F5">
            <w:pPr>
              <w:autoSpaceDE w:val="0"/>
              <w:autoSpaceDN w:val="0"/>
              <w:adjustRightInd w:val="0"/>
              <w:ind w:left="142" w:right="142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Выполнение процесса перехвата трубопровода в соответствии с  ТТК  </w:t>
            </w:r>
            <w:r w:rsidRPr="00545EF7">
              <w:rPr>
                <w:spacing w:val="2"/>
                <w:sz w:val="28"/>
                <w:szCs w:val="28"/>
              </w:rPr>
              <w:t xml:space="preserve">Укладка стальных трубопроводов диаметром 530 мм в траншею кранами-трубоукладчиками, </w:t>
            </w:r>
            <w:r w:rsidRPr="00545EF7">
              <w:rPr>
                <w:sz w:val="28"/>
                <w:szCs w:val="28"/>
                <w:shd w:val="clear" w:color="auto" w:fill="FFFFFF"/>
              </w:rPr>
              <w:t>ТИ РО-034-2003 Типовая инструкция по охране труда</w:t>
            </w:r>
            <w:r w:rsidRPr="00545EF7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545EF7">
              <w:rPr>
                <w:sz w:val="28"/>
                <w:szCs w:val="28"/>
                <w:shd w:val="clear" w:color="auto" w:fill="FFFFFF"/>
              </w:rPr>
              <w:t>для машинистов трубоукладчиков</w:t>
            </w:r>
            <w:r w:rsidR="007A25F5" w:rsidRPr="00545EF7">
              <w:rPr>
                <w:sz w:val="28"/>
                <w:szCs w:val="28"/>
                <w:shd w:val="clear" w:color="auto" w:fill="FFFFFF"/>
              </w:rPr>
              <w:t xml:space="preserve">, схемой укладки </w:t>
            </w:r>
            <w:r w:rsidR="007A25F5" w:rsidRPr="00545EF7">
              <w:rPr>
                <w:sz w:val="28"/>
                <w:szCs w:val="28"/>
              </w:rPr>
              <w:t>с двумя перехватами при раздельном способе укладочных работ</w:t>
            </w:r>
            <w:r w:rsidR="00002C59" w:rsidRPr="00545EF7">
              <w:rPr>
                <w:sz w:val="28"/>
                <w:szCs w:val="28"/>
              </w:rPr>
              <w:t xml:space="preserve">, </w:t>
            </w:r>
            <w:r w:rsidR="00002C59" w:rsidRPr="00545EF7">
              <w:rPr>
                <w:sz w:val="28"/>
                <w:szCs w:val="28"/>
                <w:shd w:val="clear" w:color="auto" w:fill="FFFFFF"/>
              </w:rPr>
              <w:t>инструкцией по эксплуатации к конкретной модели трубоукладчика с двигателем мощностью от 100 кВт и выше</w:t>
            </w:r>
            <w:r w:rsidR="007A25F5" w:rsidRPr="00545EF7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9B63D7" w:rsidRPr="00545EF7" w:rsidRDefault="009B63D7" w:rsidP="009B63D7">
      <w:pPr>
        <w:rPr>
          <w:lang w:eastAsia="ru-RU"/>
        </w:rPr>
      </w:pPr>
    </w:p>
    <w:p w:rsidR="0030327A" w:rsidRPr="00545EF7" w:rsidRDefault="0030327A" w:rsidP="0030327A">
      <w:pPr>
        <w:pStyle w:val="Pa2"/>
        <w:spacing w:line="240" w:lineRule="auto"/>
        <w:jc w:val="both"/>
        <w:rPr>
          <w:i/>
          <w:sz w:val="28"/>
          <w:szCs w:val="28"/>
        </w:rPr>
      </w:pPr>
      <w:r w:rsidRPr="00545EF7">
        <w:rPr>
          <w:sz w:val="28"/>
          <w:szCs w:val="28"/>
        </w:rPr>
        <w:tab/>
      </w:r>
      <w:r w:rsidRPr="00545EF7">
        <w:rPr>
          <w:i/>
          <w:sz w:val="28"/>
          <w:szCs w:val="28"/>
        </w:rPr>
        <w:t xml:space="preserve">2. Задание на выполнение трудовых функций, трудовых действий в реальных или модельных условиях (задание №2): </w:t>
      </w:r>
    </w:p>
    <w:p w:rsidR="0030327A" w:rsidRPr="00545EF7" w:rsidRDefault="0030327A" w:rsidP="0030327A">
      <w:pPr>
        <w:rPr>
          <w:sz w:val="28"/>
          <w:szCs w:val="28"/>
          <w:lang w:eastAsia="ru-RU"/>
        </w:rPr>
      </w:pPr>
      <w:r w:rsidRPr="00545EF7">
        <w:rPr>
          <w:sz w:val="28"/>
          <w:szCs w:val="28"/>
        </w:rPr>
        <w:tab/>
        <w:t xml:space="preserve">трудовая функция: 3.2.2: </w:t>
      </w:r>
      <w:r w:rsidRPr="00545EF7">
        <w:rPr>
          <w:sz w:val="28"/>
          <w:szCs w:val="28"/>
          <w:lang w:eastAsia="ru-RU"/>
        </w:rPr>
        <w:t>Выполнение ежесменного и периодического технического обслуживания подготовка к ежесменному хранению трубоукладчиков с двигателем мощностью от 100 кВт и выше.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shd w:val="clear" w:color="auto" w:fill="FFFFFF"/>
        </w:rPr>
        <w:t>трудовое действие (действия):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-  Контрольный осмотр и проверка исправности всех агрегатов трубоукладчика с двигателем мощность от 100 кВт и выше;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</w:rPr>
        <w:t xml:space="preserve">- </w:t>
      </w:r>
      <w:r w:rsidRPr="00545EF7">
        <w:rPr>
          <w:sz w:val="28"/>
          <w:szCs w:val="28"/>
          <w:shd w:val="clear" w:color="auto" w:fill="FFFFFF"/>
        </w:rPr>
        <w:t>Выполнение и устранение незначительных неисправностей в работе трубоукладчика с двигателем мощность от 100 кВт и выше;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- Проверка заправки и дозаправка трубоукладчика с двигателем мощность от 100 кВт и выше топливом, маслом, охлаждающей и специальными жидкостями.</w:t>
      </w:r>
    </w:p>
    <w:p w:rsidR="0030327A" w:rsidRPr="00545EF7" w:rsidRDefault="0030327A" w:rsidP="0030327A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30327A" w:rsidRPr="00545EF7" w:rsidRDefault="0030327A" w:rsidP="0030327A">
      <w:pPr>
        <w:pStyle w:val="formattexttopleveltext"/>
        <w:shd w:val="clear" w:color="auto" w:fill="FFFFFF"/>
        <w:spacing w:before="0" w:beforeAutospacing="0" w:after="0" w:afterAutospacing="0"/>
        <w:ind w:firstLine="480"/>
        <w:jc w:val="both"/>
        <w:rPr>
          <w:sz w:val="28"/>
          <w:szCs w:val="28"/>
        </w:rPr>
      </w:pPr>
      <w:r w:rsidRPr="00545EF7">
        <w:rPr>
          <w:b/>
          <w:sz w:val="28"/>
          <w:szCs w:val="28"/>
          <w:lang w:eastAsia="ru-RU"/>
        </w:rPr>
        <w:tab/>
        <w:t xml:space="preserve">Задание№2:  </w:t>
      </w:r>
      <w:r w:rsidRPr="00545EF7">
        <w:rPr>
          <w:sz w:val="28"/>
          <w:szCs w:val="28"/>
          <w:lang w:eastAsia="ru-RU"/>
        </w:rPr>
        <w:t xml:space="preserve">Выполнить контрольно-регулировочные операции при ежесменном техническом обслуживании </w:t>
      </w:r>
      <w:r w:rsidRPr="00545EF7">
        <w:rPr>
          <w:sz w:val="28"/>
          <w:szCs w:val="28"/>
          <w:shd w:val="clear" w:color="auto" w:fill="FFFFFF"/>
        </w:rPr>
        <w:t>трубоукладчика с двигателем мощность от 100 кВт</w:t>
      </w:r>
      <w:r w:rsidR="006D269E" w:rsidRPr="00545EF7">
        <w:rPr>
          <w:sz w:val="28"/>
          <w:szCs w:val="28"/>
          <w:shd w:val="clear" w:color="auto" w:fill="FFFFFF"/>
        </w:rPr>
        <w:t xml:space="preserve"> и выше</w:t>
      </w:r>
      <w:r w:rsidRPr="00545EF7">
        <w:rPr>
          <w:sz w:val="28"/>
          <w:szCs w:val="28"/>
          <w:lang w:eastAsia="ru-RU"/>
        </w:rPr>
        <w:t>.</w:t>
      </w:r>
    </w:p>
    <w:p w:rsidR="0030327A" w:rsidRPr="00545EF7" w:rsidRDefault="0030327A" w:rsidP="0030327A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Ознакомьтесь с инструкцией по эксплуатации к конкретной модели </w:t>
      </w:r>
      <w:r w:rsidRPr="00545EF7">
        <w:rPr>
          <w:sz w:val="28"/>
          <w:szCs w:val="28"/>
          <w:shd w:val="clear" w:color="auto" w:fill="FFFFFF"/>
        </w:rPr>
        <w:t>трубоукладчика с двигателем мощность от 100 кВт и выше</w:t>
      </w:r>
      <w:r w:rsidRPr="00545EF7">
        <w:rPr>
          <w:sz w:val="28"/>
          <w:szCs w:val="28"/>
          <w:lang w:eastAsia="ru-RU"/>
        </w:rPr>
        <w:t>.</w:t>
      </w:r>
    </w:p>
    <w:p w:rsidR="0030327A" w:rsidRDefault="0030327A" w:rsidP="0030327A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 xml:space="preserve">Ознакомиться с картой смазки </w:t>
      </w:r>
      <w:r w:rsidRPr="00545EF7">
        <w:rPr>
          <w:sz w:val="28"/>
          <w:szCs w:val="28"/>
          <w:shd w:val="clear" w:color="auto" w:fill="FFFFFF"/>
        </w:rPr>
        <w:t>трубоукладчика с двигателем мощность от 100 кВт и выше</w:t>
      </w:r>
      <w:r w:rsidRPr="00545EF7">
        <w:rPr>
          <w:sz w:val="28"/>
          <w:szCs w:val="28"/>
          <w:lang w:eastAsia="ru-RU"/>
        </w:rPr>
        <w:t>.</w:t>
      </w:r>
    </w:p>
    <w:p w:rsidR="00F5130D" w:rsidRPr="00D6425D" w:rsidRDefault="00D6425D" w:rsidP="0030327A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работы по смазке </w:t>
      </w:r>
      <w:r w:rsidRPr="00545EF7">
        <w:rPr>
          <w:sz w:val="28"/>
          <w:szCs w:val="28"/>
          <w:shd w:val="clear" w:color="auto" w:fill="FFFFFF"/>
        </w:rPr>
        <w:t>элемент</w:t>
      </w:r>
      <w:r>
        <w:rPr>
          <w:sz w:val="28"/>
          <w:szCs w:val="28"/>
          <w:shd w:val="clear" w:color="auto" w:fill="FFFFFF"/>
        </w:rPr>
        <w:t xml:space="preserve">ов </w:t>
      </w:r>
      <w:r w:rsidRPr="00545EF7">
        <w:rPr>
          <w:sz w:val="28"/>
          <w:szCs w:val="28"/>
          <w:shd w:val="clear" w:color="auto" w:fill="FFFFFF"/>
        </w:rPr>
        <w:t>сопряжени</w:t>
      </w:r>
      <w:r>
        <w:rPr>
          <w:sz w:val="28"/>
          <w:szCs w:val="28"/>
          <w:shd w:val="clear" w:color="auto" w:fill="FFFFFF"/>
        </w:rPr>
        <w:t>й</w:t>
      </w:r>
      <w:r w:rsidRPr="00545EF7">
        <w:rPr>
          <w:sz w:val="28"/>
          <w:szCs w:val="28"/>
          <w:shd w:val="clear" w:color="auto" w:fill="FFFFFF"/>
        </w:rPr>
        <w:t xml:space="preserve">  согласно таблице смазки: пальц</w:t>
      </w:r>
      <w:r>
        <w:rPr>
          <w:sz w:val="28"/>
          <w:szCs w:val="28"/>
          <w:shd w:val="clear" w:color="auto" w:fill="FFFFFF"/>
        </w:rPr>
        <w:t>ев</w:t>
      </w:r>
      <w:r w:rsidRPr="00545EF7">
        <w:rPr>
          <w:sz w:val="28"/>
          <w:szCs w:val="28"/>
          <w:shd w:val="clear" w:color="auto" w:fill="FFFFFF"/>
        </w:rPr>
        <w:t xml:space="preserve"> шарнира стрелы, подшипник</w:t>
      </w:r>
      <w:r>
        <w:rPr>
          <w:sz w:val="28"/>
          <w:szCs w:val="28"/>
          <w:shd w:val="clear" w:color="auto" w:fill="FFFFFF"/>
        </w:rPr>
        <w:t>ов</w:t>
      </w:r>
      <w:r w:rsidRPr="00545EF7">
        <w:rPr>
          <w:sz w:val="28"/>
          <w:szCs w:val="28"/>
          <w:shd w:val="clear" w:color="auto" w:fill="FFFFFF"/>
        </w:rPr>
        <w:t xml:space="preserve"> цилиндр</w:t>
      </w:r>
      <w:r>
        <w:rPr>
          <w:sz w:val="28"/>
          <w:szCs w:val="28"/>
          <w:shd w:val="clear" w:color="auto" w:fill="FFFFFF"/>
        </w:rPr>
        <w:t>а</w:t>
      </w:r>
      <w:r w:rsidRPr="00545EF7">
        <w:rPr>
          <w:sz w:val="28"/>
          <w:szCs w:val="28"/>
          <w:shd w:val="clear" w:color="auto" w:fill="FFFFFF"/>
        </w:rPr>
        <w:t xml:space="preserve"> противовеса, оси ш</w:t>
      </w:r>
      <w:r>
        <w:rPr>
          <w:sz w:val="28"/>
          <w:szCs w:val="28"/>
          <w:shd w:val="clear" w:color="auto" w:fill="FFFFFF"/>
        </w:rPr>
        <w:t>арниров противовеса, направляющего</w:t>
      </w:r>
      <w:r w:rsidRPr="00545EF7">
        <w:rPr>
          <w:sz w:val="28"/>
          <w:szCs w:val="28"/>
          <w:shd w:val="clear" w:color="auto" w:fill="FFFFFF"/>
        </w:rPr>
        <w:t xml:space="preserve"> шкив</w:t>
      </w:r>
      <w:r>
        <w:rPr>
          <w:sz w:val="28"/>
          <w:szCs w:val="28"/>
          <w:shd w:val="clear" w:color="auto" w:fill="FFFFFF"/>
        </w:rPr>
        <w:t>а</w:t>
      </w:r>
      <w:r w:rsidRPr="00545EF7">
        <w:rPr>
          <w:sz w:val="28"/>
          <w:szCs w:val="28"/>
          <w:shd w:val="clear" w:color="auto" w:fill="FFFFFF"/>
        </w:rPr>
        <w:t>, подшипник</w:t>
      </w:r>
      <w:r>
        <w:rPr>
          <w:sz w:val="28"/>
          <w:szCs w:val="28"/>
          <w:shd w:val="clear" w:color="auto" w:fill="FFFFFF"/>
        </w:rPr>
        <w:t xml:space="preserve">ов полиспаста, проверке </w:t>
      </w:r>
      <w:r w:rsidRPr="00545EF7">
        <w:rPr>
          <w:sz w:val="28"/>
          <w:szCs w:val="28"/>
          <w:shd w:val="clear" w:color="auto" w:fill="FFFFFF"/>
        </w:rPr>
        <w:t>уров</w:t>
      </w:r>
      <w:r>
        <w:rPr>
          <w:sz w:val="28"/>
          <w:szCs w:val="28"/>
          <w:shd w:val="clear" w:color="auto" w:fill="FFFFFF"/>
        </w:rPr>
        <w:t>ня и доливу</w:t>
      </w:r>
      <w:r w:rsidRPr="00545EF7">
        <w:rPr>
          <w:sz w:val="28"/>
          <w:szCs w:val="28"/>
          <w:shd w:val="clear" w:color="auto" w:fill="FFFFFF"/>
        </w:rPr>
        <w:t xml:space="preserve"> моторного масла, гидравлического масла,  масла в коробке передач, охлаждающей и рабочей жидкост</w:t>
      </w:r>
      <w:r>
        <w:rPr>
          <w:sz w:val="28"/>
          <w:szCs w:val="28"/>
          <w:shd w:val="clear" w:color="auto" w:fill="FFFFFF"/>
        </w:rPr>
        <w:t>ей в системах, топлива в баках;</w:t>
      </w:r>
    </w:p>
    <w:p w:rsidR="00D6425D" w:rsidRDefault="00D6425D" w:rsidP="0030327A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Выполните работы по проверке герметичности гидросистемы, устранению утечек гидравлического масла при их выявлении;</w:t>
      </w:r>
    </w:p>
    <w:p w:rsidR="00D6425D" w:rsidRDefault="00D6425D" w:rsidP="0030327A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работы по проверке </w:t>
      </w:r>
      <w:r w:rsidRPr="00545EF7">
        <w:rPr>
          <w:sz w:val="28"/>
          <w:szCs w:val="28"/>
          <w:lang w:eastAsia="ru-RU"/>
        </w:rPr>
        <w:t>работоспособност</w:t>
      </w:r>
      <w:r>
        <w:rPr>
          <w:sz w:val="28"/>
          <w:szCs w:val="28"/>
          <w:lang w:eastAsia="ru-RU"/>
        </w:rPr>
        <w:t>и</w:t>
      </w:r>
      <w:r w:rsidRPr="00545EF7">
        <w:rPr>
          <w:sz w:val="28"/>
          <w:szCs w:val="28"/>
          <w:lang w:eastAsia="ru-RU"/>
        </w:rPr>
        <w:t xml:space="preserve"> и исправност</w:t>
      </w:r>
      <w:r>
        <w:rPr>
          <w:sz w:val="28"/>
          <w:szCs w:val="28"/>
          <w:lang w:eastAsia="ru-RU"/>
        </w:rPr>
        <w:t>и</w:t>
      </w:r>
      <w:r w:rsidRPr="00545EF7">
        <w:rPr>
          <w:sz w:val="28"/>
          <w:szCs w:val="28"/>
          <w:lang w:eastAsia="ru-RU"/>
        </w:rPr>
        <w:t xml:space="preserve"> сигнала заднего хода, тормозов, индикаторов и указателей, звукового сигнала</w:t>
      </w:r>
      <w:r>
        <w:rPr>
          <w:sz w:val="28"/>
          <w:szCs w:val="28"/>
          <w:lang w:eastAsia="ru-RU"/>
        </w:rPr>
        <w:t>;</w:t>
      </w:r>
    </w:p>
    <w:p w:rsidR="00D6425D" w:rsidRPr="00545EF7" w:rsidRDefault="00D6425D" w:rsidP="0030327A">
      <w:pPr>
        <w:pStyle w:val="formattexttopleveltext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Выполните работы по </w:t>
      </w:r>
      <w:r w:rsidRPr="00545EF7">
        <w:rPr>
          <w:sz w:val="28"/>
          <w:szCs w:val="28"/>
          <w:lang w:eastAsia="ru-RU"/>
        </w:rPr>
        <w:t xml:space="preserve"> осмотр</w:t>
      </w:r>
      <w:r>
        <w:rPr>
          <w:sz w:val="28"/>
          <w:szCs w:val="28"/>
          <w:lang w:eastAsia="ru-RU"/>
        </w:rPr>
        <w:t xml:space="preserve">у </w:t>
      </w:r>
      <w:r w:rsidRPr="00545EF7">
        <w:rPr>
          <w:sz w:val="28"/>
          <w:szCs w:val="28"/>
          <w:lang w:eastAsia="ru-RU"/>
        </w:rPr>
        <w:t xml:space="preserve"> крюка и проволочного троса, ремня безопасности</w:t>
      </w:r>
    </w:p>
    <w:p w:rsidR="0030327A" w:rsidRPr="00545EF7" w:rsidRDefault="0030327A" w:rsidP="0030327A">
      <w:pPr>
        <w:ind w:firstLine="708"/>
        <w:jc w:val="both"/>
        <w:rPr>
          <w:b/>
          <w:sz w:val="28"/>
          <w:szCs w:val="28"/>
          <w:lang w:eastAsia="ru-RU"/>
        </w:rPr>
      </w:pPr>
    </w:p>
    <w:p w:rsidR="0030327A" w:rsidRPr="00545EF7" w:rsidRDefault="0030327A" w:rsidP="0030327A">
      <w:pPr>
        <w:pStyle w:val="Pa2"/>
        <w:spacing w:line="240" w:lineRule="auto"/>
        <w:ind w:firstLine="567"/>
        <w:jc w:val="both"/>
        <w:rPr>
          <w:sz w:val="28"/>
          <w:szCs w:val="28"/>
        </w:rPr>
      </w:pPr>
      <w:r w:rsidRPr="00545EF7">
        <w:rPr>
          <w:i/>
          <w:sz w:val="28"/>
          <w:szCs w:val="28"/>
        </w:rPr>
        <w:t>Условия выполнения задания</w:t>
      </w:r>
      <w:r w:rsidRPr="00545EF7">
        <w:rPr>
          <w:sz w:val="28"/>
          <w:szCs w:val="28"/>
        </w:rPr>
        <w:t xml:space="preserve">: Экзаменуемый получает задание на бумажном носителе и выполняет его под наблюдением работника с более высоким уровнем квалификации (слесарем- ремонтником). </w:t>
      </w:r>
    </w:p>
    <w:p w:rsidR="0030327A" w:rsidRPr="00545EF7" w:rsidRDefault="0030327A" w:rsidP="0030327A">
      <w:pPr>
        <w:pStyle w:val="Pa2"/>
        <w:spacing w:line="240" w:lineRule="auto"/>
        <w:ind w:firstLine="567"/>
        <w:jc w:val="both"/>
        <w:rPr>
          <w:sz w:val="28"/>
          <w:szCs w:val="28"/>
        </w:rPr>
      </w:pPr>
      <w:r w:rsidRPr="00545EF7">
        <w:rPr>
          <w:i/>
          <w:sz w:val="28"/>
          <w:szCs w:val="28"/>
        </w:rPr>
        <w:t>Место выполнения задания</w:t>
      </w:r>
      <w:r w:rsidRPr="00545EF7">
        <w:rPr>
          <w:sz w:val="28"/>
          <w:szCs w:val="28"/>
        </w:rPr>
        <w:t>: База механизации</w:t>
      </w:r>
    </w:p>
    <w:p w:rsidR="0030327A" w:rsidRPr="00545EF7" w:rsidRDefault="0030327A" w:rsidP="0030327A">
      <w:pPr>
        <w:pStyle w:val="Pa2"/>
        <w:spacing w:line="240" w:lineRule="auto"/>
        <w:ind w:firstLine="567"/>
        <w:rPr>
          <w:sz w:val="28"/>
          <w:szCs w:val="28"/>
        </w:rPr>
      </w:pPr>
      <w:r w:rsidRPr="00545EF7">
        <w:rPr>
          <w:i/>
          <w:sz w:val="28"/>
          <w:szCs w:val="28"/>
        </w:rPr>
        <w:t>Максимальное время выполнения задания</w:t>
      </w:r>
      <w:r w:rsidRPr="00545EF7">
        <w:rPr>
          <w:sz w:val="28"/>
          <w:szCs w:val="28"/>
        </w:rPr>
        <w:t xml:space="preserve">: 2 часа.  </w:t>
      </w:r>
    </w:p>
    <w:p w:rsidR="0030327A" w:rsidRPr="00545EF7" w:rsidRDefault="0030327A" w:rsidP="0030327A">
      <w:pPr>
        <w:pStyle w:val="Pa2"/>
        <w:spacing w:line="240" w:lineRule="auto"/>
        <w:jc w:val="center"/>
        <w:rPr>
          <w:sz w:val="28"/>
          <w:szCs w:val="28"/>
        </w:rPr>
      </w:pPr>
      <w:r w:rsidRPr="00545EF7">
        <w:rPr>
          <w:sz w:val="28"/>
          <w:szCs w:val="28"/>
        </w:rPr>
        <w:t>(мин./час.)</w:t>
      </w:r>
    </w:p>
    <w:p w:rsidR="0030327A" w:rsidRPr="00545EF7" w:rsidRDefault="0030327A" w:rsidP="0030327A">
      <w:pPr>
        <w:pStyle w:val="Pa2"/>
        <w:spacing w:line="240" w:lineRule="auto"/>
        <w:ind w:firstLine="567"/>
        <w:jc w:val="both"/>
        <w:rPr>
          <w:i/>
          <w:sz w:val="28"/>
          <w:szCs w:val="28"/>
        </w:rPr>
      </w:pPr>
      <w:r w:rsidRPr="00545EF7">
        <w:rPr>
          <w:i/>
          <w:sz w:val="28"/>
          <w:szCs w:val="28"/>
        </w:rPr>
        <w:t xml:space="preserve">Критерии оценки: </w:t>
      </w:r>
    </w:p>
    <w:tbl>
      <w:tblPr>
        <w:tblW w:w="9606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30327A" w:rsidRPr="00545EF7" w:rsidTr="00EB381A">
        <w:tc>
          <w:tcPr>
            <w:tcW w:w="3369" w:type="dxa"/>
          </w:tcPr>
          <w:p w:rsidR="0030327A" w:rsidRPr="00545EF7" w:rsidRDefault="0030327A" w:rsidP="00EB381A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Предмет оценивания</w:t>
            </w:r>
          </w:p>
        </w:tc>
        <w:tc>
          <w:tcPr>
            <w:tcW w:w="2976" w:type="dxa"/>
          </w:tcPr>
          <w:p w:rsidR="0030327A" w:rsidRPr="00545EF7" w:rsidRDefault="0030327A" w:rsidP="00EB381A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Объект оценивания</w:t>
            </w:r>
          </w:p>
        </w:tc>
        <w:tc>
          <w:tcPr>
            <w:tcW w:w="3261" w:type="dxa"/>
          </w:tcPr>
          <w:p w:rsidR="0030327A" w:rsidRPr="00545EF7" w:rsidRDefault="0030327A" w:rsidP="00EB381A">
            <w:pPr>
              <w:jc w:val="center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Критерий</w:t>
            </w:r>
          </w:p>
        </w:tc>
      </w:tr>
      <w:tr w:rsidR="0030327A" w:rsidRPr="00545EF7" w:rsidTr="00EB381A">
        <w:tc>
          <w:tcPr>
            <w:tcW w:w="3369" w:type="dxa"/>
          </w:tcPr>
          <w:p w:rsidR="0030327A" w:rsidRPr="00545EF7" w:rsidRDefault="0030327A" w:rsidP="00D6425D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Способность </w:t>
            </w:r>
            <w:r w:rsidRPr="00545EF7">
              <w:rPr>
                <w:sz w:val="28"/>
                <w:szCs w:val="28"/>
                <w:shd w:val="clear" w:color="auto" w:fill="FFFFFF"/>
              </w:rPr>
              <w:t>смазать элементы сопряжения  согласно таблице смазки: пальцы шарнира стрелы, подшипники цилиндра противовеса, оси шарниров противовеса, направляющий шкив, подшипники полиспаста. Проверить уровень моторного масла, гидравлического масла,  масла в коробке передач, охлаждающей и рабочей жидкост</w:t>
            </w:r>
            <w:r w:rsidR="00D6425D">
              <w:rPr>
                <w:sz w:val="28"/>
                <w:szCs w:val="28"/>
                <w:shd w:val="clear" w:color="auto" w:fill="FFFFFF"/>
              </w:rPr>
              <w:t>ей</w:t>
            </w:r>
            <w:r w:rsidRPr="00545EF7">
              <w:rPr>
                <w:sz w:val="28"/>
                <w:szCs w:val="28"/>
                <w:shd w:val="clear" w:color="auto" w:fill="FFFFFF"/>
              </w:rPr>
              <w:t xml:space="preserve"> в системах, топлива в баках. Долить при необходимости</w:t>
            </w:r>
          </w:p>
        </w:tc>
        <w:tc>
          <w:tcPr>
            <w:tcW w:w="2976" w:type="dxa"/>
          </w:tcPr>
          <w:p w:rsidR="0030327A" w:rsidRPr="00545EF7" w:rsidRDefault="0030327A" w:rsidP="00D6425D">
            <w:pPr>
              <w:ind w:left="141" w:right="141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Технология </w:t>
            </w:r>
            <w:r w:rsidR="00D6425D">
              <w:rPr>
                <w:sz w:val="28"/>
                <w:szCs w:val="28"/>
                <w:lang w:eastAsia="ru-RU"/>
              </w:rPr>
              <w:t xml:space="preserve">работ по смазке 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элемент</w:t>
            </w:r>
            <w:r w:rsidR="00D6425D">
              <w:rPr>
                <w:sz w:val="28"/>
                <w:szCs w:val="28"/>
                <w:shd w:val="clear" w:color="auto" w:fill="FFFFFF"/>
              </w:rPr>
              <w:t xml:space="preserve">ов 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сопряжени</w:t>
            </w:r>
            <w:r w:rsidR="00D6425D">
              <w:rPr>
                <w:sz w:val="28"/>
                <w:szCs w:val="28"/>
                <w:shd w:val="clear" w:color="auto" w:fill="FFFFFF"/>
              </w:rPr>
              <w:t>й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 согласно таблице смазки: пальц</w:t>
            </w:r>
            <w:r w:rsidR="00D6425D">
              <w:rPr>
                <w:sz w:val="28"/>
                <w:szCs w:val="28"/>
                <w:shd w:val="clear" w:color="auto" w:fill="FFFFFF"/>
              </w:rPr>
              <w:t>ев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шарнира стрелы, подшипник</w:t>
            </w:r>
            <w:r w:rsidR="00D6425D">
              <w:rPr>
                <w:sz w:val="28"/>
                <w:szCs w:val="28"/>
                <w:shd w:val="clear" w:color="auto" w:fill="FFFFFF"/>
              </w:rPr>
              <w:t>ов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цилиндр</w:t>
            </w:r>
            <w:r w:rsidR="00D6425D">
              <w:rPr>
                <w:sz w:val="28"/>
                <w:szCs w:val="28"/>
                <w:shd w:val="clear" w:color="auto" w:fill="FFFFFF"/>
              </w:rPr>
              <w:t>а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противовеса, оси ш</w:t>
            </w:r>
            <w:r w:rsidR="00D6425D">
              <w:rPr>
                <w:sz w:val="28"/>
                <w:szCs w:val="28"/>
                <w:shd w:val="clear" w:color="auto" w:fill="FFFFFF"/>
              </w:rPr>
              <w:t>арниров противовеса, направляющего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шкив</w:t>
            </w:r>
            <w:r w:rsidR="00D6425D">
              <w:rPr>
                <w:sz w:val="28"/>
                <w:szCs w:val="28"/>
                <w:shd w:val="clear" w:color="auto" w:fill="FFFFFF"/>
              </w:rPr>
              <w:t>а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, подшипник</w:t>
            </w:r>
            <w:r w:rsidR="00D6425D">
              <w:rPr>
                <w:sz w:val="28"/>
                <w:szCs w:val="28"/>
                <w:shd w:val="clear" w:color="auto" w:fill="FFFFFF"/>
              </w:rPr>
              <w:t xml:space="preserve">ов полиспаста, проверке 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уров</w:t>
            </w:r>
            <w:r w:rsidR="00D6425D">
              <w:rPr>
                <w:sz w:val="28"/>
                <w:szCs w:val="28"/>
                <w:shd w:val="clear" w:color="auto" w:fill="FFFFFF"/>
              </w:rPr>
              <w:t>ня и доливу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моторного масла, гидравлического масла,  масла в коробке передач, охлаждающей и рабочей жидкост</w:t>
            </w:r>
            <w:r w:rsidR="00D6425D">
              <w:rPr>
                <w:sz w:val="28"/>
                <w:szCs w:val="28"/>
                <w:shd w:val="clear" w:color="auto" w:fill="FFFFFF"/>
              </w:rPr>
              <w:t>ей в системах, топлива в баках.</w:t>
            </w:r>
          </w:p>
        </w:tc>
        <w:tc>
          <w:tcPr>
            <w:tcW w:w="3261" w:type="dxa"/>
          </w:tcPr>
          <w:p w:rsidR="0030327A" w:rsidRPr="00545EF7" w:rsidRDefault="00F5130D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Соответствие выполнения </w:t>
            </w:r>
            <w:r w:rsidR="00D6425D">
              <w:rPr>
                <w:sz w:val="28"/>
                <w:szCs w:val="28"/>
                <w:lang w:eastAsia="ru-RU"/>
              </w:rPr>
              <w:t xml:space="preserve">технологии </w:t>
            </w:r>
            <w:r w:rsidR="0030327A" w:rsidRPr="00545EF7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работ по </w:t>
            </w:r>
            <w:r w:rsidR="00D6425D">
              <w:rPr>
                <w:sz w:val="28"/>
                <w:szCs w:val="28"/>
                <w:lang w:eastAsia="ru-RU"/>
              </w:rPr>
              <w:t xml:space="preserve">смазке 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элемент</w:t>
            </w:r>
            <w:r w:rsidR="00D6425D">
              <w:rPr>
                <w:sz w:val="28"/>
                <w:szCs w:val="28"/>
                <w:shd w:val="clear" w:color="auto" w:fill="FFFFFF"/>
              </w:rPr>
              <w:t xml:space="preserve">ов 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сопряжени</w:t>
            </w:r>
            <w:r w:rsidR="00D6425D">
              <w:rPr>
                <w:sz w:val="28"/>
                <w:szCs w:val="28"/>
                <w:shd w:val="clear" w:color="auto" w:fill="FFFFFF"/>
              </w:rPr>
              <w:t>й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 согласно таблице смазки: пальц</w:t>
            </w:r>
            <w:r w:rsidR="00D6425D">
              <w:rPr>
                <w:sz w:val="28"/>
                <w:szCs w:val="28"/>
                <w:shd w:val="clear" w:color="auto" w:fill="FFFFFF"/>
              </w:rPr>
              <w:t>ев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шарнира стрелы, подшипник</w:t>
            </w:r>
            <w:r w:rsidR="00D6425D">
              <w:rPr>
                <w:sz w:val="28"/>
                <w:szCs w:val="28"/>
                <w:shd w:val="clear" w:color="auto" w:fill="FFFFFF"/>
              </w:rPr>
              <w:t>ов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цилиндр</w:t>
            </w:r>
            <w:r w:rsidR="00D6425D">
              <w:rPr>
                <w:sz w:val="28"/>
                <w:szCs w:val="28"/>
                <w:shd w:val="clear" w:color="auto" w:fill="FFFFFF"/>
              </w:rPr>
              <w:t>а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противовеса, оси ш</w:t>
            </w:r>
            <w:r w:rsidR="00D6425D">
              <w:rPr>
                <w:sz w:val="28"/>
                <w:szCs w:val="28"/>
                <w:shd w:val="clear" w:color="auto" w:fill="FFFFFF"/>
              </w:rPr>
              <w:t>арниров противовеса, направляющего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шкив</w:t>
            </w:r>
            <w:r w:rsidR="00D6425D">
              <w:rPr>
                <w:sz w:val="28"/>
                <w:szCs w:val="28"/>
                <w:shd w:val="clear" w:color="auto" w:fill="FFFFFF"/>
              </w:rPr>
              <w:t>а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, подшипник</w:t>
            </w:r>
            <w:r w:rsidR="00D6425D">
              <w:rPr>
                <w:sz w:val="28"/>
                <w:szCs w:val="28"/>
                <w:shd w:val="clear" w:color="auto" w:fill="FFFFFF"/>
              </w:rPr>
              <w:t xml:space="preserve">ов полиспаста, проверке 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>уров</w:t>
            </w:r>
            <w:r w:rsidR="00D6425D">
              <w:rPr>
                <w:sz w:val="28"/>
                <w:szCs w:val="28"/>
                <w:shd w:val="clear" w:color="auto" w:fill="FFFFFF"/>
              </w:rPr>
              <w:t>ня и доливу</w:t>
            </w:r>
            <w:r w:rsidR="00D6425D" w:rsidRPr="00545EF7">
              <w:rPr>
                <w:sz w:val="28"/>
                <w:szCs w:val="28"/>
                <w:shd w:val="clear" w:color="auto" w:fill="FFFFFF"/>
              </w:rPr>
              <w:t xml:space="preserve"> моторного масла, гидравлического масла,  масла в коробке передач, охлаждающей и рабочей жидкост</w:t>
            </w:r>
            <w:r w:rsidR="00D6425D">
              <w:rPr>
                <w:sz w:val="28"/>
                <w:szCs w:val="28"/>
                <w:shd w:val="clear" w:color="auto" w:fill="FFFFFF"/>
              </w:rPr>
              <w:t xml:space="preserve">ей в системах, топлива в баках </w:t>
            </w:r>
            <w:r w:rsidR="0030327A"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 xml:space="preserve">; 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Карте смазки;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305-2013 Топливо дизельное. Технические условия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17479.1-2015 Масла моторные. Классификация и обозначение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17479.2-2015 Масла трансмиссионные. Классификация и обозначение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17479.3-85 Масла гидравлические. Классификация и обозначение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28084-89. Жидкости охлаждающие низкозамерзающие. Общие технические условия;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30327A" w:rsidRPr="00545EF7" w:rsidRDefault="0030327A" w:rsidP="00EB381A">
            <w:pPr>
              <w:ind w:left="108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30327A" w:rsidRPr="00545EF7" w:rsidTr="00EB381A">
        <w:tc>
          <w:tcPr>
            <w:tcW w:w="3369" w:type="dxa"/>
          </w:tcPr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Способность проверить герметичность гидросистемы. Устранить утечки гидравлического масла при их выявлении</w:t>
            </w:r>
          </w:p>
        </w:tc>
        <w:tc>
          <w:tcPr>
            <w:tcW w:w="2976" w:type="dxa"/>
          </w:tcPr>
          <w:p w:rsidR="0030327A" w:rsidRPr="00545EF7" w:rsidRDefault="0030327A" w:rsidP="00F5130D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Технология </w:t>
            </w:r>
            <w:r w:rsidR="00F5130D">
              <w:rPr>
                <w:sz w:val="28"/>
                <w:szCs w:val="28"/>
                <w:lang w:eastAsia="ru-RU"/>
              </w:rPr>
              <w:t>работ по проверке герметичности гидросистемы, устранению утечек гидравлического масла при их выявлении</w:t>
            </w:r>
          </w:p>
        </w:tc>
        <w:tc>
          <w:tcPr>
            <w:tcW w:w="3261" w:type="dxa"/>
          </w:tcPr>
          <w:p w:rsidR="0030327A" w:rsidRPr="00545EF7" w:rsidRDefault="00F5130D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Соответствие выполнения работ по проверке герметичности гидросистемы, устранению утечек гидравлического масла при их выявлении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30327A"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>;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30327A" w:rsidRPr="00545EF7" w:rsidRDefault="0030327A" w:rsidP="00EB381A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ГОСТ 17108-86 Гидропривод объемный и смазочные системы. Методы измерения параметров; </w:t>
            </w:r>
          </w:p>
          <w:p w:rsidR="0030327A" w:rsidRPr="00545EF7" w:rsidRDefault="0030327A" w:rsidP="00EB381A">
            <w:pPr>
              <w:tabs>
                <w:tab w:val="left" w:pos="426"/>
              </w:tabs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ГОСТ Р 52543-2006 (ЕН 982:1996) Гидроприводы объемные. Требования безопасности;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30327A" w:rsidRPr="00545EF7" w:rsidTr="00EB381A">
        <w:tc>
          <w:tcPr>
            <w:tcW w:w="3369" w:type="dxa"/>
          </w:tcPr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Способность проверить работоспособность и исправность сигнала заднего хода, тормозов, индикаторов и указателей, звукового сигнала</w:t>
            </w:r>
          </w:p>
        </w:tc>
        <w:tc>
          <w:tcPr>
            <w:tcW w:w="2976" w:type="dxa"/>
          </w:tcPr>
          <w:p w:rsidR="0030327A" w:rsidRPr="00545EF7" w:rsidRDefault="0030327A" w:rsidP="00D6425D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Технология </w:t>
            </w:r>
            <w:r w:rsidR="00D6425D">
              <w:rPr>
                <w:sz w:val="28"/>
                <w:szCs w:val="28"/>
                <w:lang w:eastAsia="ru-RU"/>
              </w:rPr>
              <w:t xml:space="preserve">работ по проверке </w:t>
            </w:r>
            <w:r w:rsidR="00D6425D" w:rsidRPr="00545EF7">
              <w:rPr>
                <w:sz w:val="28"/>
                <w:szCs w:val="28"/>
                <w:lang w:eastAsia="ru-RU"/>
              </w:rPr>
              <w:t>работоспособност</w:t>
            </w:r>
            <w:r w:rsidR="00D6425D">
              <w:rPr>
                <w:sz w:val="28"/>
                <w:szCs w:val="28"/>
                <w:lang w:eastAsia="ru-RU"/>
              </w:rPr>
              <w:t>и</w:t>
            </w:r>
            <w:r w:rsidR="00D6425D" w:rsidRPr="00545EF7">
              <w:rPr>
                <w:sz w:val="28"/>
                <w:szCs w:val="28"/>
                <w:lang w:eastAsia="ru-RU"/>
              </w:rPr>
              <w:t xml:space="preserve"> и исправност</w:t>
            </w:r>
            <w:r w:rsidR="00D6425D">
              <w:rPr>
                <w:sz w:val="28"/>
                <w:szCs w:val="28"/>
                <w:lang w:eastAsia="ru-RU"/>
              </w:rPr>
              <w:t>и</w:t>
            </w:r>
            <w:r w:rsidR="00D6425D" w:rsidRPr="00545EF7">
              <w:rPr>
                <w:sz w:val="28"/>
                <w:szCs w:val="28"/>
                <w:lang w:eastAsia="ru-RU"/>
              </w:rPr>
              <w:t xml:space="preserve"> сигнала заднего хода, тормозов, индикаторов и указателей, звукового сигнала</w:t>
            </w:r>
          </w:p>
        </w:tc>
        <w:tc>
          <w:tcPr>
            <w:tcW w:w="3261" w:type="dxa"/>
          </w:tcPr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Соответствие выполнен</w:t>
            </w:r>
            <w:r w:rsidR="00D6425D">
              <w:rPr>
                <w:sz w:val="28"/>
                <w:szCs w:val="28"/>
                <w:lang w:eastAsia="ru-RU"/>
              </w:rPr>
              <w:t xml:space="preserve">ия технологи работ 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D6425D">
              <w:rPr>
                <w:sz w:val="28"/>
                <w:szCs w:val="28"/>
                <w:lang w:eastAsia="ru-RU"/>
              </w:rPr>
              <w:t xml:space="preserve">по проверке </w:t>
            </w:r>
            <w:r w:rsidR="00D6425D" w:rsidRPr="00545EF7">
              <w:rPr>
                <w:sz w:val="28"/>
                <w:szCs w:val="28"/>
                <w:lang w:eastAsia="ru-RU"/>
              </w:rPr>
              <w:t>работоспособност</w:t>
            </w:r>
            <w:r w:rsidR="00D6425D">
              <w:rPr>
                <w:sz w:val="28"/>
                <w:szCs w:val="28"/>
                <w:lang w:eastAsia="ru-RU"/>
              </w:rPr>
              <w:t>и</w:t>
            </w:r>
            <w:r w:rsidR="00D6425D" w:rsidRPr="00545EF7">
              <w:rPr>
                <w:sz w:val="28"/>
                <w:szCs w:val="28"/>
                <w:lang w:eastAsia="ru-RU"/>
              </w:rPr>
              <w:t xml:space="preserve"> и исправност</w:t>
            </w:r>
            <w:r w:rsidR="00D6425D">
              <w:rPr>
                <w:sz w:val="28"/>
                <w:szCs w:val="28"/>
                <w:lang w:eastAsia="ru-RU"/>
              </w:rPr>
              <w:t>и</w:t>
            </w:r>
            <w:r w:rsidR="00D6425D" w:rsidRPr="00545EF7">
              <w:rPr>
                <w:sz w:val="28"/>
                <w:szCs w:val="28"/>
                <w:lang w:eastAsia="ru-RU"/>
              </w:rPr>
              <w:t xml:space="preserve"> сигнала заднего хода, тормозов, индикаторов и указателей, звукового сигнала </w:t>
            </w:r>
            <w:r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>;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  <w:tr w:rsidR="0030327A" w:rsidRPr="00545EF7" w:rsidTr="00EB381A">
        <w:tc>
          <w:tcPr>
            <w:tcW w:w="3369" w:type="dxa"/>
          </w:tcPr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Способность провести осмотр крюка и проволочного троса, ремня безопасности</w:t>
            </w:r>
          </w:p>
        </w:tc>
        <w:tc>
          <w:tcPr>
            <w:tcW w:w="2976" w:type="dxa"/>
          </w:tcPr>
          <w:p w:rsidR="0030327A" w:rsidRPr="00545EF7" w:rsidRDefault="0030327A" w:rsidP="00D6425D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Технология</w:t>
            </w:r>
            <w:r w:rsidR="00D6425D">
              <w:rPr>
                <w:sz w:val="28"/>
                <w:szCs w:val="28"/>
                <w:lang w:eastAsia="ru-RU"/>
              </w:rPr>
              <w:t xml:space="preserve"> работ по </w:t>
            </w:r>
            <w:r w:rsidRPr="00545EF7">
              <w:rPr>
                <w:sz w:val="28"/>
                <w:szCs w:val="28"/>
                <w:lang w:eastAsia="ru-RU"/>
              </w:rPr>
              <w:t xml:space="preserve"> осмотр</w:t>
            </w:r>
            <w:r w:rsidR="00D6425D">
              <w:rPr>
                <w:sz w:val="28"/>
                <w:szCs w:val="28"/>
                <w:lang w:eastAsia="ru-RU"/>
              </w:rPr>
              <w:t xml:space="preserve">у 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D6425D" w:rsidRPr="00545EF7">
              <w:rPr>
                <w:sz w:val="28"/>
                <w:szCs w:val="28"/>
                <w:lang w:eastAsia="ru-RU"/>
              </w:rPr>
              <w:t>крюка и проволочного троса, ремня безопасности</w:t>
            </w:r>
          </w:p>
        </w:tc>
        <w:tc>
          <w:tcPr>
            <w:tcW w:w="3261" w:type="dxa"/>
          </w:tcPr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Соответствие выполне</w:t>
            </w:r>
            <w:r w:rsidR="00D6425D">
              <w:rPr>
                <w:sz w:val="28"/>
                <w:szCs w:val="28"/>
                <w:lang w:eastAsia="ru-RU"/>
              </w:rPr>
              <w:t xml:space="preserve">ния технологии  работ по </w:t>
            </w:r>
            <w:r w:rsidRPr="00545EF7">
              <w:rPr>
                <w:sz w:val="28"/>
                <w:szCs w:val="28"/>
                <w:lang w:eastAsia="ru-RU"/>
              </w:rPr>
              <w:t xml:space="preserve"> </w:t>
            </w:r>
            <w:r w:rsidR="00D6425D" w:rsidRPr="00545EF7">
              <w:rPr>
                <w:sz w:val="28"/>
                <w:szCs w:val="28"/>
                <w:lang w:eastAsia="ru-RU"/>
              </w:rPr>
              <w:t>осмотр</w:t>
            </w:r>
            <w:r w:rsidR="00D6425D">
              <w:rPr>
                <w:sz w:val="28"/>
                <w:szCs w:val="28"/>
                <w:lang w:eastAsia="ru-RU"/>
              </w:rPr>
              <w:t xml:space="preserve">у </w:t>
            </w:r>
            <w:r w:rsidR="00D6425D" w:rsidRPr="00545EF7">
              <w:rPr>
                <w:sz w:val="28"/>
                <w:szCs w:val="28"/>
                <w:lang w:eastAsia="ru-RU"/>
              </w:rPr>
              <w:t xml:space="preserve"> крюка и проволочного троса, ремня безопасности </w:t>
            </w:r>
            <w:r w:rsidRPr="00545EF7">
              <w:rPr>
                <w:sz w:val="28"/>
                <w:szCs w:val="28"/>
                <w:lang w:eastAsia="ru-RU"/>
              </w:rPr>
              <w:t xml:space="preserve">требованиям:  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 xml:space="preserve">- инструкции по эксплуатации конкретной модели </w:t>
            </w:r>
            <w:r w:rsidRPr="00545EF7">
              <w:rPr>
                <w:sz w:val="28"/>
                <w:szCs w:val="28"/>
                <w:shd w:val="clear" w:color="auto" w:fill="FFFFFF"/>
              </w:rPr>
              <w:t>трубоукладчика с двигателем мощность от 100 кВт и выше</w:t>
            </w:r>
            <w:r w:rsidRPr="00545EF7">
              <w:rPr>
                <w:sz w:val="28"/>
                <w:szCs w:val="28"/>
                <w:lang w:eastAsia="ru-RU"/>
              </w:rPr>
              <w:t>;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-ВСН 36-90 Указания по эксплуатации дорожно-строительных машин</w:t>
            </w:r>
          </w:p>
          <w:p w:rsidR="0030327A" w:rsidRPr="00545EF7" w:rsidRDefault="0030327A" w:rsidP="00EB381A">
            <w:pPr>
              <w:ind w:left="108" w:right="142"/>
              <w:jc w:val="both"/>
              <w:rPr>
                <w:sz w:val="28"/>
                <w:szCs w:val="28"/>
                <w:lang w:eastAsia="ru-RU"/>
              </w:rPr>
            </w:pPr>
            <w:r w:rsidRPr="00545EF7">
              <w:rPr>
                <w:sz w:val="28"/>
                <w:szCs w:val="28"/>
                <w:lang w:eastAsia="ru-RU"/>
              </w:rPr>
              <w:t>- ТИ – 054 -2002 Типовая инструкция по охране труда для слесаря-ремонтника.</w:t>
            </w:r>
          </w:p>
        </w:tc>
      </w:tr>
    </w:tbl>
    <w:p w:rsidR="00935CAF" w:rsidRPr="00545EF7" w:rsidRDefault="00935CAF" w:rsidP="00DE4F0D">
      <w:pPr>
        <w:rPr>
          <w:sz w:val="28"/>
          <w:szCs w:val="28"/>
          <w:lang w:eastAsia="ru-RU"/>
        </w:rPr>
      </w:pPr>
    </w:p>
    <w:p w:rsidR="008E346C" w:rsidRPr="00545EF7" w:rsidRDefault="008E346C" w:rsidP="008E346C">
      <w:pPr>
        <w:tabs>
          <w:tab w:val="left" w:pos="0"/>
        </w:tabs>
        <w:autoSpaceDE w:val="0"/>
        <w:autoSpaceDN w:val="0"/>
        <w:adjustRightInd w:val="0"/>
        <w:ind w:firstLine="567"/>
        <w:contextualSpacing/>
        <w:jc w:val="both"/>
        <w:rPr>
          <w:rFonts w:eastAsia="Calibri"/>
          <w:i/>
          <w:sz w:val="28"/>
          <w:szCs w:val="28"/>
          <w:lang w:eastAsia="ru-RU"/>
        </w:rPr>
      </w:pPr>
      <w:r w:rsidRPr="00545EF7">
        <w:rPr>
          <w:rFonts w:eastAsia="Calibri"/>
          <w:i/>
          <w:sz w:val="28"/>
          <w:szCs w:val="28"/>
          <w:lang w:eastAsia="ru-RU"/>
        </w:rPr>
        <w:t xml:space="preserve">Правила обработки результатов практической части экзамена: </w:t>
      </w:r>
    </w:p>
    <w:p w:rsidR="008E346C" w:rsidRPr="00545EF7" w:rsidRDefault="008E346C" w:rsidP="008E346C">
      <w:pPr>
        <w:tabs>
          <w:tab w:val="left" w:pos="0"/>
        </w:tabs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545EF7">
        <w:rPr>
          <w:rFonts w:eastAsia="Calibri"/>
          <w:sz w:val="28"/>
          <w:szCs w:val="28"/>
          <w:lang w:eastAsia="ru-RU"/>
        </w:rPr>
        <w:t xml:space="preserve">Практический этап экзамена включает </w:t>
      </w:r>
      <w:r w:rsidR="00C32E24" w:rsidRPr="00545EF7">
        <w:rPr>
          <w:rFonts w:eastAsia="Calibri"/>
          <w:sz w:val="28"/>
          <w:szCs w:val="28"/>
          <w:lang w:eastAsia="ru-RU"/>
        </w:rPr>
        <w:t>2</w:t>
      </w:r>
      <w:r w:rsidRPr="00545EF7">
        <w:rPr>
          <w:rFonts w:eastAsia="Calibri"/>
          <w:sz w:val="28"/>
          <w:szCs w:val="28"/>
          <w:lang w:eastAsia="ru-RU"/>
        </w:rPr>
        <w:t xml:space="preserve"> задания и считается пройденным при выполнении экзаменуемым </w:t>
      </w:r>
      <w:r w:rsidR="00C32E24" w:rsidRPr="00545EF7">
        <w:rPr>
          <w:rFonts w:eastAsia="Calibri"/>
          <w:sz w:val="28"/>
          <w:szCs w:val="28"/>
          <w:lang w:eastAsia="ru-RU"/>
        </w:rPr>
        <w:t>обоих заданий</w:t>
      </w:r>
      <w:r w:rsidRPr="00545EF7">
        <w:rPr>
          <w:rFonts w:eastAsia="Calibri"/>
          <w:sz w:val="28"/>
          <w:szCs w:val="28"/>
          <w:lang w:eastAsia="ru-RU"/>
        </w:rPr>
        <w:t xml:space="preserve">. Задание считается выполненным при условии соответствия предметов оценивания указанным критериям их оценки. </w:t>
      </w:r>
    </w:p>
    <w:p w:rsidR="008E346C" w:rsidRPr="00545EF7" w:rsidRDefault="008E346C" w:rsidP="00DE4F0D">
      <w:pPr>
        <w:rPr>
          <w:sz w:val="28"/>
          <w:szCs w:val="28"/>
          <w:lang w:eastAsia="ru-RU"/>
        </w:rPr>
      </w:pPr>
    </w:p>
    <w:p w:rsidR="00DD0815" w:rsidRPr="00545EF7" w:rsidRDefault="00DD0815" w:rsidP="00DD0815">
      <w:pPr>
        <w:pStyle w:val="Pa2"/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</w:p>
    <w:p w:rsidR="00DD0815" w:rsidRPr="00545EF7" w:rsidRDefault="00DD0815" w:rsidP="00DD0815">
      <w:pPr>
        <w:pStyle w:val="Pa2"/>
        <w:ind w:firstLine="567"/>
        <w:jc w:val="both"/>
        <w:rPr>
          <w:sz w:val="28"/>
          <w:szCs w:val="28"/>
        </w:rPr>
      </w:pPr>
      <w:r w:rsidRPr="00545EF7">
        <w:rPr>
          <w:sz w:val="28"/>
          <w:szCs w:val="28"/>
        </w:rPr>
        <w:t>Положительное решение о соответствии квалификации соискателя требованиям к квалификации по квалификации «</w:t>
      </w:r>
      <w:r w:rsidR="00E457CC" w:rsidRPr="00545EF7">
        <w:rPr>
          <w:sz w:val="28"/>
          <w:szCs w:val="28"/>
        </w:rPr>
        <w:t xml:space="preserve">Машинист </w:t>
      </w:r>
      <w:r w:rsidR="00A16D1A" w:rsidRPr="00545EF7">
        <w:rPr>
          <w:sz w:val="28"/>
          <w:szCs w:val="28"/>
        </w:rPr>
        <w:t>трубоукладчика с двигателем мощностью выше 100 кВт</w:t>
      </w:r>
      <w:r w:rsidR="00E457CC" w:rsidRPr="00545EF7">
        <w:rPr>
          <w:sz w:val="28"/>
          <w:szCs w:val="28"/>
        </w:rPr>
        <w:t xml:space="preserve"> (4-й уровень квалификации)</w:t>
      </w:r>
      <w:r w:rsidRPr="00545EF7">
        <w:rPr>
          <w:sz w:val="28"/>
          <w:szCs w:val="28"/>
        </w:rPr>
        <w:t>» принимается при прохождении экзаменуемым теоретического и практического этапов профессионального экзамена.</w:t>
      </w:r>
    </w:p>
    <w:p w:rsidR="00DD0815" w:rsidRPr="00545EF7" w:rsidRDefault="00DD0815" w:rsidP="00DD0815">
      <w:pPr>
        <w:rPr>
          <w:sz w:val="28"/>
          <w:szCs w:val="28"/>
        </w:rPr>
      </w:pPr>
    </w:p>
    <w:p w:rsidR="00DD0815" w:rsidRPr="00545EF7" w:rsidRDefault="00DD0815" w:rsidP="00DD0815">
      <w:pPr>
        <w:pStyle w:val="Pa2"/>
        <w:spacing w:line="276" w:lineRule="auto"/>
        <w:jc w:val="both"/>
        <w:rPr>
          <w:b/>
          <w:sz w:val="28"/>
          <w:szCs w:val="28"/>
        </w:rPr>
      </w:pPr>
      <w:r w:rsidRPr="00545EF7">
        <w:rPr>
          <w:b/>
          <w:sz w:val="28"/>
          <w:szCs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:rsidR="00C32E24" w:rsidRPr="00545EF7" w:rsidRDefault="00C32E24" w:rsidP="00C32E24">
      <w:pPr>
        <w:rPr>
          <w:lang w:eastAsia="ru-RU"/>
        </w:rPr>
      </w:pP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ВСН 36-90 - Указания по эксплуатации дорожно-строительных машин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17479.1 – 2015  Масла моторные. Классификация и обозначения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17479.2-2015 Масла трансмиссионные. Классификация и обозначения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17479.3 – 85 Масла гидравлические. Классификация и обозначения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25573-82. Стропы грузовые канатные для строительства. Технические условия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25646-95 Эксплуатация строительных машин. Общие требования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27963-88 (ИСО 7136-86) Машины землеройные. Трубоукладчики. Термины, определения и техническая характеристика для коммерческой документации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28084-89. Жидкости охлаждающие низкозамерзающие. Общие технические условия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bCs/>
          <w:spacing w:val="2"/>
          <w:sz w:val="28"/>
          <w:szCs w:val="28"/>
          <w:shd w:val="clear" w:color="auto" w:fill="FFFFFF"/>
        </w:rPr>
      </w:pPr>
      <w:r w:rsidRPr="00545EF7">
        <w:rPr>
          <w:bCs/>
          <w:spacing w:val="2"/>
          <w:sz w:val="28"/>
          <w:szCs w:val="28"/>
          <w:shd w:val="clear" w:color="auto" w:fill="FFFFFF"/>
        </w:rPr>
        <w:t>ГОСТ 28983-91. Машины землеройные. Инструмент для технического обслуживания. Часть 1. Инструмент для ухода и регулировки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305-2013 Топливо дизельное. Технические условия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ГОСТ 9.014-78 Единая система защиты от коррозии и старения (ЕСЗКС). Временная противокоррозионная защита изделий. Общие требования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ГОСТ Р 52543-2006 (ЕН 982:1996) Гидроприводы объемные. Требования безопасности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pacing w:val="2"/>
          <w:sz w:val="28"/>
          <w:szCs w:val="28"/>
          <w:shd w:val="clear" w:color="auto" w:fill="FFFFFF"/>
        </w:rPr>
      </w:pPr>
      <w:r w:rsidRPr="00545EF7">
        <w:rPr>
          <w:sz w:val="28"/>
          <w:szCs w:val="28"/>
        </w:rPr>
        <w:t xml:space="preserve">МДС 12-20.2004 </w:t>
      </w:r>
      <w:r w:rsidRPr="00545EF7">
        <w:rPr>
          <w:spacing w:val="2"/>
          <w:sz w:val="28"/>
          <w:szCs w:val="28"/>
          <w:shd w:val="clear" w:color="auto" w:fill="FFFFFF"/>
        </w:rPr>
        <w:t>Механизация строительства. Организация диагностирования строительных и дорожных машин. Диагностирование гидроприводов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</w:rPr>
      </w:pPr>
      <w:r w:rsidRPr="00545EF7">
        <w:rPr>
          <w:sz w:val="28"/>
          <w:szCs w:val="28"/>
        </w:rPr>
        <w:t>МДС 12-38.2007 – Нормирование расхода топлива для строительных машин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ПБ 10-157-97 Правила устройства и безопасной эксплуатации кранов-трубоукладчиков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lang w:eastAsia="ru-RU"/>
        </w:rPr>
      </w:pPr>
      <w:r w:rsidRPr="00545EF7">
        <w:rPr>
          <w:sz w:val="28"/>
          <w:szCs w:val="28"/>
          <w:lang w:eastAsia="ru-RU"/>
        </w:rPr>
        <w:t>Приказ Федеральной службы по экологическому, технологическому и атомному надзору от 12 ноября 2013г. №533 «Об утверждении Федеральных норм и правил в области промышленной безопасности «Правила безопасности опасных производственны объектов, на которых используются подъемные сооружения»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</w:rPr>
        <w:t>СП 12-105-2003 Механизация строительства. Организация диагностирования строительных и дорожных машин. Часть 1. Общие требования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lang w:eastAsia="ru-RU"/>
        </w:rPr>
      </w:pPr>
      <w:r w:rsidRPr="00545EF7">
        <w:rPr>
          <w:sz w:val="28"/>
          <w:szCs w:val="28"/>
          <w:lang w:eastAsia="ru-RU"/>
        </w:rPr>
        <w:t>ТИ – 054 -2002 Типовая инструкция по охране труда для слесаря-ремонтника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z w:val="28"/>
          <w:szCs w:val="28"/>
          <w:shd w:val="clear" w:color="auto" w:fill="FFFFFF"/>
        </w:rPr>
      </w:pPr>
      <w:r w:rsidRPr="00545EF7">
        <w:rPr>
          <w:sz w:val="28"/>
          <w:szCs w:val="28"/>
          <w:shd w:val="clear" w:color="auto" w:fill="FFFFFF"/>
        </w:rPr>
        <w:t>ТИ РО-034-2003 Типовая инструкция по охране труда</w:t>
      </w:r>
      <w:r w:rsidRPr="00545EF7">
        <w:rPr>
          <w:rStyle w:val="apple-converted-space"/>
          <w:sz w:val="28"/>
          <w:szCs w:val="28"/>
          <w:shd w:val="clear" w:color="auto" w:fill="FFFFFF"/>
        </w:rPr>
        <w:t xml:space="preserve">  </w:t>
      </w:r>
      <w:r w:rsidRPr="00545EF7">
        <w:rPr>
          <w:sz w:val="28"/>
          <w:szCs w:val="28"/>
          <w:shd w:val="clear" w:color="auto" w:fill="FFFFFF"/>
        </w:rPr>
        <w:t>для машинистов трубоукладчиков</w:t>
      </w:r>
    </w:p>
    <w:p w:rsidR="00AB2A40" w:rsidRPr="00545EF7" w:rsidRDefault="00AB2A40" w:rsidP="00AB2A40">
      <w:pPr>
        <w:numPr>
          <w:ilvl w:val="0"/>
          <w:numId w:val="45"/>
        </w:numPr>
        <w:jc w:val="both"/>
        <w:rPr>
          <w:spacing w:val="2"/>
          <w:sz w:val="28"/>
          <w:szCs w:val="28"/>
        </w:rPr>
      </w:pPr>
      <w:r w:rsidRPr="00545EF7">
        <w:rPr>
          <w:spacing w:val="2"/>
          <w:sz w:val="28"/>
          <w:szCs w:val="28"/>
        </w:rPr>
        <w:t>ТТК. Укладка стальных трубопроводов диаметром 530 мм в траншею кранами-трубоукладчиками</w:t>
      </w:r>
    </w:p>
    <w:sectPr w:rsidR="00AB2A40" w:rsidRPr="00545EF7" w:rsidSect="006D2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DEB6FB8" w15:done="0"/>
  <w15:commentEx w15:paraId="3C29B472" w15:done="0"/>
  <w15:commentEx w15:paraId="26FC41A6" w15:done="0"/>
  <w15:commentEx w15:paraId="366F34AD" w15:done="0"/>
  <w15:commentEx w15:paraId="6344B39A" w15:done="0"/>
  <w15:commentEx w15:paraId="04CDBA0E" w15:done="0"/>
  <w15:commentEx w15:paraId="6367592A" w15:done="0"/>
  <w15:commentEx w15:paraId="0ED4954D" w15:done="0"/>
  <w15:commentEx w15:paraId="0C7053D0" w15:done="0"/>
  <w15:commentEx w15:paraId="1B87DFB2" w15:done="0"/>
  <w15:commentEx w15:paraId="469D6F0E" w15:done="0"/>
  <w15:commentEx w15:paraId="2330BCC2" w15:done="0"/>
  <w15:commentEx w15:paraId="1FC61B8C" w15:done="0"/>
  <w15:commentEx w15:paraId="4FDABB75" w15:done="0"/>
  <w15:commentEx w15:paraId="15564F53" w15:done="0"/>
  <w15:commentEx w15:paraId="2B2DD222" w15:done="0"/>
  <w15:commentEx w15:paraId="17E337EC" w15:done="0"/>
  <w15:commentEx w15:paraId="02E51CD9" w15:done="0"/>
  <w15:commentEx w15:paraId="0108D502" w15:done="0"/>
  <w15:commentEx w15:paraId="19EA3D00" w15:done="0"/>
  <w15:commentEx w15:paraId="4A32F820" w15:done="0"/>
  <w15:commentEx w15:paraId="2065B646" w15:done="0"/>
  <w15:commentEx w15:paraId="790E5C50" w15:done="0"/>
  <w15:commentEx w15:paraId="36F874CE" w15:done="0"/>
  <w15:commentEx w15:paraId="74A5D388" w15:done="0"/>
  <w15:commentEx w15:paraId="18B0FA4D" w15:done="0"/>
  <w15:commentEx w15:paraId="587F130B" w15:done="0"/>
  <w15:commentEx w15:paraId="1E0A7A3E" w15:done="0"/>
  <w15:commentEx w15:paraId="13006FEC" w15:done="0"/>
  <w15:commentEx w15:paraId="12D26A95" w15:done="0"/>
  <w15:commentEx w15:paraId="2D4F924C" w15:done="0"/>
  <w15:commentEx w15:paraId="60AC41FA" w15:done="0"/>
  <w15:commentEx w15:paraId="4B6C01E4" w15:done="0"/>
  <w15:commentEx w15:paraId="09915B2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EB6FB8" w16cid:durableId="1F58A78E"/>
  <w16cid:commentId w16cid:paraId="3C29B472" w16cid:durableId="1F58A7F2"/>
  <w16cid:commentId w16cid:paraId="26FC41A6" w16cid:durableId="1F58A827"/>
  <w16cid:commentId w16cid:paraId="366F34AD" w16cid:durableId="1F58A9E2"/>
  <w16cid:commentId w16cid:paraId="6344B39A" w16cid:durableId="1F58A9F9"/>
  <w16cid:commentId w16cid:paraId="04CDBA0E" w16cid:durableId="1F58AA02"/>
  <w16cid:commentId w16cid:paraId="6367592A" w16cid:durableId="1F58AA28"/>
  <w16cid:commentId w16cid:paraId="0ED4954D" w16cid:durableId="1F58AA31"/>
  <w16cid:commentId w16cid:paraId="0C7053D0" w16cid:durableId="1F58AA41"/>
  <w16cid:commentId w16cid:paraId="1B87DFB2" w16cid:durableId="1F58AA59"/>
  <w16cid:commentId w16cid:paraId="469D6F0E" w16cid:durableId="1F58AAA3"/>
  <w16cid:commentId w16cid:paraId="2330BCC2" w16cid:durableId="1F58AC30"/>
  <w16cid:commentId w16cid:paraId="1FC61B8C" w16cid:durableId="1F58AC4F"/>
  <w16cid:commentId w16cid:paraId="4FDABB75" w16cid:durableId="1F58AC7C"/>
  <w16cid:commentId w16cid:paraId="15564F53" w16cid:durableId="1F58ACAD"/>
  <w16cid:commentId w16cid:paraId="2B2DD222" w16cid:durableId="1F58ACB7"/>
  <w16cid:commentId w16cid:paraId="17E337EC" w16cid:durableId="1F58ACC0"/>
  <w16cid:commentId w16cid:paraId="02E51CD9" w16cid:durableId="1F58ACCD"/>
  <w16cid:commentId w16cid:paraId="0108D502" w16cid:durableId="1F58AD08"/>
  <w16cid:commentId w16cid:paraId="19EA3D00" w16cid:durableId="1F58AD2A"/>
  <w16cid:commentId w16cid:paraId="4A32F820" w16cid:durableId="1F58AD7B"/>
  <w16cid:commentId w16cid:paraId="2065B646" w16cid:durableId="1F58AD98"/>
  <w16cid:commentId w16cid:paraId="790E5C50" w16cid:durableId="1F58ADC5"/>
  <w16cid:commentId w16cid:paraId="36F874CE" w16cid:durableId="1F58ADE8"/>
  <w16cid:commentId w16cid:paraId="74A5D388" w16cid:durableId="1F58AE00"/>
  <w16cid:commentId w16cid:paraId="18B0FA4D" w16cid:durableId="1F58AE13"/>
  <w16cid:commentId w16cid:paraId="587F130B" w16cid:durableId="1F58AE2B"/>
  <w16cid:commentId w16cid:paraId="1E0A7A3E" w16cid:durableId="1F58AE39"/>
  <w16cid:commentId w16cid:paraId="13006FEC" w16cid:durableId="1F58AE49"/>
  <w16cid:commentId w16cid:paraId="12D26A95" w16cid:durableId="1F58AE73"/>
  <w16cid:commentId w16cid:paraId="2D4F924C" w16cid:durableId="1F58AE92"/>
  <w16cid:commentId w16cid:paraId="60AC41FA" w16cid:durableId="1F58AE9B"/>
  <w16cid:commentId w16cid:paraId="4B6C01E4" w16cid:durableId="1F58AEB2"/>
  <w16cid:commentId w16cid:paraId="09915B27" w16cid:durableId="1F58B1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30D" w:rsidRDefault="00F5130D">
      <w:r>
        <w:separator/>
      </w:r>
    </w:p>
  </w:endnote>
  <w:endnote w:type="continuationSeparator" w:id="0">
    <w:p w:rsidR="00F5130D" w:rsidRDefault="00F51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30D" w:rsidRDefault="00F5130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46DD5">
      <w:rPr>
        <w:noProof/>
      </w:rPr>
      <w:t>26</w:t>
    </w:r>
    <w:r>
      <w:rPr>
        <w:noProof/>
      </w:rPr>
      <w:fldChar w:fldCharType="end"/>
    </w:r>
  </w:p>
  <w:p w:rsidR="00F5130D" w:rsidRDefault="00F5130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30D" w:rsidRDefault="00F5130D">
      <w:r>
        <w:separator/>
      </w:r>
    </w:p>
  </w:footnote>
  <w:footnote w:type="continuationSeparator" w:id="0">
    <w:p w:rsidR="00F5130D" w:rsidRDefault="00F513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8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8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8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8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8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8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8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8" w:hanging="180"/>
      </w:pPr>
    </w:lvl>
  </w:abstractNum>
  <w:abstractNum w:abstractNumId="1">
    <w:nsid w:val="01CE6CE8"/>
    <w:multiLevelType w:val="hybridMultilevel"/>
    <w:tmpl w:val="9B02053A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03084"/>
    <w:multiLevelType w:val="hybridMultilevel"/>
    <w:tmpl w:val="BAC6D0BE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9AA0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3B22F9"/>
    <w:multiLevelType w:val="hybridMultilevel"/>
    <w:tmpl w:val="BAC6D0BE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9AA0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837A4"/>
    <w:multiLevelType w:val="hybridMultilevel"/>
    <w:tmpl w:val="8536D49C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E82ACE"/>
    <w:multiLevelType w:val="hybridMultilevel"/>
    <w:tmpl w:val="9190AB42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1634C"/>
    <w:multiLevelType w:val="hybridMultilevel"/>
    <w:tmpl w:val="B8B449E2"/>
    <w:lvl w:ilvl="0" w:tplc="C9EC0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88689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7605DC"/>
    <w:multiLevelType w:val="hybridMultilevel"/>
    <w:tmpl w:val="141A79D4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CD1383"/>
    <w:multiLevelType w:val="hybridMultilevel"/>
    <w:tmpl w:val="603089D8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114B60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29C0DCE"/>
    <w:multiLevelType w:val="hybridMultilevel"/>
    <w:tmpl w:val="B2261334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CE47AB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1AC951E3"/>
    <w:multiLevelType w:val="hybridMultilevel"/>
    <w:tmpl w:val="8A78A630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2C2B91"/>
    <w:multiLevelType w:val="hybridMultilevel"/>
    <w:tmpl w:val="0A281AC0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ECD2B7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8"/>
        <w:szCs w:val="28"/>
      </w:rPr>
    </w:lvl>
    <w:lvl w:ilvl="2" w:tplc="F2F64F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4A233F"/>
    <w:multiLevelType w:val="hybridMultilevel"/>
    <w:tmpl w:val="4E78DAB2"/>
    <w:lvl w:ilvl="0" w:tplc="78E673D0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6">
    <w:nsid w:val="1F081BC6"/>
    <w:multiLevelType w:val="hybridMultilevel"/>
    <w:tmpl w:val="80CEC894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622572"/>
    <w:multiLevelType w:val="hybridMultilevel"/>
    <w:tmpl w:val="73363D22"/>
    <w:lvl w:ilvl="0" w:tplc="11B0CB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8A0C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  <w:sz w:val="28"/>
        <w:szCs w:val="28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A065C3"/>
    <w:multiLevelType w:val="hybridMultilevel"/>
    <w:tmpl w:val="4B9AA8A4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92E7C94"/>
    <w:multiLevelType w:val="hybridMultilevel"/>
    <w:tmpl w:val="9F7ABC18"/>
    <w:lvl w:ilvl="0" w:tplc="A8BA6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DF3787E"/>
    <w:multiLevelType w:val="hybridMultilevel"/>
    <w:tmpl w:val="A9BE91E8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993ACC"/>
    <w:multiLevelType w:val="hybridMultilevel"/>
    <w:tmpl w:val="8A3A567A"/>
    <w:lvl w:ilvl="0" w:tplc="6EAC1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15C4900"/>
    <w:multiLevelType w:val="hybridMultilevel"/>
    <w:tmpl w:val="72AA4E12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004D5D"/>
    <w:multiLevelType w:val="hybridMultilevel"/>
    <w:tmpl w:val="C0D8A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9F3C26"/>
    <w:multiLevelType w:val="hybridMultilevel"/>
    <w:tmpl w:val="E50EE832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D9AA0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3A7C1FA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84227F"/>
    <w:multiLevelType w:val="hybridMultilevel"/>
    <w:tmpl w:val="1C44BD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4B4481"/>
    <w:multiLevelType w:val="hybridMultilevel"/>
    <w:tmpl w:val="75C8EB64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7B6602"/>
    <w:multiLevelType w:val="multilevel"/>
    <w:tmpl w:val="B4720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936878"/>
    <w:multiLevelType w:val="hybridMultilevel"/>
    <w:tmpl w:val="A6CED28C"/>
    <w:lvl w:ilvl="0" w:tplc="F2F64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11B0CB0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641D69"/>
    <w:multiLevelType w:val="hybridMultilevel"/>
    <w:tmpl w:val="9AD69160"/>
    <w:lvl w:ilvl="0" w:tplc="95488616">
      <w:start w:val="2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1">
    <w:nsid w:val="59D509FF"/>
    <w:multiLevelType w:val="hybridMultilevel"/>
    <w:tmpl w:val="4C6E86CA"/>
    <w:lvl w:ilvl="0" w:tplc="60F4F2B2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2">
    <w:nsid w:val="5A203699"/>
    <w:multiLevelType w:val="hybridMultilevel"/>
    <w:tmpl w:val="896A2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D2B7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052D4A"/>
    <w:multiLevelType w:val="hybridMultilevel"/>
    <w:tmpl w:val="8ABCF754"/>
    <w:lvl w:ilvl="0" w:tplc="64F43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8689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D604A9"/>
    <w:multiLevelType w:val="hybridMultilevel"/>
    <w:tmpl w:val="025E1D2A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520E45"/>
    <w:multiLevelType w:val="hybridMultilevel"/>
    <w:tmpl w:val="3C6EA5E2"/>
    <w:lvl w:ilvl="0" w:tplc="8868910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855237"/>
    <w:multiLevelType w:val="hybridMultilevel"/>
    <w:tmpl w:val="C8F01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AB0A89"/>
    <w:multiLevelType w:val="hybridMultilevel"/>
    <w:tmpl w:val="C7EE7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F96A30"/>
    <w:multiLevelType w:val="hybridMultilevel"/>
    <w:tmpl w:val="9B02053A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164DAA"/>
    <w:multiLevelType w:val="hybridMultilevel"/>
    <w:tmpl w:val="684A4FE2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0">
    <w:nsid w:val="6939056B"/>
    <w:multiLevelType w:val="hybridMultilevel"/>
    <w:tmpl w:val="027C8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4B343C"/>
    <w:multiLevelType w:val="hybridMultilevel"/>
    <w:tmpl w:val="3650E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983ADC"/>
    <w:multiLevelType w:val="hybridMultilevel"/>
    <w:tmpl w:val="9BFEE5B0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52A13"/>
    <w:multiLevelType w:val="hybridMultilevel"/>
    <w:tmpl w:val="8CA06DFC"/>
    <w:lvl w:ilvl="0" w:tplc="D5BAF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7B830E6"/>
    <w:multiLevelType w:val="hybridMultilevel"/>
    <w:tmpl w:val="624C89CA"/>
    <w:lvl w:ilvl="0" w:tplc="88689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855552"/>
    <w:multiLevelType w:val="hybridMultilevel"/>
    <w:tmpl w:val="AE626892"/>
    <w:lvl w:ilvl="0" w:tplc="88689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E95ED6"/>
    <w:multiLevelType w:val="hybridMultilevel"/>
    <w:tmpl w:val="23AA7688"/>
    <w:lvl w:ilvl="0" w:tplc="D9AA05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3E7DB2"/>
    <w:multiLevelType w:val="hybridMultilevel"/>
    <w:tmpl w:val="5D922F94"/>
    <w:lvl w:ilvl="0" w:tplc="E3FE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886891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D840B49"/>
    <w:multiLevelType w:val="hybridMultilevel"/>
    <w:tmpl w:val="5088FFF4"/>
    <w:lvl w:ilvl="0" w:tplc="F2F64FD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951109"/>
    <w:multiLevelType w:val="hybridMultilevel"/>
    <w:tmpl w:val="35EAD62E"/>
    <w:lvl w:ilvl="0" w:tplc="3C2E1446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8"/>
  </w:num>
  <w:num w:numId="2">
    <w:abstractNumId w:val="21"/>
  </w:num>
  <w:num w:numId="3">
    <w:abstractNumId w:val="13"/>
  </w:num>
  <w:num w:numId="4">
    <w:abstractNumId w:val="5"/>
  </w:num>
  <w:num w:numId="5">
    <w:abstractNumId w:val="8"/>
  </w:num>
  <w:num w:numId="6">
    <w:abstractNumId w:val="9"/>
  </w:num>
  <w:num w:numId="7">
    <w:abstractNumId w:val="46"/>
  </w:num>
  <w:num w:numId="8">
    <w:abstractNumId w:val="2"/>
  </w:num>
  <w:num w:numId="9">
    <w:abstractNumId w:val="1"/>
  </w:num>
  <w:num w:numId="10">
    <w:abstractNumId w:val="14"/>
  </w:num>
  <w:num w:numId="11">
    <w:abstractNumId w:val="18"/>
  </w:num>
  <w:num w:numId="12">
    <w:abstractNumId w:val="6"/>
  </w:num>
  <w:num w:numId="13">
    <w:abstractNumId w:val="20"/>
  </w:num>
  <w:num w:numId="14">
    <w:abstractNumId w:val="42"/>
  </w:num>
  <w:num w:numId="15">
    <w:abstractNumId w:val="26"/>
  </w:num>
  <w:num w:numId="16">
    <w:abstractNumId w:val="12"/>
  </w:num>
  <w:num w:numId="17">
    <w:abstractNumId w:val="0"/>
  </w:num>
  <w:num w:numId="18">
    <w:abstractNumId w:val="29"/>
  </w:num>
  <w:num w:numId="19">
    <w:abstractNumId w:val="17"/>
  </w:num>
  <w:num w:numId="20">
    <w:abstractNumId w:val="47"/>
  </w:num>
  <w:num w:numId="21">
    <w:abstractNumId w:val="43"/>
  </w:num>
  <w:num w:numId="22">
    <w:abstractNumId w:val="16"/>
  </w:num>
  <w:num w:numId="23">
    <w:abstractNumId w:val="4"/>
  </w:num>
  <w:num w:numId="24">
    <w:abstractNumId w:val="7"/>
  </w:num>
  <w:num w:numId="25">
    <w:abstractNumId w:val="23"/>
  </w:num>
  <w:num w:numId="26">
    <w:abstractNumId w:val="33"/>
  </w:num>
  <w:num w:numId="27">
    <w:abstractNumId w:val="3"/>
  </w:num>
  <w:num w:numId="28">
    <w:abstractNumId w:val="38"/>
  </w:num>
  <w:num w:numId="29">
    <w:abstractNumId w:val="35"/>
  </w:num>
  <w:num w:numId="30">
    <w:abstractNumId w:val="11"/>
  </w:num>
  <w:num w:numId="31">
    <w:abstractNumId w:val="34"/>
  </w:num>
  <w:num w:numId="32">
    <w:abstractNumId w:val="28"/>
  </w:num>
  <w:num w:numId="33">
    <w:abstractNumId w:val="25"/>
  </w:num>
  <w:num w:numId="34">
    <w:abstractNumId w:val="19"/>
  </w:num>
  <w:num w:numId="35">
    <w:abstractNumId w:val="27"/>
  </w:num>
  <w:num w:numId="36">
    <w:abstractNumId w:val="39"/>
  </w:num>
  <w:num w:numId="37">
    <w:abstractNumId w:val="10"/>
  </w:num>
  <w:num w:numId="38">
    <w:abstractNumId w:val="22"/>
  </w:num>
  <w:num w:numId="39">
    <w:abstractNumId w:val="36"/>
  </w:num>
  <w:num w:numId="40">
    <w:abstractNumId w:val="37"/>
  </w:num>
  <w:num w:numId="41">
    <w:abstractNumId w:val="24"/>
  </w:num>
  <w:num w:numId="42">
    <w:abstractNumId w:val="45"/>
  </w:num>
  <w:num w:numId="43">
    <w:abstractNumId w:val="44"/>
  </w:num>
  <w:num w:numId="44">
    <w:abstractNumId w:val="32"/>
  </w:num>
  <w:num w:numId="45">
    <w:abstractNumId w:val="41"/>
  </w:num>
  <w:num w:numId="46">
    <w:abstractNumId w:val="31"/>
  </w:num>
  <w:num w:numId="47">
    <w:abstractNumId w:val="30"/>
  </w:num>
  <w:num w:numId="48">
    <w:abstractNumId w:val="15"/>
  </w:num>
  <w:num w:numId="49">
    <w:abstractNumId w:val="40"/>
  </w:num>
  <w:num w:numId="50">
    <w:abstractNumId w:val="4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Лыков Михаил Михайлович">
    <w15:presenceInfo w15:providerId="None" w15:userId="Лыков Михаил Михайл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C7"/>
    <w:rsid w:val="00002392"/>
    <w:rsid w:val="00002C59"/>
    <w:rsid w:val="000116EE"/>
    <w:rsid w:val="00017ECB"/>
    <w:rsid w:val="0002229B"/>
    <w:rsid w:val="00034476"/>
    <w:rsid w:val="00041C54"/>
    <w:rsid w:val="000464ED"/>
    <w:rsid w:val="000467D5"/>
    <w:rsid w:val="00054464"/>
    <w:rsid w:val="00056DA1"/>
    <w:rsid w:val="000848BC"/>
    <w:rsid w:val="00095286"/>
    <w:rsid w:val="000B0041"/>
    <w:rsid w:val="000B018E"/>
    <w:rsid w:val="000B2D8A"/>
    <w:rsid w:val="000D66BB"/>
    <w:rsid w:val="000E6596"/>
    <w:rsid w:val="000E6885"/>
    <w:rsid w:val="000F759E"/>
    <w:rsid w:val="001047D1"/>
    <w:rsid w:val="00105B57"/>
    <w:rsid w:val="001121D4"/>
    <w:rsid w:val="00136281"/>
    <w:rsid w:val="00141A0A"/>
    <w:rsid w:val="00144D5A"/>
    <w:rsid w:val="00152BC2"/>
    <w:rsid w:val="00164CE7"/>
    <w:rsid w:val="00165338"/>
    <w:rsid w:val="001A204F"/>
    <w:rsid w:val="001A5BEA"/>
    <w:rsid w:val="001B29FA"/>
    <w:rsid w:val="001C5641"/>
    <w:rsid w:val="001D6DAE"/>
    <w:rsid w:val="001E4635"/>
    <w:rsid w:val="001F472B"/>
    <w:rsid w:val="001F4E56"/>
    <w:rsid w:val="00207279"/>
    <w:rsid w:val="00213C1D"/>
    <w:rsid w:val="00240342"/>
    <w:rsid w:val="0024218B"/>
    <w:rsid w:val="00250682"/>
    <w:rsid w:val="002601EF"/>
    <w:rsid w:val="00264BE0"/>
    <w:rsid w:val="002A2B61"/>
    <w:rsid w:val="002A5AA8"/>
    <w:rsid w:val="002A7E56"/>
    <w:rsid w:val="002F13D6"/>
    <w:rsid w:val="0030327A"/>
    <w:rsid w:val="0031225C"/>
    <w:rsid w:val="0031240A"/>
    <w:rsid w:val="003414AC"/>
    <w:rsid w:val="00376C44"/>
    <w:rsid w:val="003844FD"/>
    <w:rsid w:val="00387D2B"/>
    <w:rsid w:val="003D7817"/>
    <w:rsid w:val="003E58FF"/>
    <w:rsid w:val="003E5B4B"/>
    <w:rsid w:val="003E7E48"/>
    <w:rsid w:val="00400B30"/>
    <w:rsid w:val="00416DA2"/>
    <w:rsid w:val="00421083"/>
    <w:rsid w:val="004231E0"/>
    <w:rsid w:val="00427D4E"/>
    <w:rsid w:val="0043310D"/>
    <w:rsid w:val="004412B8"/>
    <w:rsid w:val="00447472"/>
    <w:rsid w:val="004650E3"/>
    <w:rsid w:val="00476BF6"/>
    <w:rsid w:val="00491E61"/>
    <w:rsid w:val="00493869"/>
    <w:rsid w:val="004B47AE"/>
    <w:rsid w:val="004B6BE9"/>
    <w:rsid w:val="004B6F22"/>
    <w:rsid w:val="004D0DCE"/>
    <w:rsid w:val="004D1973"/>
    <w:rsid w:val="004D78EC"/>
    <w:rsid w:val="00527B5E"/>
    <w:rsid w:val="00530135"/>
    <w:rsid w:val="00545EF7"/>
    <w:rsid w:val="0055016C"/>
    <w:rsid w:val="00553A95"/>
    <w:rsid w:val="00556218"/>
    <w:rsid w:val="00562876"/>
    <w:rsid w:val="005644BF"/>
    <w:rsid w:val="005A2AF7"/>
    <w:rsid w:val="005A3199"/>
    <w:rsid w:val="005A61A3"/>
    <w:rsid w:val="005B21CC"/>
    <w:rsid w:val="005B6884"/>
    <w:rsid w:val="0061502C"/>
    <w:rsid w:val="00631925"/>
    <w:rsid w:val="00651996"/>
    <w:rsid w:val="006573E1"/>
    <w:rsid w:val="00662B7A"/>
    <w:rsid w:val="00673F1A"/>
    <w:rsid w:val="00675B5F"/>
    <w:rsid w:val="00684083"/>
    <w:rsid w:val="006A13B6"/>
    <w:rsid w:val="006B00DE"/>
    <w:rsid w:val="006C0841"/>
    <w:rsid w:val="006C2B21"/>
    <w:rsid w:val="006D269E"/>
    <w:rsid w:val="006D2E9B"/>
    <w:rsid w:val="006D61AD"/>
    <w:rsid w:val="006D634C"/>
    <w:rsid w:val="006E0205"/>
    <w:rsid w:val="006F1676"/>
    <w:rsid w:val="006F201C"/>
    <w:rsid w:val="006F52DE"/>
    <w:rsid w:val="0070382A"/>
    <w:rsid w:val="00706AFB"/>
    <w:rsid w:val="00717A78"/>
    <w:rsid w:val="00720D61"/>
    <w:rsid w:val="00726D4D"/>
    <w:rsid w:val="0073524F"/>
    <w:rsid w:val="0076237C"/>
    <w:rsid w:val="00763ADC"/>
    <w:rsid w:val="00770E3B"/>
    <w:rsid w:val="00781CFA"/>
    <w:rsid w:val="00783CFC"/>
    <w:rsid w:val="007A25F5"/>
    <w:rsid w:val="007B041A"/>
    <w:rsid w:val="007C3780"/>
    <w:rsid w:val="007D216E"/>
    <w:rsid w:val="007D52F8"/>
    <w:rsid w:val="007D7107"/>
    <w:rsid w:val="007F65DF"/>
    <w:rsid w:val="00802269"/>
    <w:rsid w:val="00812B3C"/>
    <w:rsid w:val="0081422D"/>
    <w:rsid w:val="00843CC8"/>
    <w:rsid w:val="00844BC9"/>
    <w:rsid w:val="00846DD5"/>
    <w:rsid w:val="008475FD"/>
    <w:rsid w:val="008502B1"/>
    <w:rsid w:val="0085211E"/>
    <w:rsid w:val="008942BF"/>
    <w:rsid w:val="008A4AFB"/>
    <w:rsid w:val="008B22D9"/>
    <w:rsid w:val="008B4F18"/>
    <w:rsid w:val="008C3451"/>
    <w:rsid w:val="008C6111"/>
    <w:rsid w:val="008E346C"/>
    <w:rsid w:val="008F10B6"/>
    <w:rsid w:val="008F1333"/>
    <w:rsid w:val="008F3502"/>
    <w:rsid w:val="008F6821"/>
    <w:rsid w:val="008F6A0F"/>
    <w:rsid w:val="009354DB"/>
    <w:rsid w:val="00935CAF"/>
    <w:rsid w:val="00945FA7"/>
    <w:rsid w:val="00967047"/>
    <w:rsid w:val="00970169"/>
    <w:rsid w:val="0097363D"/>
    <w:rsid w:val="009766C5"/>
    <w:rsid w:val="00981E52"/>
    <w:rsid w:val="0099327D"/>
    <w:rsid w:val="00993989"/>
    <w:rsid w:val="009A2FDA"/>
    <w:rsid w:val="009B0042"/>
    <w:rsid w:val="009B18A0"/>
    <w:rsid w:val="009B63C7"/>
    <w:rsid w:val="009B63D7"/>
    <w:rsid w:val="009C5F49"/>
    <w:rsid w:val="009C6049"/>
    <w:rsid w:val="009E049D"/>
    <w:rsid w:val="00A01478"/>
    <w:rsid w:val="00A14FA3"/>
    <w:rsid w:val="00A16D1A"/>
    <w:rsid w:val="00A505EB"/>
    <w:rsid w:val="00A54F7C"/>
    <w:rsid w:val="00A63480"/>
    <w:rsid w:val="00A85635"/>
    <w:rsid w:val="00A92FF3"/>
    <w:rsid w:val="00AB2A40"/>
    <w:rsid w:val="00AB2DAF"/>
    <w:rsid w:val="00AC149F"/>
    <w:rsid w:val="00AD201B"/>
    <w:rsid w:val="00AE3476"/>
    <w:rsid w:val="00AE35DC"/>
    <w:rsid w:val="00AF09F0"/>
    <w:rsid w:val="00B0018F"/>
    <w:rsid w:val="00B024C7"/>
    <w:rsid w:val="00B036D0"/>
    <w:rsid w:val="00B10FEE"/>
    <w:rsid w:val="00B1424A"/>
    <w:rsid w:val="00B17DA3"/>
    <w:rsid w:val="00B34206"/>
    <w:rsid w:val="00B3425E"/>
    <w:rsid w:val="00B42ED1"/>
    <w:rsid w:val="00B44C99"/>
    <w:rsid w:val="00B5383A"/>
    <w:rsid w:val="00B53BE5"/>
    <w:rsid w:val="00B613CC"/>
    <w:rsid w:val="00B62248"/>
    <w:rsid w:val="00B634B4"/>
    <w:rsid w:val="00B71BD8"/>
    <w:rsid w:val="00B73176"/>
    <w:rsid w:val="00B93AC8"/>
    <w:rsid w:val="00BA1619"/>
    <w:rsid w:val="00BA5190"/>
    <w:rsid w:val="00BD1B05"/>
    <w:rsid w:val="00BD246D"/>
    <w:rsid w:val="00BD3859"/>
    <w:rsid w:val="00BF211C"/>
    <w:rsid w:val="00BF7887"/>
    <w:rsid w:val="00C077DA"/>
    <w:rsid w:val="00C131ED"/>
    <w:rsid w:val="00C1474C"/>
    <w:rsid w:val="00C32E24"/>
    <w:rsid w:val="00C51FB4"/>
    <w:rsid w:val="00C526C2"/>
    <w:rsid w:val="00C54571"/>
    <w:rsid w:val="00C56E0E"/>
    <w:rsid w:val="00C723F6"/>
    <w:rsid w:val="00C72821"/>
    <w:rsid w:val="00C758FD"/>
    <w:rsid w:val="00C80615"/>
    <w:rsid w:val="00C91038"/>
    <w:rsid w:val="00C94505"/>
    <w:rsid w:val="00C973DD"/>
    <w:rsid w:val="00CA4F36"/>
    <w:rsid w:val="00CA6168"/>
    <w:rsid w:val="00CC1863"/>
    <w:rsid w:val="00CC5AF7"/>
    <w:rsid w:val="00CC77DC"/>
    <w:rsid w:val="00CE4A72"/>
    <w:rsid w:val="00CF118F"/>
    <w:rsid w:val="00CF4D9D"/>
    <w:rsid w:val="00CF53EF"/>
    <w:rsid w:val="00D00FBD"/>
    <w:rsid w:val="00D04C63"/>
    <w:rsid w:val="00D11052"/>
    <w:rsid w:val="00D139E7"/>
    <w:rsid w:val="00D1420A"/>
    <w:rsid w:val="00D375F0"/>
    <w:rsid w:val="00D37DE2"/>
    <w:rsid w:val="00D418F6"/>
    <w:rsid w:val="00D422F7"/>
    <w:rsid w:val="00D535C4"/>
    <w:rsid w:val="00D6425D"/>
    <w:rsid w:val="00D6798C"/>
    <w:rsid w:val="00D71CFC"/>
    <w:rsid w:val="00D7656A"/>
    <w:rsid w:val="00DA19F3"/>
    <w:rsid w:val="00DD018B"/>
    <w:rsid w:val="00DD0815"/>
    <w:rsid w:val="00DD46B5"/>
    <w:rsid w:val="00DE4F0D"/>
    <w:rsid w:val="00DF1388"/>
    <w:rsid w:val="00DF6AE3"/>
    <w:rsid w:val="00E145DE"/>
    <w:rsid w:val="00E232EA"/>
    <w:rsid w:val="00E31998"/>
    <w:rsid w:val="00E361BD"/>
    <w:rsid w:val="00E439FD"/>
    <w:rsid w:val="00E45670"/>
    <w:rsid w:val="00E457CC"/>
    <w:rsid w:val="00E51CD9"/>
    <w:rsid w:val="00E567F1"/>
    <w:rsid w:val="00E70F46"/>
    <w:rsid w:val="00E71AE3"/>
    <w:rsid w:val="00E7230A"/>
    <w:rsid w:val="00E73308"/>
    <w:rsid w:val="00E848DC"/>
    <w:rsid w:val="00E8518C"/>
    <w:rsid w:val="00EA1325"/>
    <w:rsid w:val="00EB2E82"/>
    <w:rsid w:val="00EB381A"/>
    <w:rsid w:val="00EB5E06"/>
    <w:rsid w:val="00EC166C"/>
    <w:rsid w:val="00EC24B3"/>
    <w:rsid w:val="00EC3DB5"/>
    <w:rsid w:val="00EC3EA8"/>
    <w:rsid w:val="00ED1E36"/>
    <w:rsid w:val="00EE5620"/>
    <w:rsid w:val="00EF2BE3"/>
    <w:rsid w:val="00F1016D"/>
    <w:rsid w:val="00F2141F"/>
    <w:rsid w:val="00F27633"/>
    <w:rsid w:val="00F33FB0"/>
    <w:rsid w:val="00F357CB"/>
    <w:rsid w:val="00F5130D"/>
    <w:rsid w:val="00F622B3"/>
    <w:rsid w:val="00F82EFC"/>
    <w:rsid w:val="00F912C7"/>
    <w:rsid w:val="00FA6653"/>
    <w:rsid w:val="00FB0638"/>
    <w:rsid w:val="00FB0D1A"/>
    <w:rsid w:val="00FF0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4C7"/>
    <w:rPr>
      <w:sz w:val="24"/>
      <w:szCs w:val="24"/>
      <w:lang w:eastAsia="ko-KR"/>
    </w:rPr>
  </w:style>
  <w:style w:type="paragraph" w:styleId="1">
    <w:name w:val="heading 1"/>
    <w:basedOn w:val="a"/>
    <w:next w:val="a"/>
    <w:qFormat/>
    <w:rsid w:val="005B6884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CC77DC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9354D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C77DC"/>
    <w:rPr>
      <w:b/>
      <w:bCs/>
      <w:sz w:val="36"/>
      <w:szCs w:val="36"/>
      <w:lang w:val="ru-RU" w:eastAsia="ru-RU" w:bidi="ar-SA"/>
    </w:rPr>
  </w:style>
  <w:style w:type="paragraph" w:customStyle="1" w:styleId="Pa5">
    <w:name w:val="Pa5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customStyle="1" w:styleId="Pa2">
    <w:name w:val="Pa2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styleId="a3">
    <w:name w:val="footer"/>
    <w:basedOn w:val="a"/>
    <w:link w:val="a4"/>
    <w:unhideWhenUsed/>
    <w:rsid w:val="00B024C7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4">
    <w:name w:val="Нижний колонтитул Знак"/>
    <w:link w:val="a3"/>
    <w:rsid w:val="00B024C7"/>
    <w:rPr>
      <w:rFonts w:ascii="Calibri" w:hAnsi="Calibri"/>
      <w:lang w:bidi="ar-SA"/>
    </w:rPr>
  </w:style>
  <w:style w:type="paragraph" w:styleId="HTML">
    <w:name w:val="HTML Preformatted"/>
    <w:basedOn w:val="a"/>
    <w:link w:val="HTML0"/>
    <w:unhideWhenUsed/>
    <w:rsid w:val="005B6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qFormat/>
    <w:rsid w:val="00DD08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D0815"/>
  </w:style>
  <w:style w:type="paragraph" w:customStyle="1" w:styleId="Default">
    <w:name w:val="Default"/>
    <w:rsid w:val="00DD081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formattexttopleveltext">
    <w:name w:val="formattext topleveltext"/>
    <w:basedOn w:val="a"/>
    <w:uiPriority w:val="99"/>
    <w:rsid w:val="00DD081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formattexttopleveltextcentertext">
    <w:name w:val="formattext topleveltext centertext"/>
    <w:basedOn w:val="a"/>
    <w:uiPriority w:val="99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topleveltext">
    <w:name w:val="topleveltext"/>
    <w:basedOn w:val="a"/>
    <w:rsid w:val="00CC77D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headertexttopleveltextcentertext">
    <w:name w:val="headertext topleveltext centertext"/>
    <w:basedOn w:val="a"/>
    <w:rsid w:val="00CC77DC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CC77DC"/>
    <w:pPr>
      <w:spacing w:before="100" w:beforeAutospacing="1" w:after="100" w:afterAutospacing="1"/>
    </w:pPr>
  </w:style>
  <w:style w:type="table" w:styleId="a7">
    <w:name w:val="Table Grid"/>
    <w:basedOn w:val="a1"/>
    <w:rsid w:val="001F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DE4F0D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9354DB"/>
    <w:rPr>
      <w:rFonts w:ascii="Cambria" w:eastAsia="Times New Roman" w:hAnsi="Cambria" w:cs="Times New Roman"/>
      <w:b/>
      <w:bCs/>
      <w:sz w:val="26"/>
      <w:szCs w:val="26"/>
      <w:lang w:eastAsia="ko-KR"/>
    </w:rPr>
  </w:style>
  <w:style w:type="character" w:customStyle="1" w:styleId="HTML0">
    <w:name w:val="Стандартный HTML Знак"/>
    <w:basedOn w:val="a0"/>
    <w:link w:val="HTML"/>
    <w:rsid w:val="0031225C"/>
    <w:rPr>
      <w:rFonts w:ascii="Courier New" w:eastAsia="Times New Roman" w:hAnsi="Courier New" w:cs="Courier New"/>
    </w:rPr>
  </w:style>
  <w:style w:type="character" w:styleId="a9">
    <w:name w:val="annotation reference"/>
    <w:basedOn w:val="a0"/>
    <w:rsid w:val="008502B1"/>
    <w:rPr>
      <w:sz w:val="16"/>
      <w:szCs w:val="16"/>
    </w:rPr>
  </w:style>
  <w:style w:type="paragraph" w:styleId="aa">
    <w:name w:val="annotation text"/>
    <w:basedOn w:val="a"/>
    <w:link w:val="ab"/>
    <w:rsid w:val="008502B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8502B1"/>
    <w:rPr>
      <w:lang w:eastAsia="ko-KR"/>
    </w:rPr>
  </w:style>
  <w:style w:type="paragraph" w:styleId="ac">
    <w:name w:val="annotation subject"/>
    <w:basedOn w:val="aa"/>
    <w:next w:val="aa"/>
    <w:link w:val="ad"/>
    <w:rsid w:val="008502B1"/>
    <w:rPr>
      <w:b/>
      <w:bCs/>
    </w:rPr>
  </w:style>
  <w:style w:type="character" w:customStyle="1" w:styleId="ad">
    <w:name w:val="Тема примечания Знак"/>
    <w:basedOn w:val="ab"/>
    <w:link w:val="ac"/>
    <w:rsid w:val="008502B1"/>
    <w:rPr>
      <w:b/>
      <w:bCs/>
      <w:lang w:eastAsia="ko-KR"/>
    </w:rPr>
  </w:style>
  <w:style w:type="paragraph" w:styleId="ae">
    <w:name w:val="Balloon Text"/>
    <w:basedOn w:val="a"/>
    <w:link w:val="af"/>
    <w:rsid w:val="008502B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8502B1"/>
    <w:rPr>
      <w:rFonts w:ascii="Segoe UI" w:hAnsi="Segoe UI" w:cs="Segoe UI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24C7"/>
    <w:rPr>
      <w:sz w:val="24"/>
      <w:szCs w:val="24"/>
      <w:lang w:eastAsia="ko-KR"/>
    </w:rPr>
  </w:style>
  <w:style w:type="paragraph" w:styleId="1">
    <w:name w:val="heading 1"/>
    <w:basedOn w:val="a"/>
    <w:next w:val="a"/>
    <w:qFormat/>
    <w:rsid w:val="005B6884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CC77DC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9354D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C77DC"/>
    <w:rPr>
      <w:b/>
      <w:bCs/>
      <w:sz w:val="36"/>
      <w:szCs w:val="36"/>
      <w:lang w:val="ru-RU" w:eastAsia="ru-RU" w:bidi="ar-SA"/>
    </w:rPr>
  </w:style>
  <w:style w:type="paragraph" w:customStyle="1" w:styleId="Pa5">
    <w:name w:val="Pa5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customStyle="1" w:styleId="Pa2">
    <w:name w:val="Pa2"/>
    <w:basedOn w:val="a"/>
    <w:next w:val="a"/>
    <w:rsid w:val="00B024C7"/>
    <w:pPr>
      <w:autoSpaceDE w:val="0"/>
      <w:autoSpaceDN w:val="0"/>
      <w:adjustRightInd w:val="0"/>
      <w:spacing w:line="241" w:lineRule="atLeast"/>
    </w:pPr>
    <w:rPr>
      <w:rFonts w:eastAsia="Times New Roman"/>
      <w:lang w:eastAsia="ru-RU"/>
    </w:rPr>
  </w:style>
  <w:style w:type="paragraph" w:styleId="a3">
    <w:name w:val="footer"/>
    <w:basedOn w:val="a"/>
    <w:link w:val="a4"/>
    <w:unhideWhenUsed/>
    <w:rsid w:val="00B024C7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4">
    <w:name w:val="Нижний колонтитул Знак"/>
    <w:link w:val="a3"/>
    <w:rsid w:val="00B024C7"/>
    <w:rPr>
      <w:rFonts w:ascii="Calibri" w:hAnsi="Calibri"/>
      <w:lang w:bidi="ar-SA"/>
    </w:rPr>
  </w:style>
  <w:style w:type="paragraph" w:styleId="HTML">
    <w:name w:val="HTML Preformatted"/>
    <w:basedOn w:val="a"/>
    <w:link w:val="HTML0"/>
    <w:unhideWhenUsed/>
    <w:rsid w:val="005B6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qFormat/>
    <w:rsid w:val="00DD08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D0815"/>
  </w:style>
  <w:style w:type="paragraph" w:customStyle="1" w:styleId="Default">
    <w:name w:val="Default"/>
    <w:rsid w:val="00DD081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paragraph" w:customStyle="1" w:styleId="formattexttopleveltext">
    <w:name w:val="formattext topleveltext"/>
    <w:basedOn w:val="a"/>
    <w:uiPriority w:val="99"/>
    <w:rsid w:val="00DD0815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formattexttopleveltextcentertext">
    <w:name w:val="formattext topleveltext centertext"/>
    <w:basedOn w:val="a"/>
    <w:uiPriority w:val="99"/>
    <w:rsid w:val="00DD081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ru-RU"/>
    </w:rPr>
  </w:style>
  <w:style w:type="paragraph" w:customStyle="1" w:styleId="topleveltext">
    <w:name w:val="topleveltext"/>
    <w:basedOn w:val="a"/>
    <w:rsid w:val="00CC77DC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headertexttopleveltextcentertext">
    <w:name w:val="headertext topleveltext centertext"/>
    <w:basedOn w:val="a"/>
    <w:rsid w:val="00CC77DC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CC77DC"/>
    <w:pPr>
      <w:spacing w:before="100" w:beforeAutospacing="1" w:after="100" w:afterAutospacing="1"/>
    </w:pPr>
  </w:style>
  <w:style w:type="table" w:styleId="a7">
    <w:name w:val="Table Grid"/>
    <w:basedOn w:val="a1"/>
    <w:rsid w:val="001F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rsid w:val="00DE4F0D"/>
    <w:rPr>
      <w:color w:val="0000FF"/>
      <w:u w:val="single"/>
    </w:rPr>
  </w:style>
  <w:style w:type="character" w:customStyle="1" w:styleId="30">
    <w:name w:val="Заголовок 3 Знак"/>
    <w:link w:val="3"/>
    <w:semiHidden/>
    <w:rsid w:val="009354DB"/>
    <w:rPr>
      <w:rFonts w:ascii="Cambria" w:eastAsia="Times New Roman" w:hAnsi="Cambria" w:cs="Times New Roman"/>
      <w:b/>
      <w:bCs/>
      <w:sz w:val="26"/>
      <w:szCs w:val="26"/>
      <w:lang w:eastAsia="ko-KR"/>
    </w:rPr>
  </w:style>
  <w:style w:type="character" w:customStyle="1" w:styleId="HTML0">
    <w:name w:val="Стандартный HTML Знак"/>
    <w:basedOn w:val="a0"/>
    <w:link w:val="HTML"/>
    <w:rsid w:val="0031225C"/>
    <w:rPr>
      <w:rFonts w:ascii="Courier New" w:eastAsia="Times New Roman" w:hAnsi="Courier New" w:cs="Courier New"/>
    </w:rPr>
  </w:style>
  <w:style w:type="character" w:styleId="a9">
    <w:name w:val="annotation reference"/>
    <w:basedOn w:val="a0"/>
    <w:rsid w:val="008502B1"/>
    <w:rPr>
      <w:sz w:val="16"/>
      <w:szCs w:val="16"/>
    </w:rPr>
  </w:style>
  <w:style w:type="paragraph" w:styleId="aa">
    <w:name w:val="annotation text"/>
    <w:basedOn w:val="a"/>
    <w:link w:val="ab"/>
    <w:rsid w:val="008502B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8502B1"/>
    <w:rPr>
      <w:lang w:eastAsia="ko-KR"/>
    </w:rPr>
  </w:style>
  <w:style w:type="paragraph" w:styleId="ac">
    <w:name w:val="annotation subject"/>
    <w:basedOn w:val="aa"/>
    <w:next w:val="aa"/>
    <w:link w:val="ad"/>
    <w:rsid w:val="008502B1"/>
    <w:rPr>
      <w:b/>
      <w:bCs/>
    </w:rPr>
  </w:style>
  <w:style w:type="character" w:customStyle="1" w:styleId="ad">
    <w:name w:val="Тема примечания Знак"/>
    <w:basedOn w:val="ab"/>
    <w:link w:val="ac"/>
    <w:rsid w:val="008502B1"/>
    <w:rPr>
      <w:b/>
      <w:bCs/>
      <w:lang w:eastAsia="ko-KR"/>
    </w:rPr>
  </w:style>
  <w:style w:type="paragraph" w:styleId="ae">
    <w:name w:val="Balloon Text"/>
    <w:basedOn w:val="a"/>
    <w:link w:val="af"/>
    <w:rsid w:val="008502B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8502B1"/>
    <w:rPr>
      <w:rFonts w:ascii="Segoe UI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image" Target="media/image19.wmf"/><Relationship Id="rId47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image" Target="media/image13.png"/><Relationship Id="rId44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oleObject" Target="embeddings/oleObject9.bin"/><Relationship Id="rId35" Type="http://schemas.openxmlformats.org/officeDocument/2006/relationships/image" Target="media/image15.png"/><Relationship Id="rId43" Type="http://schemas.openxmlformats.org/officeDocument/2006/relationships/image" Target="media/image20.jpeg"/><Relationship Id="rId48" Type="http://schemas.microsoft.com/office/2011/relationships/people" Target="peop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E4822-85C5-4786-860E-4373BD75F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7848</Words>
  <Characters>44737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Мерзляков Евгений Владимирович</cp:lastModifiedBy>
  <cp:revision>2</cp:revision>
  <cp:lastPrinted>2018-10-02T05:56:00Z</cp:lastPrinted>
  <dcterms:created xsi:type="dcterms:W3CDTF">2018-10-29T14:11:00Z</dcterms:created>
  <dcterms:modified xsi:type="dcterms:W3CDTF">2018-10-29T14:11:00Z</dcterms:modified>
</cp:coreProperties>
</file>