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211BC" w14:textId="6BB14315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30F0919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2DCFFF0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3537DB2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09D188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4B82D44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8AD78E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03D84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88E36D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2DB0F41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8E50415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4DA80C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8C3D3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8166EA2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7F9F0108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11F79B5A" w14:textId="77777777" w:rsidR="00A7421F" w:rsidRPr="00AE7AC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bookmarkStart w:id="0" w:name="_Hlk45220397"/>
      <w:r w:rsidRPr="00AE7AC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630F8085" w14:textId="0A67703F" w:rsidR="00A7421F" w:rsidRPr="00AE7AC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3D49DEDA" w14:textId="68E9E5CD" w:rsidR="00B11015" w:rsidRPr="00AE7AC8" w:rsidRDefault="00B1101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021E148" w14:textId="77777777" w:rsidR="00B11015" w:rsidRPr="00AE7AC8" w:rsidRDefault="00B1101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3E6B19" w14:textId="77777777" w:rsidR="00B11015" w:rsidRPr="00AE7AC8" w:rsidRDefault="00E62A6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Специалист по обеспечению строительного производства строительными машинами и механизмами </w:t>
      </w:r>
    </w:p>
    <w:p w14:paraId="0B574A65" w14:textId="77777777" w:rsidR="00B11015" w:rsidRPr="00AE7AC8" w:rsidRDefault="00B1101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14:paraId="64C24A54" w14:textId="499F9D03" w:rsidR="00A7421F" w:rsidRPr="00AE7AC8" w:rsidRDefault="00E62A6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(5 </w:t>
      </w:r>
      <w:r w:rsidR="007F2295" w:rsidRPr="00AE7A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уровень квалификации</w:t>
      </w:r>
      <w:r w:rsidRPr="00AE7A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)</w:t>
      </w:r>
    </w:p>
    <w:p w14:paraId="7D76BB1B" w14:textId="77777777" w:rsidR="00A7421F" w:rsidRPr="00AE7AC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EF4FA43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B522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E9632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4C286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AC515" w14:textId="77777777" w:rsidR="000C4EFC" w:rsidRPr="00AE7AC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7BCE7" w14:textId="77777777" w:rsidR="000C4EFC" w:rsidRPr="00AE7AC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6B093" w14:textId="77777777" w:rsidR="000C4EFC" w:rsidRPr="00AE7AC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0DC42" w14:textId="77777777" w:rsidR="000C4EFC" w:rsidRPr="00AE7AC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2A366" w14:textId="72950896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74FF6" w14:textId="2E4378BE" w:rsidR="00AB4E56" w:rsidRPr="00AE7AC8" w:rsidRDefault="00AB4E5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EBD6" w14:textId="46135047" w:rsidR="00AB4E56" w:rsidRPr="00AE7AC8" w:rsidRDefault="00AB4E5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B7E0B" w14:textId="641F6C6C" w:rsidR="00AB4E56" w:rsidRPr="00AE7AC8" w:rsidRDefault="00AB4E5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35FF7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54D64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6B3D2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D457F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0060C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4C18B" w14:textId="77777777" w:rsidR="000C4EFC" w:rsidRPr="00AE7AC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1BA66" w14:textId="571371B5" w:rsidR="000C4EFC" w:rsidRPr="00AE7AC8" w:rsidRDefault="00B1101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C4EFC" w:rsidRPr="00AE7AC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Москва, </w:t>
      </w:r>
      <w:r w:rsidR="000C4EF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55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55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="000C4EF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End w:id="0"/>
    </w:p>
    <w:p w14:paraId="0FC8D125" w14:textId="32507C6B" w:rsidR="00970438" w:rsidRPr="00AE7AC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45220428"/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Состав </w:t>
      </w:r>
      <w:r w:rsidR="00970438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bookmarkEnd w:id="1"/>
    <w:p w14:paraId="79544E65" w14:textId="77777777" w:rsidR="00AE7AC8" w:rsidRPr="00AE7AC8" w:rsidRDefault="00AE7AC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AE7AC8" w14:paraId="228CC885" w14:textId="77777777" w:rsidTr="001612F6">
        <w:tc>
          <w:tcPr>
            <w:tcW w:w="8075" w:type="dxa"/>
          </w:tcPr>
          <w:p w14:paraId="260C361C" w14:textId="77777777" w:rsidR="00A7421F" w:rsidRPr="00AE7AC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3D849675" w14:textId="77777777" w:rsidR="00A7421F" w:rsidRPr="00AE7AC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AE7AC8" w14:paraId="01EEBCD8" w14:textId="77777777" w:rsidTr="001612F6">
        <w:tc>
          <w:tcPr>
            <w:tcW w:w="8075" w:type="dxa"/>
          </w:tcPr>
          <w:p w14:paraId="0DF54AC5" w14:textId="7777777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14:paraId="164220BD" w14:textId="0AB68EC2" w:rsidR="00A7421F" w:rsidRPr="00AE7AC8" w:rsidRDefault="00B02FA7" w:rsidP="00B02FA7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E7AC8" w14:paraId="4BCDD6B9" w14:textId="77777777" w:rsidTr="001612F6">
        <w:tc>
          <w:tcPr>
            <w:tcW w:w="8075" w:type="dxa"/>
          </w:tcPr>
          <w:p w14:paraId="3ECF5734" w14:textId="7777777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14:paraId="33512A3B" w14:textId="188F513E" w:rsidR="00A7421F" w:rsidRPr="00AE7AC8" w:rsidRDefault="00B02FA7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E7AC8" w14:paraId="19604EB7" w14:textId="77777777" w:rsidTr="001612F6">
        <w:tc>
          <w:tcPr>
            <w:tcW w:w="8075" w:type="dxa"/>
          </w:tcPr>
          <w:p w14:paraId="32B36760" w14:textId="12B02636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Профессиональный стандарт или квалификационные требования, установленные </w:t>
            </w:r>
            <w:r w:rsidR="00B02FA7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</w:t>
            </w: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 Российской Федерации</w:t>
            </w:r>
          </w:p>
        </w:tc>
        <w:tc>
          <w:tcPr>
            <w:tcW w:w="1301" w:type="dxa"/>
          </w:tcPr>
          <w:p w14:paraId="2791A47E" w14:textId="4D2C63CE" w:rsidR="00A7421F" w:rsidRPr="00AE7AC8" w:rsidRDefault="00B02FA7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E7AC8" w14:paraId="6614AF3B" w14:textId="77777777" w:rsidTr="001612F6">
        <w:tc>
          <w:tcPr>
            <w:tcW w:w="8075" w:type="dxa"/>
          </w:tcPr>
          <w:p w14:paraId="1EB88D43" w14:textId="7777777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29100175" w14:textId="3AFDBD16" w:rsidR="00A7421F" w:rsidRPr="00AE7AC8" w:rsidRDefault="00B02FA7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E7AC8" w14:paraId="1A825CBA" w14:textId="77777777" w:rsidTr="001612F6">
        <w:tc>
          <w:tcPr>
            <w:tcW w:w="8075" w:type="dxa"/>
          </w:tcPr>
          <w:p w14:paraId="42936072" w14:textId="7777777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2AE7D27A" w14:textId="5B2CD683" w:rsidR="00A7421F" w:rsidRPr="00AE7AC8" w:rsidRDefault="00223116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E7AC8" w14:paraId="299BD6A2" w14:textId="77777777" w:rsidTr="001612F6">
        <w:tc>
          <w:tcPr>
            <w:tcW w:w="8075" w:type="dxa"/>
          </w:tcPr>
          <w:p w14:paraId="162C0D36" w14:textId="7777777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14:paraId="33038897" w14:textId="622E4E2F" w:rsidR="00A7421F" w:rsidRPr="00AE7AC8" w:rsidRDefault="00223116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E7AC8" w14:paraId="0D0B486F" w14:textId="77777777" w:rsidTr="001612F6">
        <w:tc>
          <w:tcPr>
            <w:tcW w:w="8075" w:type="dxa"/>
          </w:tcPr>
          <w:p w14:paraId="5A85CD28" w14:textId="7777777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14:paraId="5A1C5C3C" w14:textId="257A3ED0" w:rsidR="00A7421F" w:rsidRPr="00AE7AC8" w:rsidRDefault="00223116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E7AC8" w14:paraId="1AA9F2C3" w14:textId="77777777" w:rsidTr="001612F6">
        <w:tc>
          <w:tcPr>
            <w:tcW w:w="8075" w:type="dxa"/>
          </w:tcPr>
          <w:p w14:paraId="04E68D9D" w14:textId="2B12BA4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  безопасности к проведению </w:t>
            </w:r>
            <w:r w:rsidR="001612F6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 мероприятий (</w:t>
            </w: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1612F6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14:paraId="1BD377DC" w14:textId="5DC86DF4" w:rsidR="00A7421F" w:rsidRPr="00AE7AC8" w:rsidRDefault="00223116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E7AC8" w14:paraId="20FB41B2" w14:textId="77777777" w:rsidTr="001612F6">
        <w:tc>
          <w:tcPr>
            <w:tcW w:w="8075" w:type="dxa"/>
          </w:tcPr>
          <w:p w14:paraId="162741DC" w14:textId="77777777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7B1648FE" w14:textId="06FCF704" w:rsidR="00A7421F" w:rsidRPr="00AE7AC8" w:rsidRDefault="00B77D6E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E7AC8" w14:paraId="75FA02B4" w14:textId="77777777" w:rsidTr="001612F6">
        <w:tc>
          <w:tcPr>
            <w:tcW w:w="8075" w:type="dxa"/>
          </w:tcPr>
          <w:p w14:paraId="6214023C" w14:textId="4A728EDD" w:rsidR="00A7421F" w:rsidRPr="00AE7AC8" w:rsidRDefault="00A7421F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F505BB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(ключи к заданиям), правила</w:t>
            </w: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результатов</w:t>
            </w:r>
            <w:r w:rsidR="001612F6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BB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этапа профессионального экзамена и принятия решения о</w:t>
            </w:r>
            <w:r w:rsidR="001612F6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допуске (отказе </w:t>
            </w:r>
            <w:r w:rsidR="00F505BB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допуске) к практическому этапу</w:t>
            </w:r>
            <w:r w:rsidR="001612F6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экзамена</w:t>
            </w:r>
          </w:p>
        </w:tc>
        <w:tc>
          <w:tcPr>
            <w:tcW w:w="1301" w:type="dxa"/>
          </w:tcPr>
          <w:p w14:paraId="34A696F5" w14:textId="2F4A1197" w:rsidR="00A7421F" w:rsidRPr="00AE7AC8" w:rsidRDefault="002677C2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612F6" w:rsidRPr="00AE7AC8" w14:paraId="456584F9" w14:textId="77777777" w:rsidTr="001612F6">
        <w:tc>
          <w:tcPr>
            <w:tcW w:w="8075" w:type="dxa"/>
          </w:tcPr>
          <w:p w14:paraId="13469B18" w14:textId="5EE0619E" w:rsidR="001612F6" w:rsidRPr="00AE7AC8" w:rsidRDefault="001612F6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16B8AA2F" w14:textId="723470E3" w:rsidR="001612F6" w:rsidRPr="00AE7AC8" w:rsidRDefault="00B77D6E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612F6" w:rsidRPr="00AE7AC8" w14:paraId="50646251" w14:textId="77777777" w:rsidTr="001612F6">
        <w:tc>
          <w:tcPr>
            <w:tcW w:w="8075" w:type="dxa"/>
          </w:tcPr>
          <w:p w14:paraId="62AB0B43" w14:textId="59EB4F67" w:rsidR="001612F6" w:rsidRPr="00AE7AC8" w:rsidRDefault="001612F6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Правила обработки </w:t>
            </w:r>
            <w:r w:rsidR="00F505BB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профессионального</w:t>
            </w: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 и принятия решения о соответствии квалификации соискателя требованиям </w:t>
            </w:r>
            <w:r w:rsidR="00F505BB"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квалификации</w:t>
            </w:r>
          </w:p>
        </w:tc>
        <w:tc>
          <w:tcPr>
            <w:tcW w:w="1301" w:type="dxa"/>
          </w:tcPr>
          <w:p w14:paraId="56DBFC21" w14:textId="5528139D" w:rsidR="001612F6" w:rsidRPr="00AE7AC8" w:rsidRDefault="001257F5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612F6" w:rsidRPr="00AE7AC8" w14:paraId="21A0C1D7" w14:textId="77777777" w:rsidTr="001612F6">
        <w:tc>
          <w:tcPr>
            <w:tcW w:w="8075" w:type="dxa"/>
          </w:tcPr>
          <w:p w14:paraId="3860ED8C" w14:textId="3352045A" w:rsidR="001612F6" w:rsidRPr="00AE7AC8" w:rsidRDefault="001612F6" w:rsidP="00AE7A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14:paraId="7985EB4C" w14:textId="7C097AB8" w:rsidR="001612F6" w:rsidRPr="00AE7AC8" w:rsidRDefault="001257F5" w:rsidP="0022311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bookmarkStart w:id="2" w:name="_GoBack"/>
            <w:bookmarkEnd w:id="2"/>
          </w:p>
        </w:tc>
      </w:tr>
    </w:tbl>
    <w:p w14:paraId="2F391911" w14:textId="77777777" w:rsidR="00645199" w:rsidRPr="00AE7AC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37159" w14:textId="77777777" w:rsidR="00645199" w:rsidRPr="00AE7AC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04AD0" w14:textId="77777777" w:rsidR="008F6EDA" w:rsidRPr="00AE7AC8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AE7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62BB1F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14:paraId="27B15886" w14:textId="77777777" w:rsidR="00E62A6E" w:rsidRPr="00AE7AC8" w:rsidRDefault="00E62A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AE7AC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Специалист по обеспечению строительного производства строительными машинами и механизмами (5 уровень квалификации)</w:t>
      </w:r>
      <w:r w:rsidRPr="00AE7AC8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</w:t>
      </w:r>
    </w:p>
    <w:p w14:paraId="169C10C8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95DA8" w14:textId="40CA9B82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Номер квалификации:</w:t>
      </w:r>
      <w:r w:rsidR="00AE7AC8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29C89C2C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C1B94" w14:textId="6B67FCA2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r w:rsidR="004C5F8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федеральными законами и иными нормативными правовыми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актами Российской Федерации (далее - требования к квалификации): </w:t>
      </w:r>
    </w:p>
    <w:p w14:paraId="311955D3" w14:textId="0945AE36" w:rsidR="00E62A6E" w:rsidRPr="00AE7AC8" w:rsidRDefault="00E62A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Специалист в области обеспечения строительного производства строительными машинами и механизмами </w:t>
      </w:r>
      <w:r w:rsidRPr="00AE7A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(Приказ Министерства труда и социальной защиты РФ </w:t>
      </w:r>
      <w:r w:rsidRPr="00AE7A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18 июля 2019 года № 505н</w:t>
      </w:r>
      <w:r w:rsidRPr="00AE7A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51390EA8" w14:textId="719266E4" w:rsidR="00AE7AC8" w:rsidRPr="00AE7AC8" w:rsidRDefault="00AE7AC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Код: 16.031</w:t>
      </w:r>
    </w:p>
    <w:p w14:paraId="3C4F4FE4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8AE27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Вид профессиональной деятельности: </w:t>
      </w:r>
    </w:p>
    <w:p w14:paraId="4CFDDD38" w14:textId="77777777" w:rsidR="00E62A6E" w:rsidRPr="00AE7AC8" w:rsidRDefault="00E62A6E" w:rsidP="00E62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AE7AC8">
        <w:rPr>
          <w:rFonts w:ascii="Times New Roman" w:hAnsi="Times New Roman" w:cs="Times New Roman"/>
          <w:i/>
          <w:sz w:val="28"/>
          <w:szCs w:val="20"/>
        </w:rPr>
        <w:t>Обеспечение строительного производства строительными машинами и механизмами</w:t>
      </w:r>
    </w:p>
    <w:p w14:paraId="595BA030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D3671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14:paraId="1ABE6133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AE7AC8" w14:paraId="47EC1ACB" w14:textId="77777777" w:rsidTr="00D01B4E">
        <w:tc>
          <w:tcPr>
            <w:tcW w:w="5159" w:type="dxa"/>
          </w:tcPr>
          <w:p w14:paraId="14A39455" w14:textId="77777777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14:paraId="627E3A33" w14:textId="77777777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14:paraId="1F8B8EA5" w14:textId="7740989E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№ задания </w:t>
            </w:r>
          </w:p>
        </w:tc>
      </w:tr>
      <w:tr w:rsidR="00970438" w:rsidRPr="00AE7AC8" w14:paraId="0C49A12F" w14:textId="77777777" w:rsidTr="00D01B4E">
        <w:tc>
          <w:tcPr>
            <w:tcW w:w="5159" w:type="dxa"/>
          </w:tcPr>
          <w:p w14:paraId="47CCC931" w14:textId="77777777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164F48C6" w14:textId="77777777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14:paraId="7AA7A3F3" w14:textId="77777777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4286C" w:rsidRPr="00AE7AC8" w14:paraId="6C6D8181" w14:textId="77777777" w:rsidTr="00D01B4E">
        <w:tc>
          <w:tcPr>
            <w:tcW w:w="5159" w:type="dxa"/>
          </w:tcPr>
          <w:p w14:paraId="2A9A7802" w14:textId="77777777" w:rsidR="00A4286C" w:rsidRPr="00AE7AC8" w:rsidRDefault="00A4286C" w:rsidP="00A4286C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3.1.1(уровень 5)</w:t>
            </w:r>
          </w:p>
          <w:p w14:paraId="7CE3DA31" w14:textId="0A53BA1C" w:rsidR="00A4286C" w:rsidRPr="00AE7AC8" w:rsidRDefault="00A4286C" w:rsidP="00A4286C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З: Основные технологии строительства, строительные машины и механизмы, применяемые при производстве различных видов строительных работ</w:t>
            </w:r>
          </w:p>
        </w:tc>
        <w:tc>
          <w:tcPr>
            <w:tcW w:w="1984" w:type="dxa"/>
          </w:tcPr>
          <w:p w14:paraId="4C368522" w14:textId="7D72A299" w:rsidR="00A4286C" w:rsidRPr="00AE7AC8" w:rsidRDefault="00A4286C" w:rsidP="0069212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629E4297" w14:textId="7C74C51F" w:rsidR="00A4286C" w:rsidRPr="00AE7AC8" w:rsidRDefault="00A4286C" w:rsidP="00692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с выбором ответа №</w:t>
            </w:r>
            <w:r w:rsidR="008F3624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1-5</w:t>
            </w:r>
          </w:p>
        </w:tc>
      </w:tr>
      <w:tr w:rsidR="00692127" w:rsidRPr="00AE7AC8" w14:paraId="0E4B72DE" w14:textId="77777777" w:rsidTr="00D01B4E">
        <w:tc>
          <w:tcPr>
            <w:tcW w:w="5159" w:type="dxa"/>
          </w:tcPr>
          <w:p w14:paraId="7FB93DF2" w14:textId="77777777" w:rsidR="00692127" w:rsidRPr="00AE7AC8" w:rsidRDefault="00692127" w:rsidP="0069212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3.1.1(уровень 5)</w:t>
            </w:r>
          </w:p>
          <w:p w14:paraId="008A5DC3" w14:textId="77777777" w:rsidR="00692127" w:rsidRPr="00AE7AC8" w:rsidRDefault="00692127" w:rsidP="006921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З: </w:t>
            </w:r>
            <w:r w:rsidR="00D8167E"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показатели потребности строительного производства в строительных машинах и механизмах</w:t>
            </w:r>
          </w:p>
        </w:tc>
        <w:tc>
          <w:tcPr>
            <w:tcW w:w="1984" w:type="dxa"/>
          </w:tcPr>
          <w:p w14:paraId="573BA43B" w14:textId="77777777" w:rsidR="00692127" w:rsidRPr="00AE7AC8" w:rsidRDefault="00692127" w:rsidP="0069212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26185396" w14:textId="29D5D452" w:rsidR="00692127" w:rsidRPr="00AE7AC8" w:rsidRDefault="00692127" w:rsidP="00692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</w:tr>
      <w:tr w:rsidR="0094363E" w:rsidRPr="00AE7AC8" w14:paraId="7B720644" w14:textId="77777777" w:rsidTr="0094363E">
        <w:trPr>
          <w:trHeight w:val="1125"/>
        </w:trPr>
        <w:tc>
          <w:tcPr>
            <w:tcW w:w="5159" w:type="dxa"/>
            <w:vMerge w:val="restart"/>
          </w:tcPr>
          <w:p w14:paraId="7F826C29" w14:textId="77777777" w:rsidR="0094363E" w:rsidRPr="00AE7AC8" w:rsidRDefault="0094363E" w:rsidP="00030B5E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3.1.2 (уровень 5)</w:t>
            </w:r>
          </w:p>
          <w:p w14:paraId="497C65F8" w14:textId="77777777" w:rsidR="0094363E" w:rsidRPr="00AE7AC8" w:rsidRDefault="0094363E" w:rsidP="00030B5E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 xml:space="preserve">З: </w:t>
            </w:r>
            <w:r w:rsidRPr="00AE7AC8">
              <w:rPr>
                <w:iCs/>
                <w:sz w:val="28"/>
                <w:szCs w:val="28"/>
              </w:rPr>
              <w:t xml:space="preserve">Требования законодательных и нормативных правовых актов Российской Федерации к содержанию и оформлению </w:t>
            </w:r>
            <w:r w:rsidRPr="00AE7AC8">
              <w:rPr>
                <w:iCs/>
                <w:sz w:val="28"/>
                <w:szCs w:val="28"/>
              </w:rPr>
              <w:lastRenderedPageBreak/>
              <w:t>технической документации и сертификатов соответствия на различные виды строительных машин и механизмов</w:t>
            </w:r>
          </w:p>
        </w:tc>
        <w:tc>
          <w:tcPr>
            <w:tcW w:w="1984" w:type="dxa"/>
          </w:tcPr>
          <w:p w14:paraId="4460A559" w14:textId="77777777" w:rsidR="0094363E" w:rsidRPr="00AE7AC8" w:rsidRDefault="0094363E" w:rsidP="00D01B4E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lastRenderedPageBreak/>
              <w:t xml:space="preserve">1 балл за каждое правильно </w:t>
            </w:r>
            <w:r w:rsidRPr="00AE7AC8">
              <w:rPr>
                <w:sz w:val="28"/>
                <w:szCs w:val="28"/>
              </w:rPr>
              <w:lastRenderedPageBreak/>
              <w:t>выполненное задание</w:t>
            </w:r>
          </w:p>
        </w:tc>
        <w:tc>
          <w:tcPr>
            <w:tcW w:w="1928" w:type="dxa"/>
          </w:tcPr>
          <w:p w14:paraId="4AB42165" w14:textId="0FA9AB21" w:rsidR="0094363E" w:rsidRPr="00AE7AC8" w:rsidRDefault="0094363E" w:rsidP="00943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Задание на установление соответствия№ 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4363E" w:rsidRPr="00AE7AC8" w14:paraId="5F95C39B" w14:textId="77777777" w:rsidTr="00D01B4E">
        <w:trPr>
          <w:trHeight w:val="1125"/>
        </w:trPr>
        <w:tc>
          <w:tcPr>
            <w:tcW w:w="5159" w:type="dxa"/>
            <w:vMerge/>
          </w:tcPr>
          <w:p w14:paraId="60675217" w14:textId="77777777" w:rsidR="0094363E" w:rsidRPr="00AE7AC8" w:rsidRDefault="0094363E" w:rsidP="00030B5E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C53211" w14:textId="77777777" w:rsidR="0094363E" w:rsidRPr="00AE7AC8" w:rsidRDefault="0094363E" w:rsidP="00D01B4E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061E9DBB" w14:textId="489A944A" w:rsidR="0094363E" w:rsidRPr="00AE7AC8" w:rsidRDefault="0094363E" w:rsidP="00943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0877" w:rsidRPr="00AE7AC8" w14:paraId="6E1EEA12" w14:textId="77777777" w:rsidTr="00D01B4E">
        <w:trPr>
          <w:trHeight w:val="1125"/>
        </w:trPr>
        <w:tc>
          <w:tcPr>
            <w:tcW w:w="5159" w:type="dxa"/>
          </w:tcPr>
          <w:p w14:paraId="74D90CA8" w14:textId="77777777" w:rsidR="002744DA" w:rsidRPr="00AE7AC8" w:rsidRDefault="002744DA" w:rsidP="002744DA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3.1.2 (уровень 5)</w:t>
            </w:r>
          </w:p>
          <w:p w14:paraId="267DF343" w14:textId="45C78EC7" w:rsidR="00EE0877" w:rsidRPr="00AE7AC8" w:rsidRDefault="002744DA" w:rsidP="002744DA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 xml:space="preserve">З: </w:t>
            </w:r>
            <w:r w:rsidR="00EE0877" w:rsidRPr="00AE7AC8">
              <w:rPr>
                <w:sz w:val="28"/>
                <w:szCs w:val="28"/>
              </w:rPr>
              <w:t>Порядок и сроки выставления претензий по договорам поставки, аренды, лизинга; требования к документации, подтверждающей нарушение поставщиками договорных условий</w:t>
            </w:r>
          </w:p>
        </w:tc>
        <w:tc>
          <w:tcPr>
            <w:tcW w:w="1984" w:type="dxa"/>
          </w:tcPr>
          <w:p w14:paraId="48EA1274" w14:textId="62C146FB" w:rsidR="00EE0877" w:rsidRPr="00AE7AC8" w:rsidRDefault="00EE0877" w:rsidP="00EE087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56D2C00F" w14:textId="76EEFD66" w:rsidR="00EE0877" w:rsidRPr="00AE7AC8" w:rsidRDefault="00EE0877" w:rsidP="00EE0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</w:tr>
      <w:tr w:rsidR="00EE0877" w:rsidRPr="00AE7AC8" w14:paraId="0D4156F9" w14:textId="77777777" w:rsidTr="00D01B4E">
        <w:tc>
          <w:tcPr>
            <w:tcW w:w="5159" w:type="dxa"/>
          </w:tcPr>
          <w:p w14:paraId="0F7E05C0" w14:textId="77777777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3.1.3 (уровень 5)</w:t>
            </w:r>
          </w:p>
          <w:p w14:paraId="70AF5490" w14:textId="77777777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iCs/>
                <w:sz w:val="28"/>
                <w:szCs w:val="20"/>
              </w:rPr>
            </w:pPr>
            <w:r w:rsidRPr="00AE7AC8">
              <w:rPr>
                <w:sz w:val="28"/>
                <w:szCs w:val="28"/>
              </w:rPr>
              <w:t xml:space="preserve">З: </w:t>
            </w:r>
            <w:r w:rsidRPr="00AE7AC8">
              <w:rPr>
                <w:iCs/>
                <w:sz w:val="28"/>
                <w:szCs w:val="20"/>
              </w:rPr>
              <w:t>Методы проведения инвентаризации основных средств производства</w:t>
            </w:r>
          </w:p>
          <w:p w14:paraId="114C12E6" w14:textId="373D16B2" w:rsidR="00EE0877" w:rsidRPr="00AE7AC8" w:rsidRDefault="00EE0877" w:rsidP="00EE0877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</w:tcPr>
          <w:p w14:paraId="2E7DBB53" w14:textId="77777777" w:rsidR="00EE0877" w:rsidRPr="00AE7AC8" w:rsidRDefault="00EE0877" w:rsidP="00EE087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28883AB7" w14:textId="7C20A90C" w:rsidR="00EE0877" w:rsidRPr="00AE7AC8" w:rsidRDefault="00EE0877" w:rsidP="00EE0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16FD7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E0877" w:rsidRPr="00AE7AC8" w14:paraId="62423C9A" w14:textId="77777777" w:rsidTr="00D01B4E">
        <w:tc>
          <w:tcPr>
            <w:tcW w:w="5159" w:type="dxa"/>
          </w:tcPr>
          <w:p w14:paraId="1EB255CB" w14:textId="77777777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3.1.4 (уровень 5)</w:t>
            </w:r>
          </w:p>
          <w:p w14:paraId="3A91FD3A" w14:textId="5B9A6DD0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З: Требования нормативных технических документов к эксплуатации различных видов строительных машин и механизмов</w:t>
            </w:r>
          </w:p>
        </w:tc>
        <w:tc>
          <w:tcPr>
            <w:tcW w:w="1984" w:type="dxa"/>
          </w:tcPr>
          <w:p w14:paraId="0DAC618E" w14:textId="77777777" w:rsidR="00EE0877" w:rsidRPr="00AE7AC8" w:rsidRDefault="00EE0877" w:rsidP="00EE087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29274301" w14:textId="77B72E14" w:rsidR="00EE0877" w:rsidRPr="00AE7AC8" w:rsidRDefault="00EE0877" w:rsidP="00EE0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E0877" w:rsidRPr="00AE7AC8" w14:paraId="5C955AEF" w14:textId="77777777" w:rsidTr="00D01B4E">
        <w:tc>
          <w:tcPr>
            <w:tcW w:w="5159" w:type="dxa"/>
            <w:vMerge w:val="restart"/>
          </w:tcPr>
          <w:p w14:paraId="2E8A7DD1" w14:textId="77777777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3.1.4 (уровень 5)</w:t>
            </w:r>
          </w:p>
          <w:p w14:paraId="4D4D8F4E" w14:textId="6BE317F1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З: Требования нормативных технических документов к техническому обслуживанию и ремонту различных видов строительных машин и механизмов</w:t>
            </w:r>
          </w:p>
        </w:tc>
        <w:tc>
          <w:tcPr>
            <w:tcW w:w="1984" w:type="dxa"/>
          </w:tcPr>
          <w:p w14:paraId="337F929B" w14:textId="3FE39C7B" w:rsidR="00EE0877" w:rsidRPr="00AE7AC8" w:rsidRDefault="00EE0877" w:rsidP="00EE087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40281408" w14:textId="55624ECE" w:rsidR="00EE0877" w:rsidRPr="00AE7AC8" w:rsidRDefault="00EE0877" w:rsidP="00EE0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E0877" w:rsidRPr="00AE7AC8" w14:paraId="23E9C0D1" w14:textId="77777777" w:rsidTr="00D01B4E">
        <w:tc>
          <w:tcPr>
            <w:tcW w:w="5159" w:type="dxa"/>
            <w:vMerge/>
          </w:tcPr>
          <w:p w14:paraId="77C3325F" w14:textId="77777777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6705569" w14:textId="5FD22497" w:rsidR="00EE0877" w:rsidRPr="00AE7AC8" w:rsidRDefault="00EE0877" w:rsidP="00EE087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1928" w:type="dxa"/>
          </w:tcPr>
          <w:p w14:paraId="6E894A06" w14:textId="139B8E09" w:rsidR="00EE0877" w:rsidRPr="00AE7AC8" w:rsidRDefault="00EE0877" w:rsidP="00EE0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на установление последовательности №</w:t>
            </w:r>
            <w:r w:rsidR="00D66F55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E0877" w:rsidRPr="00AE7AC8" w14:paraId="205A185C" w14:textId="77777777" w:rsidTr="00D01B4E">
        <w:tc>
          <w:tcPr>
            <w:tcW w:w="5159" w:type="dxa"/>
          </w:tcPr>
          <w:p w14:paraId="221BC57A" w14:textId="77777777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>ТФ 3.1.5 (уровень 5)</w:t>
            </w:r>
          </w:p>
          <w:p w14:paraId="1E739185" w14:textId="0073A009" w:rsidR="00EE0877" w:rsidRPr="00AE7AC8" w:rsidRDefault="00EE0877" w:rsidP="00EE0877">
            <w:pPr>
              <w:pStyle w:val="Pa5"/>
              <w:spacing w:line="240" w:lineRule="auto"/>
              <w:jc w:val="both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t xml:space="preserve">З: Общие и частные показатели эффективности использования </w:t>
            </w:r>
            <w:r w:rsidRPr="00AE7AC8">
              <w:rPr>
                <w:sz w:val="28"/>
                <w:szCs w:val="28"/>
              </w:rPr>
              <w:lastRenderedPageBreak/>
              <w:t>строительных машин и механизмов и методики их расчета</w:t>
            </w:r>
          </w:p>
        </w:tc>
        <w:tc>
          <w:tcPr>
            <w:tcW w:w="1984" w:type="dxa"/>
          </w:tcPr>
          <w:p w14:paraId="52A257A2" w14:textId="77777777" w:rsidR="00EE0877" w:rsidRPr="00AE7AC8" w:rsidRDefault="00EE0877" w:rsidP="00EE0877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AE7AC8">
              <w:rPr>
                <w:sz w:val="28"/>
                <w:szCs w:val="28"/>
              </w:rPr>
              <w:lastRenderedPageBreak/>
              <w:t xml:space="preserve">1 балл за каждое правильно </w:t>
            </w:r>
            <w:r w:rsidRPr="00AE7AC8">
              <w:rPr>
                <w:sz w:val="28"/>
                <w:szCs w:val="28"/>
              </w:rPr>
              <w:lastRenderedPageBreak/>
              <w:t>выполненное задание</w:t>
            </w:r>
          </w:p>
        </w:tc>
        <w:tc>
          <w:tcPr>
            <w:tcW w:w="1928" w:type="dxa"/>
          </w:tcPr>
          <w:p w14:paraId="3908C429" w14:textId="48AC92BA" w:rsidR="00EE0877" w:rsidRPr="00AE7AC8" w:rsidRDefault="00EE0877" w:rsidP="00EE0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Задание с выбором 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ответа № </w:t>
            </w:r>
            <w:r w:rsidR="00F45541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5541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14:paraId="0CFE863D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7095E6" w14:textId="4A6D78BD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r w:rsidR="0045227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</w:p>
    <w:p w14:paraId="493353D3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51239321" w14:textId="2BB9215F" w:rsidR="009700D5" w:rsidRPr="00AE7AC8" w:rsidRDefault="009700D5" w:rsidP="009700D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AC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63DE4" w:rsidRPr="00AE7AC8">
        <w:rPr>
          <w:rFonts w:ascii="Times New Roman" w:hAnsi="Times New Roman"/>
          <w:sz w:val="28"/>
          <w:szCs w:val="28"/>
          <w:lang w:eastAsia="ru-RU"/>
        </w:rPr>
        <w:t>38</w:t>
      </w:r>
      <w:r w:rsidRPr="00AE7AC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5CD02BC8" w14:textId="77777777" w:rsidR="009700D5" w:rsidRPr="00AE7AC8" w:rsidRDefault="009700D5" w:rsidP="009700D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AC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последовательности: 1; </w:t>
      </w:r>
    </w:p>
    <w:p w14:paraId="392C8CD8" w14:textId="77777777" w:rsidR="009700D5" w:rsidRPr="00AE7AC8" w:rsidRDefault="009700D5" w:rsidP="009700D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AC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соответствия 1;</w:t>
      </w:r>
    </w:p>
    <w:p w14:paraId="7D24179A" w14:textId="77777777" w:rsidR="009700D5" w:rsidRPr="00AE7AC8" w:rsidRDefault="009700D5" w:rsidP="009700D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AC8">
        <w:rPr>
          <w:rFonts w:ascii="Times New Roman" w:hAnsi="Times New Roman"/>
          <w:sz w:val="28"/>
          <w:szCs w:val="28"/>
          <w:lang w:eastAsia="ru-RU"/>
        </w:rPr>
        <w:t>количество заданий с открытым ответом 0;</w:t>
      </w:r>
    </w:p>
    <w:p w14:paraId="6CAA66AE" w14:textId="10776A96" w:rsidR="00970438" w:rsidRPr="00AE7AC8" w:rsidRDefault="009700D5" w:rsidP="00970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hAnsi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6A779B" w:rsidRPr="00AE7AC8">
        <w:rPr>
          <w:rFonts w:ascii="Times New Roman" w:hAnsi="Times New Roman"/>
          <w:sz w:val="28"/>
          <w:szCs w:val="28"/>
          <w:lang w:eastAsia="ru-RU"/>
        </w:rPr>
        <w:t>1</w:t>
      </w:r>
      <w:r w:rsidRPr="00AE7AC8">
        <w:rPr>
          <w:rFonts w:ascii="Times New Roman" w:hAnsi="Times New Roman"/>
          <w:sz w:val="28"/>
          <w:szCs w:val="28"/>
          <w:lang w:eastAsia="ru-RU"/>
        </w:rPr>
        <w:t xml:space="preserve"> час.</w:t>
      </w:r>
    </w:p>
    <w:p w14:paraId="6032053D" w14:textId="77777777" w:rsidR="008F6EDA" w:rsidRPr="00AE7AC8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FE1E1" w14:textId="7DD55A28" w:rsidR="00970438" w:rsidRPr="00AE7AC8" w:rsidRDefault="00B77D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Спецификация задания</w:t>
      </w:r>
      <w:r w:rsidR="00970438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практического этапа профессионального экзамена</w:t>
      </w:r>
    </w:p>
    <w:p w14:paraId="68896414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544"/>
        <w:gridCol w:w="2063"/>
      </w:tblGrid>
      <w:tr w:rsidR="00970438" w:rsidRPr="00AE7AC8" w14:paraId="287AD4A7" w14:textId="77777777" w:rsidTr="00435ED9">
        <w:tc>
          <w:tcPr>
            <w:tcW w:w="3464" w:type="dxa"/>
          </w:tcPr>
          <w:p w14:paraId="79D15078" w14:textId="77777777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4" w:type="dxa"/>
          </w:tcPr>
          <w:p w14:paraId="6E08F970" w14:textId="77777777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063" w:type="dxa"/>
          </w:tcPr>
          <w:p w14:paraId="6956229D" w14:textId="75FAD5A5" w:rsidR="00970438" w:rsidRPr="00AE7AC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</w:p>
        </w:tc>
      </w:tr>
      <w:tr w:rsidR="00970438" w:rsidRPr="00AE7AC8" w14:paraId="41D86682" w14:textId="77777777" w:rsidTr="00435ED9">
        <w:trPr>
          <w:trHeight w:val="21"/>
        </w:trPr>
        <w:tc>
          <w:tcPr>
            <w:tcW w:w="3464" w:type="dxa"/>
          </w:tcPr>
          <w:p w14:paraId="0B3CC890" w14:textId="77777777" w:rsidR="00970438" w:rsidRPr="00AE7AC8" w:rsidRDefault="00970438" w:rsidP="00435ED9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14:paraId="35E6F123" w14:textId="77777777" w:rsidR="00970438" w:rsidRPr="00AE7AC8" w:rsidRDefault="00970438" w:rsidP="00435ED9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14:paraId="77BDA7B9" w14:textId="77777777" w:rsidR="00970438" w:rsidRPr="00AE7AC8" w:rsidRDefault="00970438" w:rsidP="00435ED9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35ED9" w:rsidRPr="00AE7AC8" w14:paraId="48E865F4" w14:textId="77777777" w:rsidTr="00435ED9">
        <w:tc>
          <w:tcPr>
            <w:tcW w:w="3464" w:type="dxa"/>
          </w:tcPr>
          <w:p w14:paraId="04289308" w14:textId="77777777" w:rsidR="00435ED9" w:rsidRPr="00AE7AC8" w:rsidRDefault="00435ED9" w:rsidP="00435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ТФ 3.1.1: </w:t>
            </w: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Планирование обеспечения производства участка строительства строительными машинами и механизмами</w:t>
            </w:r>
          </w:p>
          <w:p w14:paraId="239D4870" w14:textId="55AB635A" w:rsidR="00435ED9" w:rsidRPr="00AE7AC8" w:rsidRDefault="00435ED9" w:rsidP="0043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ТД: </w:t>
            </w:r>
            <w:r w:rsidRPr="00AE7AC8">
              <w:rPr>
                <w:rFonts w:ascii="Times New Roman" w:hAnsi="Times New Roman" w:cs="Times New Roman"/>
                <w:sz w:val="28"/>
                <w:szCs w:val="28"/>
              </w:rPr>
              <w:t>Определение плановой потребности производства участка строительства в строительных машинах и механизмах</w:t>
            </w:r>
          </w:p>
          <w:p w14:paraId="25E15E46" w14:textId="63F0C2CF" w:rsidR="00435ED9" w:rsidRPr="00AE7AC8" w:rsidRDefault="00435ED9" w:rsidP="00435E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5143F86D" w14:textId="4F6F169E" w:rsidR="00AE4085" w:rsidRPr="00AE7AC8" w:rsidRDefault="00AE4085" w:rsidP="00435E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модельному ответу.</w:t>
            </w:r>
          </w:p>
          <w:p w14:paraId="51EA5D20" w14:textId="74E7A555" w:rsidR="00435ED9" w:rsidRPr="00AE7AC8" w:rsidRDefault="00435ED9" w:rsidP="00435E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63" w:type="dxa"/>
          </w:tcPr>
          <w:p w14:paraId="27036939" w14:textId="48BF75D6" w:rsidR="00435ED9" w:rsidRPr="00AE7AC8" w:rsidRDefault="00435ED9" w:rsidP="0043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</w:rPr>
              <w:t>Задание на выполнение трудовых функций, трудовых действий в модельных условиях, №1</w:t>
            </w:r>
          </w:p>
        </w:tc>
      </w:tr>
    </w:tbl>
    <w:p w14:paraId="169C2EF7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108534" w14:textId="77777777" w:rsidR="00B77D6E" w:rsidRDefault="00B77D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D2E77F" w14:textId="77777777" w:rsidR="00B77D6E" w:rsidRDefault="00B77D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07B12E" w14:textId="77777777" w:rsidR="00B77D6E" w:rsidRDefault="00B77D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24F47A" w14:textId="77777777" w:rsidR="00B77D6E" w:rsidRDefault="00B77D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C399BA" w14:textId="77777777" w:rsidR="00B77D6E" w:rsidRPr="00AE7AC8" w:rsidRDefault="00B77D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26DBC" w14:textId="77777777" w:rsidR="00970438" w:rsidRPr="00AE7AC8" w:rsidRDefault="00970438" w:rsidP="003571B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Материально-техническое обеспечение оценочных мероприятий:</w:t>
      </w:r>
    </w:p>
    <w:p w14:paraId="3DF87B05" w14:textId="77777777" w:rsidR="009700D5" w:rsidRPr="00AE7AC8" w:rsidRDefault="00970438" w:rsidP="003571B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9700D5"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профессионального экзамена: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0D5" w:rsidRPr="00AE7AC8">
        <w:rPr>
          <w:rFonts w:ascii="Times New Roman" w:hAnsi="Times New Roman" w:cs="Times New Roman"/>
          <w:sz w:val="28"/>
          <w:szCs w:val="28"/>
        </w:rPr>
        <w:t>помещение, площадью не менее 20м</w:t>
      </w:r>
      <w:r w:rsidR="009700D5" w:rsidRPr="00AE7A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700D5" w:rsidRPr="00AE7AC8">
        <w:rPr>
          <w:rFonts w:ascii="Times New Roman" w:hAnsi="Times New Roman" w:cs="Times New Roman"/>
          <w:sz w:val="28"/>
          <w:szCs w:val="28"/>
        </w:rPr>
        <w:t xml:space="preserve">, оборудованное мультимедийным проектором, компьютером (системные требования: операционная система: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10 (только 64-разрядная версия; рекомендуется версия 1607 или более поздняя), тип центрального процессора 64-разрядная версия: 64-разрядный процессор (x64) с тактовой частотой 1 ГГц или выше, 64-разрядная версия: 4 ГБ (рекомендуется 8 ГБ), разрешение экрана: 1360 x 768 (рекомендуется 1920 x 1080) с полноцветным режимом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, видеоадаптер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с поддержкой разрешения 1360 x 768, полноцветного режима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DirectX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® 9.¹ Рекомендуется использовать видеокарту с поддержкой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DirectX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11, место на диске 4 Гб, память не менее 4 ГБ ОЗУ,  проигрыватель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анимизированных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подсказок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10 или более поздней версии, .NET </w:t>
      </w:r>
      <w:proofErr w:type="spellStart"/>
      <w:r w:rsidR="009700D5" w:rsidRPr="00AE7AC8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="009700D5" w:rsidRPr="00AE7AC8">
        <w:rPr>
          <w:rFonts w:ascii="Times New Roman" w:hAnsi="Times New Roman" w:cs="Times New Roman"/>
          <w:sz w:val="28"/>
          <w:szCs w:val="28"/>
        </w:rPr>
        <w:t xml:space="preserve"> версии 4.6., интернет браузер </w:t>
      </w:r>
      <w:r w:rsidR="009700D5" w:rsidRPr="00AE7AC8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9700D5" w:rsidRPr="00AE7AC8">
        <w:rPr>
          <w:rFonts w:ascii="Times New Roman" w:hAnsi="Times New Roman" w:cs="Times New Roman"/>
          <w:sz w:val="28"/>
          <w:szCs w:val="28"/>
        </w:rPr>
        <w:t>-</w:t>
      </w:r>
      <w:r w:rsidR="009700D5" w:rsidRPr="00AE7A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700D5" w:rsidRPr="00AE7AC8">
        <w:rPr>
          <w:rFonts w:ascii="Times New Roman" w:hAnsi="Times New Roman" w:cs="Times New Roman"/>
          <w:sz w:val="28"/>
          <w:szCs w:val="28"/>
        </w:rPr>
        <w:t>), принтером, письменными столами, стульями; канцелярские принадлежности: ручки, карандаши, бумага формата А4.</w:t>
      </w:r>
    </w:p>
    <w:p w14:paraId="009451BA" w14:textId="77777777" w:rsidR="009700D5" w:rsidRPr="00AE7AC8" w:rsidRDefault="009700D5" w:rsidP="003571B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00285" w14:textId="2822AD36" w:rsidR="00970438" w:rsidRPr="00AE7AC8" w:rsidRDefault="00A1729C" w:rsidP="003571B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материально</w:t>
      </w:r>
      <w:r w:rsidR="00970438"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технические ресурсы для обеспечения практического</w:t>
      </w:r>
      <w:r w:rsidR="00970438"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этапа</w:t>
      </w:r>
      <w:r w:rsidR="009700D5"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70438" w:rsidRPr="00AE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профессионального экзамена:</w:t>
      </w:r>
      <w:r w:rsidR="001612F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2F6" w:rsidRPr="00AE7AC8">
        <w:rPr>
          <w:rFonts w:ascii="Times New Roman" w:hAnsi="Times New Roman" w:cs="Times New Roman"/>
          <w:sz w:val="28"/>
          <w:szCs w:val="28"/>
        </w:rPr>
        <w:t>помещение, площадью не менее 20м</w:t>
      </w:r>
      <w:r w:rsidR="001612F6" w:rsidRPr="00AE7A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612F6" w:rsidRPr="00AE7AC8">
        <w:rPr>
          <w:rFonts w:ascii="Times New Roman" w:hAnsi="Times New Roman" w:cs="Times New Roman"/>
          <w:sz w:val="28"/>
          <w:szCs w:val="28"/>
        </w:rPr>
        <w:t xml:space="preserve">, письменный стол, стул, </w:t>
      </w:r>
      <w:r w:rsidR="001612F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формата А4 (не менее 10 листов), шариковая ручка, карандаш, ластик, калькулятор электронный настольный.</w:t>
      </w:r>
    </w:p>
    <w:p w14:paraId="07F8BEBE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A3917" w14:textId="77777777" w:rsidR="009700D5" w:rsidRPr="00AE7AC8" w:rsidRDefault="00970438" w:rsidP="009700D5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E7AC8">
        <w:rPr>
          <w:b/>
          <w:bCs/>
          <w:sz w:val="28"/>
          <w:szCs w:val="28"/>
          <w:lang w:eastAsia="ru-RU"/>
        </w:rPr>
        <w:t xml:space="preserve">8. Кадровое обеспечение оценочных мероприятий: </w:t>
      </w:r>
      <w:r w:rsidR="009700D5" w:rsidRPr="00AE7AC8">
        <w:rPr>
          <w:b/>
          <w:bCs/>
          <w:color w:val="auto"/>
          <w:sz w:val="28"/>
          <w:szCs w:val="28"/>
          <w:lang w:eastAsia="ru-RU"/>
        </w:rPr>
        <w:t>Членами Экспертной комиссии могут быть специалисты, имеющ</w:t>
      </w:r>
      <w:r w:rsidR="009700D5" w:rsidRPr="00AE7AC8">
        <w:rPr>
          <w:b/>
          <w:bCs/>
          <w:color w:val="auto"/>
          <w:sz w:val="28"/>
          <w:szCs w:val="28"/>
        </w:rPr>
        <w:t>ие:</w:t>
      </w:r>
    </w:p>
    <w:p w14:paraId="3F2D1ECB" w14:textId="77777777" w:rsidR="009700D5" w:rsidRPr="00AE7AC8" w:rsidRDefault="009700D5" w:rsidP="009700D5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высшее </w:t>
      </w:r>
      <w:r w:rsidRPr="00AE7AC8">
        <w:rPr>
          <w:color w:val="auto"/>
          <w:sz w:val="28"/>
          <w:szCs w:val="28"/>
          <w:lang w:eastAsia="ru-RU"/>
        </w:rPr>
        <w:t xml:space="preserve">образование </w:t>
      </w:r>
      <w:r w:rsidRPr="00AE7AC8">
        <w:rPr>
          <w:color w:val="auto"/>
          <w:sz w:val="28"/>
          <w:szCs w:val="28"/>
        </w:rPr>
        <w:t xml:space="preserve">по направлению подготовки в области дорожного строительства </w:t>
      </w:r>
      <w:r w:rsidRPr="00AE7AC8">
        <w:rPr>
          <w:color w:val="auto"/>
          <w:sz w:val="28"/>
          <w:szCs w:val="28"/>
          <w:lang w:eastAsia="ru-RU"/>
        </w:rPr>
        <w:t xml:space="preserve">и опыт работы в </w:t>
      </w:r>
      <w:r w:rsidRPr="00AE7AC8">
        <w:rPr>
          <w:color w:val="auto"/>
          <w:sz w:val="28"/>
          <w:szCs w:val="28"/>
        </w:rPr>
        <w:t xml:space="preserve">должностях, связанных с исполнением обязанностей по производству дорожно-строительных </w:t>
      </w:r>
      <w:proofErr w:type="spellStart"/>
      <w:r w:rsidRPr="00AE7AC8">
        <w:rPr>
          <w:color w:val="auto"/>
          <w:sz w:val="28"/>
          <w:szCs w:val="28"/>
        </w:rPr>
        <w:t>работне</w:t>
      </w:r>
      <w:proofErr w:type="spellEnd"/>
      <w:r w:rsidRPr="00AE7AC8">
        <w:rPr>
          <w:color w:val="auto"/>
          <w:sz w:val="28"/>
          <w:szCs w:val="28"/>
        </w:rPr>
        <w:t xml:space="preserve"> менее 5 лет и соответствующих уровню квалификации не ниже уровня оцениваемой квалификации;</w:t>
      </w:r>
    </w:p>
    <w:p w14:paraId="410319E7" w14:textId="460CCE78" w:rsidR="009700D5" w:rsidRPr="00AE7AC8" w:rsidRDefault="009700D5" w:rsidP="009700D5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>подтвержденную Советом квалификацию, удовлетворяющую требованиям, определенным в оценочном средстве для проведения независимой оценки квалификации;</w:t>
      </w:r>
    </w:p>
    <w:p w14:paraId="2F0589B0" w14:textId="77777777" w:rsidR="009700D5" w:rsidRPr="00AE7AC8" w:rsidRDefault="009700D5" w:rsidP="009700D5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027FE574" w14:textId="77777777" w:rsidR="009700D5" w:rsidRPr="00AE7AC8" w:rsidRDefault="009700D5" w:rsidP="009700D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а) знаний: </w:t>
      </w:r>
    </w:p>
    <w:p w14:paraId="7F9255AC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2BEDB314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lastRenderedPageBreak/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58FBDFF4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51CB7DBD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порядка работы с персональными данными и информацией ограниченного использования (доступа); </w:t>
      </w:r>
    </w:p>
    <w:p w14:paraId="06A39D4C" w14:textId="77777777" w:rsidR="009700D5" w:rsidRPr="00AE7AC8" w:rsidRDefault="009700D5" w:rsidP="009700D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>б) умений:</w:t>
      </w:r>
    </w:p>
    <w:p w14:paraId="4DD613B9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применять оценочные средства; </w:t>
      </w:r>
    </w:p>
    <w:p w14:paraId="28BF7301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53ABBC30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7E5F5A92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проводить наблюдение за ходом профессионального экзамена; </w:t>
      </w:r>
    </w:p>
    <w:p w14:paraId="2B228AC7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6732B1F5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14:paraId="1EE1F0A7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5CD9F8AE" w14:textId="77777777" w:rsidR="009700D5" w:rsidRPr="00AE7AC8" w:rsidRDefault="009700D5" w:rsidP="009700D5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31260606" w14:textId="77777777" w:rsidR="009700D5" w:rsidRPr="00AE7AC8" w:rsidRDefault="009700D5" w:rsidP="009700D5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14:paraId="1AC1F3B7" w14:textId="77777777" w:rsidR="009700D5" w:rsidRPr="00AE7AC8" w:rsidRDefault="009700D5" w:rsidP="009700D5">
      <w:pPr>
        <w:pStyle w:val="Default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E7AC8">
        <w:rPr>
          <w:color w:val="auto"/>
          <w:sz w:val="28"/>
          <w:szCs w:val="28"/>
        </w:rPr>
        <w:t xml:space="preserve">отсутствие ситуации конфликта интереса в отношении конкретных соискателей. </w:t>
      </w:r>
    </w:p>
    <w:p w14:paraId="1DAF7DA9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48F7D" w14:textId="43492FCC" w:rsidR="00147C3E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  Требования   </w:t>
      </w:r>
      <w:r w:rsidR="00225CF5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к проведению оценочных мероприятий (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C117CA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необходимости):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8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в соответствии с ТОИ Р-45-084-01. Типовая инструкция по охране труда при работе на персональном компьютере (утв. Приказом Минсвязи РФ от 02.07.2001 </w:t>
      </w:r>
      <w:r w:rsidR="00225CF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408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162)</w:t>
      </w:r>
    </w:p>
    <w:p w14:paraId="08E9627A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394F8" w14:textId="77777777" w:rsidR="00970438" w:rsidRPr="00AE7AC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7926E633" w14:textId="19670452" w:rsidR="00215812" w:rsidRPr="00AE7AC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D8952" w14:textId="6C2C25BD" w:rsidR="00EB36A2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B36A2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катки какой массы необходимо использовать при уплотнении покрытий из</w:t>
      </w:r>
      <w:r w:rsidR="00837193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горячей</w:t>
      </w:r>
      <w:r w:rsidR="00EB36A2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асфальтобетонной смеси?</w:t>
      </w:r>
      <w:r w:rsidR="00EB36A2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6B7FC50C" w14:textId="7833570B" w:rsidR="00EB36A2" w:rsidRPr="00AE7AC8" w:rsidRDefault="00EB36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719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6 тонн</w:t>
      </w:r>
    </w:p>
    <w:p w14:paraId="5ADB8FAB" w14:textId="1D5A6829" w:rsidR="00EB36A2" w:rsidRPr="00AE7AC8" w:rsidRDefault="00EB36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</w:t>
      </w:r>
      <w:r w:rsidR="0083719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8 тонн</w:t>
      </w:r>
    </w:p>
    <w:p w14:paraId="305A9D26" w14:textId="4A9B58A2" w:rsidR="00837193" w:rsidRPr="00AE7AC8" w:rsidRDefault="0083719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4 до 12 тонн</w:t>
      </w:r>
    </w:p>
    <w:p w14:paraId="44A417A4" w14:textId="5A7D3D34" w:rsidR="00837193" w:rsidRPr="00AE7AC8" w:rsidRDefault="0083719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 6 до 14 тонн</w:t>
      </w:r>
    </w:p>
    <w:p w14:paraId="09FAC988" w14:textId="07A90D3F" w:rsidR="00EB36A2" w:rsidRPr="00AE7AC8" w:rsidRDefault="0083719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36A2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8 до 18 тонн</w:t>
      </w:r>
    </w:p>
    <w:p w14:paraId="6598762A" w14:textId="348332D0" w:rsidR="00EB36A2" w:rsidRPr="00AE7AC8" w:rsidRDefault="00EB36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909D1" w14:textId="1F85D2D9" w:rsidR="001E2346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E234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какую ширину слоя дорожного покрытия из горячей асфальтобетонной смеси обычно принимают по два </w:t>
      </w:r>
      <w:proofErr w:type="spellStart"/>
      <w:r w:rsidR="001E234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гладковальцовых</w:t>
      </w:r>
      <w:proofErr w:type="spellEnd"/>
      <w:r w:rsidR="001E234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катка? </w:t>
      </w:r>
      <w:r w:rsidR="001E234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1 правильный ответ)</w:t>
      </w:r>
    </w:p>
    <w:p w14:paraId="62EDBF15" w14:textId="3707D583" w:rsidR="00837193" w:rsidRPr="00AE7AC8" w:rsidRDefault="001E234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1,2 до 3,7 м</w:t>
      </w:r>
    </w:p>
    <w:p w14:paraId="46D04B3C" w14:textId="77CEACD2" w:rsidR="001E2346" w:rsidRPr="00AE7AC8" w:rsidRDefault="001E234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3,7 до 5 м</w:t>
      </w:r>
    </w:p>
    <w:p w14:paraId="366F7B17" w14:textId="44CBC261" w:rsidR="001E2346" w:rsidRPr="00AE7AC8" w:rsidRDefault="001E234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4,5 до 6 м</w:t>
      </w:r>
    </w:p>
    <w:p w14:paraId="58C9A351" w14:textId="2A8B6479" w:rsidR="001E2346" w:rsidRPr="00AE7AC8" w:rsidRDefault="001E234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6 до 9 м</w:t>
      </w:r>
    </w:p>
    <w:p w14:paraId="01B41338" w14:textId="7130EDEA" w:rsidR="001E2346" w:rsidRPr="00AE7AC8" w:rsidRDefault="001E234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 9 до 12 м</w:t>
      </w:r>
    </w:p>
    <w:p w14:paraId="4D9307D8" w14:textId="25CAF19A" w:rsidR="00837193" w:rsidRPr="00AE7AC8" w:rsidRDefault="0083719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35624" w14:textId="100F8836" w:rsidR="00C83375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B0D5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состав звена дорожных катков рекомендуется использовать для этапа основного уплотнения асфальтобетонных смесей с содержанием щебня более 40 % (высокоплотных, типов А и Б, а также пористых и высокопористых)?</w:t>
      </w:r>
      <w:r w:rsidR="008B0D5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3 правильных ответа)</w:t>
      </w:r>
    </w:p>
    <w:p w14:paraId="5C0B22E4" w14:textId="7851E081" w:rsidR="008B0D56" w:rsidRPr="00AE7AC8" w:rsidRDefault="008B0D56" w:rsidP="008B0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гладковальцовый</w:t>
      </w:r>
      <w:proofErr w:type="spellEnd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статический каток массой от 11 до 18 т (от 4 до 8 проходов)</w:t>
      </w:r>
    </w:p>
    <w:p w14:paraId="293BA193" w14:textId="6EFD0FC3" w:rsidR="008B0D56" w:rsidRPr="00AE7AC8" w:rsidRDefault="008B0D5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средний </w:t>
      </w:r>
      <w:proofErr w:type="spellStart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гладковальцовый</w:t>
      </w:r>
      <w:proofErr w:type="spellEnd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 статического действия массой от 10 до 13 т (от 8 до 10 проходов)</w:t>
      </w:r>
    </w:p>
    <w:p w14:paraId="41A10930" w14:textId="5A50B5DE" w:rsidR="008B0D56" w:rsidRPr="00AE7AC8" w:rsidRDefault="008B0D5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гладковальцовый</w:t>
      </w:r>
      <w:proofErr w:type="spellEnd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статический каток массой от 11 до 18 т (от 6 до 8 проходов по одному следу)</w:t>
      </w:r>
    </w:p>
    <w:p w14:paraId="02967A7C" w14:textId="1241B452" w:rsidR="008B0D56" w:rsidRPr="00AE7AC8" w:rsidRDefault="008B0D5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каток на пневматических шинах массой 16 т (от 6 до 10 проходов по одному следу)</w:t>
      </w:r>
    </w:p>
    <w:p w14:paraId="235EBE61" w14:textId="1A3E8399" w:rsidR="008B0D56" w:rsidRPr="00AE7AC8" w:rsidRDefault="008B0D56" w:rsidP="008B0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легкий вибрационный каток массой от 6 до 8 т (от 5 до 7 проходов)</w:t>
      </w:r>
    </w:p>
    <w:p w14:paraId="1F07AAAC" w14:textId="24EF9474" w:rsidR="008B0D56" w:rsidRPr="00AE7AC8" w:rsidRDefault="008B0D5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гладковальцовый</w:t>
      </w:r>
      <w:proofErr w:type="spellEnd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 массой от 6 до 8 т или вибрационный массой от 6 до 8 т с выключенным вибратором (от 2 до 3 прохода по одному следу)</w:t>
      </w:r>
    </w:p>
    <w:p w14:paraId="494D153B" w14:textId="26BB2F7F" w:rsidR="00C83375" w:rsidRPr="00AE7AC8" w:rsidRDefault="00C8337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9F114" w14:textId="703BAFFE" w:rsidR="008F3624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F362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какой высоте насыпей применение бульдозеров является наиболее эффективным?</w:t>
      </w:r>
      <w:r w:rsidR="008F3624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34094500" w14:textId="5D4EB577" w:rsidR="008F3624" w:rsidRPr="00AE7AC8" w:rsidRDefault="008F36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1 до 2 м</w:t>
      </w:r>
    </w:p>
    <w:p w14:paraId="5E7B1DBF" w14:textId="30B33AC8" w:rsidR="008F3624" w:rsidRPr="00AE7AC8" w:rsidRDefault="008F36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</w:t>
      </w:r>
      <w:r w:rsidR="00A52E4D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1,5 до 3 м</w:t>
      </w:r>
    </w:p>
    <w:p w14:paraId="02755383" w14:textId="68910522" w:rsidR="008F3624" w:rsidRPr="00AE7AC8" w:rsidRDefault="008F36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2E4D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до 4 м</w:t>
      </w:r>
    </w:p>
    <w:p w14:paraId="283F98D2" w14:textId="0713AD56" w:rsidR="008F3624" w:rsidRPr="00AE7AC8" w:rsidRDefault="008F36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2E4D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2,5 до 5 м</w:t>
      </w:r>
    </w:p>
    <w:p w14:paraId="3E237FEC" w14:textId="73E12D06" w:rsidR="008F3624" w:rsidRPr="00AE7AC8" w:rsidRDefault="008F36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52E4D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до 7 м</w:t>
      </w:r>
    </w:p>
    <w:p w14:paraId="38B09044" w14:textId="5DB1334B" w:rsidR="008F3624" w:rsidRPr="00AE7AC8" w:rsidRDefault="008F36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9B10A" w14:textId="35E68F18" w:rsidR="00A52E4D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A52E4D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землеройно-транспортной машиной возводят насыпь высотой до 0,8м? 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1 правильный ответ)</w:t>
      </w:r>
    </w:p>
    <w:p w14:paraId="0C078906" w14:textId="23AF1427" w:rsidR="00D66F55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автогрейдером</w:t>
      </w:r>
    </w:p>
    <w:p w14:paraId="0EA4E6E0" w14:textId="1799521C" w:rsidR="00D66F55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бульдозером</w:t>
      </w:r>
    </w:p>
    <w:p w14:paraId="6FEFB3B1" w14:textId="5D24D906" w:rsidR="00D66F55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экскаватором</w:t>
      </w:r>
    </w:p>
    <w:p w14:paraId="69A6A341" w14:textId="5818E636" w:rsidR="00D66F55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скрепером</w:t>
      </w:r>
    </w:p>
    <w:p w14:paraId="2B1E30AA" w14:textId="77777777" w:rsidR="00EB36A2" w:rsidRPr="00AE7AC8" w:rsidRDefault="00EB36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A3952" w14:textId="180ED9C0" w:rsidR="00215812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4E1D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 равна потребность в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молотк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пневматических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(М)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забивки 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штырей при креплении прес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-форм</w:t>
      </w:r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норма потребности в данном инструменте на 10 рабочих Н</w:t>
      </w:r>
      <w:proofErr w:type="spellStart"/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nk</w:t>
      </w:r>
      <w:proofErr w:type="spellEnd"/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число рабочих, занятых на данном виде работ </w:t>
      </w:r>
      <w:proofErr w:type="spellStart"/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k</w:t>
      </w:r>
      <w:proofErr w:type="spellEnd"/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5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</w:t>
      </w:r>
      <w:proofErr w:type="gramEnd"/>
      <w:r w:rsidR="006D4E1D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6D4E1D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7455F64C" w14:textId="3BC339A0" w:rsidR="003E5E44" w:rsidRPr="00AE7AC8" w:rsidRDefault="003E5E4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3A1E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= 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  <w:r w:rsidR="00643A1E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D6B6F3" w14:textId="77777777" w:rsidR="003E5E44" w:rsidRPr="00AE7AC8" w:rsidRDefault="003E5E4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43A1E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= 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</w:p>
    <w:p w14:paraId="68354D22" w14:textId="77777777" w:rsidR="003E5E44" w:rsidRPr="00AE7AC8" w:rsidRDefault="003E5E4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3A1E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= 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 шт.</w:t>
      </w:r>
    </w:p>
    <w:p w14:paraId="5FDD0EC8" w14:textId="77777777" w:rsidR="003E5E44" w:rsidRPr="00AE7AC8" w:rsidRDefault="003E5E4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43A1E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= 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шт.</w:t>
      </w:r>
    </w:p>
    <w:p w14:paraId="3E8CEB0B" w14:textId="77777777" w:rsidR="003E5E44" w:rsidRPr="00AE7AC8" w:rsidRDefault="003E5E4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1DD69" w14:textId="62D44EE9" w:rsidR="00643A1E" w:rsidRPr="00AE7AC8" w:rsidRDefault="00D66F55" w:rsidP="00643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5E44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поставки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(П)</w:t>
      </w:r>
      <w:r w:rsidR="003E5E44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перфораторов необходимо, если 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расчетная потребность в перфораторах М = 3 </w:t>
      </w:r>
      <w:proofErr w:type="spellStart"/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фактическое наличие перфораторов 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= 1шт, а срок их службы Т = 16 </w:t>
      </w:r>
      <w:proofErr w:type="spellStart"/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</w:t>
      </w:r>
      <w:proofErr w:type="spellEnd"/>
      <w:r w:rsidR="00643A1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7C5543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A1E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1 правильный ответ)</w:t>
      </w:r>
      <w:r w:rsidR="007C5543" w:rsidRPr="00AE7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расчете округление осуществляется в большую сторону</w:t>
      </w:r>
    </w:p>
    <w:p w14:paraId="1137EBE0" w14:textId="77777777" w:rsidR="00643A1E" w:rsidRPr="00AE7AC8" w:rsidRDefault="00643A1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 = 1шт.</w:t>
      </w:r>
    </w:p>
    <w:p w14:paraId="2960A4FA" w14:textId="77777777" w:rsidR="00643A1E" w:rsidRPr="00AE7AC8" w:rsidRDefault="00643A1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 = 2 шт.</w:t>
      </w:r>
    </w:p>
    <w:p w14:paraId="7BA5D1ED" w14:textId="1354EADF" w:rsidR="00643A1E" w:rsidRPr="00AE7AC8" w:rsidRDefault="00643A1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 = 3шт.</w:t>
      </w:r>
      <w:r w:rsidR="007C554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735966" w14:textId="77777777" w:rsidR="00643A1E" w:rsidRPr="00AE7AC8" w:rsidRDefault="00643A1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C554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 = 4шт.</w:t>
      </w:r>
    </w:p>
    <w:p w14:paraId="1B3971E7" w14:textId="48D92E7E" w:rsidR="00643A1E" w:rsidRPr="00AE7AC8" w:rsidRDefault="00643A1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749C" w14:textId="1F95E225" w:rsidR="00FB767C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B767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4791A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определить продолжительность выполнения работ ведущей машиной (Т), если П </w:t>
      </w:r>
      <w:r w:rsidR="001E3FD9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производительности</w:t>
      </w:r>
      <w:r w:rsidR="0094791A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ведущей машины; Р - объема работ в натуральных показателях; </w:t>
      </w:r>
      <w:r w:rsidR="0094791A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="0094791A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3FD9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коэффициента</w:t>
      </w:r>
      <w:r w:rsidR="0094791A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перевыполнения сменных норм? </w:t>
      </w:r>
      <w:r w:rsidR="0094791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1 правильный ответ)</w:t>
      </w:r>
    </w:p>
    <w:p w14:paraId="008EC67D" w14:textId="2CE11D9A" w:rsidR="0094791A" w:rsidRPr="00AE7AC8" w:rsidRDefault="0094791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E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E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</w:t>
      </w:r>
    </w:p>
    <w:p w14:paraId="69F2F8A2" w14:textId="02948D4A" w:rsidR="0094791A" w:rsidRPr="00AE7AC8" w:rsidRDefault="0094791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Т=П/</w:t>
      </w:r>
      <w:r w:rsidRPr="00AE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</w:p>
    <w:p w14:paraId="60CE4606" w14:textId="4315E6F5" w:rsidR="0094791A" w:rsidRPr="00AE7AC8" w:rsidRDefault="0094791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Т=Р/</w:t>
      </w:r>
      <w:r w:rsidRPr="00AE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7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BA77E6C" w14:textId="4A1E000B" w:rsidR="0094791A" w:rsidRPr="00AE7AC8" w:rsidRDefault="0094791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E3FD9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Т=</w:t>
      </w:r>
      <w:r w:rsidR="001E3FD9" w:rsidRPr="00AE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</w:t>
      </w:r>
      <w:r w:rsidR="001E3FD9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579335C5" w14:textId="4582A3C7" w:rsidR="00FB767C" w:rsidRPr="00AE7AC8" w:rsidRDefault="00FB767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36837" w14:textId="0B14A64A" w:rsidR="00623F9A" w:rsidRPr="00AE7AC8" w:rsidRDefault="00D66F55" w:rsidP="00623F9A">
      <w:pPr>
        <w:pStyle w:val="HTML"/>
        <w:shd w:val="clear" w:color="auto" w:fill="FFFFFF"/>
        <w:jc w:val="both"/>
        <w:rPr>
          <w:sz w:val="28"/>
          <w:szCs w:val="28"/>
        </w:rPr>
      </w:pPr>
      <w:r w:rsidRPr="00AE7AC8">
        <w:rPr>
          <w:rFonts w:ascii="Times New Roman" w:hAnsi="Times New Roman" w:cs="Times New Roman"/>
          <w:b/>
          <w:sz w:val="28"/>
          <w:szCs w:val="28"/>
        </w:rPr>
        <w:t>9</w:t>
      </w:r>
      <w:r w:rsidR="00623F9A" w:rsidRPr="00AE7AC8">
        <w:rPr>
          <w:rFonts w:ascii="Times New Roman" w:hAnsi="Times New Roman" w:cs="Times New Roman"/>
          <w:b/>
          <w:sz w:val="28"/>
          <w:szCs w:val="28"/>
        </w:rPr>
        <w:t>. Установите соответствие позиции в структуре номера сертификата соответствия с ее описанием.</w:t>
      </w:r>
      <w:r w:rsidR="00623F9A" w:rsidRPr="00AE7AC8">
        <w:rPr>
          <w:rFonts w:ascii="Times New Roman" w:hAnsi="Times New Roman" w:cs="Times New Roman"/>
          <w:sz w:val="28"/>
          <w:szCs w:val="28"/>
        </w:rPr>
        <w:t xml:space="preserve"> </w:t>
      </w:r>
      <w:r w:rsidR="00623F9A" w:rsidRPr="00AE7AC8">
        <w:rPr>
          <w:rFonts w:ascii="Times New Roman" w:hAnsi="Times New Roman" w:cs="Times New Roman"/>
          <w:i/>
          <w:sz w:val="28"/>
          <w:szCs w:val="28"/>
        </w:rPr>
        <w:t xml:space="preserve">Ответ запишите в виде «Порядковый номер </w:t>
      </w:r>
      <w:r w:rsidR="00236104" w:rsidRPr="00AE7AC8">
        <w:rPr>
          <w:rFonts w:ascii="Times New Roman" w:hAnsi="Times New Roman" w:cs="Times New Roman"/>
          <w:i/>
          <w:sz w:val="28"/>
          <w:szCs w:val="28"/>
        </w:rPr>
        <w:t>позиции</w:t>
      </w:r>
      <w:r w:rsidR="00623F9A" w:rsidRPr="00AE7AC8">
        <w:rPr>
          <w:rFonts w:ascii="Times New Roman" w:hAnsi="Times New Roman" w:cs="Times New Roman"/>
          <w:i/>
          <w:sz w:val="28"/>
          <w:szCs w:val="28"/>
        </w:rPr>
        <w:t xml:space="preserve"> – буквенное обозначение описания»</w:t>
      </w:r>
      <w:r w:rsidR="00623F9A" w:rsidRPr="00AE7AC8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. </w:t>
      </w:r>
      <w:r w:rsidR="00623F9A" w:rsidRPr="00AE7AC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Каждое буквенное обозначение описания может быть использовано только один раз или не использовано вообще.</w:t>
      </w:r>
    </w:p>
    <w:p w14:paraId="1A51A96D" w14:textId="23CAC44E" w:rsidR="00236104" w:rsidRPr="00AE7AC8" w:rsidRDefault="00892F25" w:rsidP="002361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D9AE4B" wp14:editId="1E003170">
            <wp:extent cx="3514725" cy="69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6ADA" w14:textId="77777777" w:rsidR="00A26D18" w:rsidRPr="00AE7AC8" w:rsidRDefault="00A26D1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63"/>
        <w:gridCol w:w="8250"/>
      </w:tblGrid>
      <w:tr w:rsidR="00236104" w:rsidRPr="00AE7AC8" w14:paraId="7C40A457" w14:textId="77777777" w:rsidTr="00236104">
        <w:tc>
          <w:tcPr>
            <w:tcW w:w="534" w:type="dxa"/>
          </w:tcPr>
          <w:p w14:paraId="4E590622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" w:type="dxa"/>
          </w:tcPr>
          <w:p w14:paraId="484D377E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</w:tcPr>
          <w:p w14:paraId="5556C140" w14:textId="77777777" w:rsidR="00236104" w:rsidRPr="00AE7AC8" w:rsidRDefault="00236104" w:rsidP="002361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позиции</w:t>
            </w:r>
          </w:p>
        </w:tc>
      </w:tr>
      <w:tr w:rsidR="00236104" w:rsidRPr="00AE7AC8" w14:paraId="1F73D71C" w14:textId="77777777" w:rsidTr="00236104">
        <w:tc>
          <w:tcPr>
            <w:tcW w:w="534" w:type="dxa"/>
          </w:tcPr>
          <w:p w14:paraId="56ED939E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14:paraId="7344F188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470" w:type="dxa"/>
          </w:tcPr>
          <w:p w14:paraId="36F2E624" w14:textId="77777777" w:rsidR="00236104" w:rsidRPr="00AE7AC8" w:rsidRDefault="00F97496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страны расположения изготовителя по Общероссийскому классификатору стран мира ОКСМ</w:t>
            </w:r>
          </w:p>
        </w:tc>
      </w:tr>
      <w:tr w:rsidR="00236104" w:rsidRPr="00AE7AC8" w14:paraId="05A391BE" w14:textId="77777777" w:rsidTr="00236104">
        <w:tc>
          <w:tcPr>
            <w:tcW w:w="534" w:type="dxa"/>
          </w:tcPr>
          <w:p w14:paraId="3A101375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15C73185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8470" w:type="dxa"/>
          </w:tcPr>
          <w:p w14:paraId="15C36FC5" w14:textId="77777777" w:rsidR="00236104" w:rsidRPr="00AE7AC8" w:rsidRDefault="00F97496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номер от 00001 до 99999</w:t>
            </w:r>
          </w:p>
        </w:tc>
      </w:tr>
      <w:tr w:rsidR="00236104" w:rsidRPr="00AE7AC8" w14:paraId="0ED4E0AC" w14:textId="77777777" w:rsidTr="00236104">
        <w:tc>
          <w:tcPr>
            <w:tcW w:w="534" w:type="dxa"/>
          </w:tcPr>
          <w:p w14:paraId="6F1AC9D6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71BE1033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8470" w:type="dxa"/>
          </w:tcPr>
          <w:p w14:paraId="23805F4D" w14:textId="77777777" w:rsidR="00236104" w:rsidRPr="00AE7AC8" w:rsidRDefault="00F97496" w:rsidP="00F974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типа объекта сертификации </w:t>
            </w:r>
          </w:p>
        </w:tc>
      </w:tr>
      <w:tr w:rsidR="00236104" w:rsidRPr="00AE7AC8" w14:paraId="077D7242" w14:textId="77777777" w:rsidTr="00236104">
        <w:tc>
          <w:tcPr>
            <w:tcW w:w="534" w:type="dxa"/>
          </w:tcPr>
          <w:p w14:paraId="17BBD5D8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1C076B28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8470" w:type="dxa"/>
          </w:tcPr>
          <w:p w14:paraId="63A68D09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- символ принадлежности номера к сертификату соответствия</w:t>
            </w:r>
          </w:p>
        </w:tc>
      </w:tr>
      <w:tr w:rsidR="00236104" w:rsidRPr="00AE7AC8" w14:paraId="0540B1B0" w14:textId="77777777" w:rsidTr="00236104">
        <w:tc>
          <w:tcPr>
            <w:tcW w:w="534" w:type="dxa"/>
          </w:tcPr>
          <w:p w14:paraId="7294F53C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579105E4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8470" w:type="dxa"/>
          </w:tcPr>
          <w:p w14:paraId="719BE8D9" w14:textId="77777777" w:rsidR="00236104" w:rsidRPr="00AE7AC8" w:rsidRDefault="00F97496" w:rsidP="00F97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страны расположения заявителя по Общероссийскому классификатору стран мира ОКСМ</w:t>
            </w:r>
          </w:p>
        </w:tc>
      </w:tr>
      <w:tr w:rsidR="00236104" w:rsidRPr="00AE7AC8" w14:paraId="0D9FE0C5" w14:textId="77777777" w:rsidTr="00236104">
        <w:tc>
          <w:tcPr>
            <w:tcW w:w="534" w:type="dxa"/>
          </w:tcPr>
          <w:p w14:paraId="1DED734C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96CF397" w14:textId="77777777" w:rsidR="00236104" w:rsidRPr="00AE7AC8" w:rsidRDefault="00236104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8470" w:type="dxa"/>
          </w:tcPr>
          <w:p w14:paraId="23C9BE8D" w14:textId="77777777" w:rsidR="00236104" w:rsidRPr="00AE7AC8" w:rsidRDefault="00F97496" w:rsidP="009704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органа по сертификации в соответствии с аттестатом аккредитации</w:t>
            </w:r>
          </w:p>
        </w:tc>
      </w:tr>
    </w:tbl>
    <w:p w14:paraId="2DD6B986" w14:textId="77777777" w:rsidR="00215812" w:rsidRPr="00AE7AC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04BA" w14:textId="3EB36CD6" w:rsidR="00497858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97858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7858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858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эксплуатационном документе на машину или оборудование должны быть указаны сведения о сертификате соответствия или о декларации о соответствии?</w:t>
      </w:r>
      <w:r w:rsidR="00497858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5FFA0C24" w14:textId="77777777" w:rsidR="00497858" w:rsidRPr="00AE7AC8" w:rsidRDefault="004978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техническое описание</w:t>
      </w:r>
    </w:p>
    <w:p w14:paraId="16B0A03D" w14:textId="77777777" w:rsidR="00497858" w:rsidRPr="00AE7AC8" w:rsidRDefault="004978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0CF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</w:t>
      </w:r>
    </w:p>
    <w:p w14:paraId="110011DD" w14:textId="77777777" w:rsidR="00497858" w:rsidRPr="00AE7AC8" w:rsidRDefault="004978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0CF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по эксплуатации</w:t>
      </w:r>
    </w:p>
    <w:p w14:paraId="4ABA0C9F" w14:textId="3CF636CC" w:rsidR="00497858" w:rsidRPr="00AE7AC8" w:rsidRDefault="004978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паспорт </w:t>
      </w:r>
    </w:p>
    <w:p w14:paraId="4CA11317" w14:textId="09521D80" w:rsidR="00D519D0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этикетке</w:t>
      </w:r>
    </w:p>
    <w:p w14:paraId="5E831896" w14:textId="230F8551" w:rsidR="00497858" w:rsidRPr="00AE7AC8" w:rsidRDefault="004978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3E00" w14:textId="168F7116" w:rsidR="008E6034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2720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E603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какого периода покупатель имеет право предъявить требования, связанные с недостатками комплектующего изделия в случае, если на комплектующее изделие в договоре купли-продажи установлен гарантийный срок меньшей продолжительности, чем на основное изделие?</w:t>
      </w:r>
      <w:r w:rsidR="008E6034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73D7B3F5" w14:textId="7B8FA4C0" w:rsidR="008E6034" w:rsidRPr="00AE7AC8" w:rsidRDefault="008E60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двух лет со дня передачи товара покупателю</w:t>
      </w:r>
    </w:p>
    <w:p w14:paraId="4DE913E6" w14:textId="3A4A1CAC" w:rsidR="008E6034" w:rsidRPr="00AE7AC8" w:rsidRDefault="008E60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гарантийного срока на основное изделие </w:t>
      </w:r>
    </w:p>
    <w:p w14:paraId="08CC964C" w14:textId="713E70A4" w:rsidR="008E6034" w:rsidRPr="00AE7AC8" w:rsidRDefault="008E60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течение гарантийного срока на комплектующее изделий</w:t>
      </w:r>
    </w:p>
    <w:p w14:paraId="257A370A" w14:textId="1E802D33" w:rsidR="00EE0877" w:rsidRPr="00AE7AC8" w:rsidRDefault="008E60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пределах одного года со дня передачи товара покупателю</w:t>
      </w:r>
    </w:p>
    <w:p w14:paraId="4E597AA5" w14:textId="59C2F118" w:rsidR="00D27206" w:rsidRPr="00AE7AC8" w:rsidRDefault="00D272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807CD" w14:textId="27281FFF" w:rsidR="00D27206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8E603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течение какого периода покупатель имеет право предъявить требования</w:t>
      </w:r>
      <w:r w:rsidR="009323C9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связанные с недостатком товара</w:t>
      </w:r>
      <w:r w:rsidR="008E603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который установлен срок годности</w:t>
      </w:r>
      <w:r w:rsidR="009323C9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9323C9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755B4669" w14:textId="483AB9E4" w:rsidR="009323C9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срока годности товара </w:t>
      </w:r>
    </w:p>
    <w:p w14:paraId="12F4E37B" w14:textId="3E4393C9" w:rsidR="009323C9" w:rsidRPr="00AE7AC8" w:rsidRDefault="009323C9" w:rsidP="00932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позднее одного года с момента истечения срока годности товара</w:t>
      </w:r>
    </w:p>
    <w:p w14:paraId="0CE45DB1" w14:textId="1BA67B32" w:rsidR="009323C9" w:rsidRPr="00AE7AC8" w:rsidRDefault="009323C9" w:rsidP="00932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позднее двух лет с момента истечения срока годности товара</w:t>
      </w:r>
    </w:p>
    <w:p w14:paraId="0D958B7E" w14:textId="54E7BE02" w:rsidR="009323C9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двух лет со дня передачи товара покупателю</w:t>
      </w:r>
    </w:p>
    <w:p w14:paraId="0E8D46EB" w14:textId="659F4A28" w:rsidR="009323C9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пределах одного года со дня передачи товара покупателю</w:t>
      </w:r>
    </w:p>
    <w:p w14:paraId="77DEE01E" w14:textId="2AECCD41" w:rsidR="009323C9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AFF98" w14:textId="5C06C923" w:rsidR="009323C9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9323C9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течение какого периода покупатель имеет право предъявить требования, </w:t>
      </w:r>
      <w:r w:rsidR="009323C9" w:rsidRPr="00AE7A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связанные с недостатками товара, на который</w:t>
      </w:r>
      <w:r w:rsidR="009323C9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23C9" w:rsidRPr="00AE7A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установлен гарантийный срок или срок годности?</w:t>
      </w:r>
      <w:r w:rsidR="009323C9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(выберите 2 правильных ответа)</w:t>
      </w:r>
    </w:p>
    <w:p w14:paraId="105B4721" w14:textId="64505BE3" w:rsidR="00D27206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разумный срок, но в пределах двух лет со дня передачи товара покупателю </w:t>
      </w:r>
    </w:p>
    <w:p w14:paraId="04EED69E" w14:textId="120813A2" w:rsidR="009323C9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в разумный срок, но в пределах трех лет со дня передачи товара покупателю</w:t>
      </w:r>
    </w:p>
    <w:p w14:paraId="74179529" w14:textId="0E1B7FF1" w:rsidR="009323C9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пределах срока более двух лет, когда такой срок установлен законом или договором купли-продажи </w:t>
      </w:r>
    </w:p>
    <w:p w14:paraId="3AF93F25" w14:textId="67285E28" w:rsidR="009323C9" w:rsidRPr="00AE7AC8" w:rsidRDefault="009323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срока более трех лет, когда такой срок установлен законом или договором купли-продажи</w:t>
      </w:r>
    </w:p>
    <w:p w14:paraId="735E823C" w14:textId="3FD3987F" w:rsidR="00385E29" w:rsidRPr="00AE7AC8" w:rsidRDefault="00385E2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38E1136" w14:textId="5AAFEFBF" w:rsidR="00D813F7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A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14</w:t>
      </w:r>
      <w:r w:rsidR="00D813F7" w:rsidRPr="00AE7A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577E6B" w:rsidRPr="00AE7A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Чему равен срок исковой давности по требованиям, вытекающим из перевозки груза?</w:t>
      </w:r>
      <w:r w:rsidR="00577E6B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(выберите 1 правильный ответ)</w:t>
      </w:r>
    </w:p>
    <w:p w14:paraId="6558ABDA" w14:textId="3966CB3B" w:rsidR="00577E6B" w:rsidRPr="00AE7AC8" w:rsidRDefault="00577E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полгода с момента, определяемого в соответствии с транспортными </w:t>
      </w:r>
      <w:r w:rsidR="002744DA" w:rsidRPr="00AE7AC8">
        <w:rPr>
          <w:rFonts w:ascii="Times New Roman" w:hAnsi="Times New Roman" w:cs="Times New Roman"/>
          <w:sz w:val="28"/>
          <w:szCs w:val="28"/>
        </w:rPr>
        <w:t>уставами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2744DA" w:rsidRPr="00AE7AC8">
        <w:rPr>
          <w:rFonts w:ascii="Times New Roman" w:hAnsi="Times New Roman" w:cs="Times New Roman"/>
          <w:sz w:val="28"/>
          <w:szCs w:val="28"/>
        </w:rPr>
        <w:t>кодексами</w:t>
      </w:r>
    </w:p>
    <w:p w14:paraId="7C142AD0" w14:textId="0FFA3DA4" w:rsidR="00577E6B" w:rsidRPr="00AE7AC8" w:rsidRDefault="00577E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год с момента, определяемого в соответствии с транспортными </w:t>
      </w:r>
      <w:r w:rsidR="002744DA" w:rsidRPr="00AE7AC8">
        <w:rPr>
          <w:rFonts w:ascii="Times New Roman" w:hAnsi="Times New Roman" w:cs="Times New Roman"/>
          <w:sz w:val="28"/>
          <w:szCs w:val="28"/>
        </w:rPr>
        <w:t>уставами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2744DA" w:rsidRPr="00AE7AC8">
        <w:rPr>
          <w:rFonts w:ascii="Times New Roman" w:hAnsi="Times New Roman" w:cs="Times New Roman"/>
          <w:sz w:val="28"/>
          <w:szCs w:val="28"/>
        </w:rPr>
        <w:t xml:space="preserve">кодексами </w:t>
      </w:r>
    </w:p>
    <w:p w14:paraId="58BD5EC5" w14:textId="41535CC2" w:rsidR="00577E6B" w:rsidRPr="00AE7AC8" w:rsidRDefault="00577E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год и шесть месяцев с момента, определяемого в соответствии с транспортными </w:t>
      </w:r>
      <w:r w:rsidR="002744DA" w:rsidRPr="00AE7AC8">
        <w:rPr>
          <w:rFonts w:ascii="Times New Roman" w:hAnsi="Times New Roman" w:cs="Times New Roman"/>
          <w:sz w:val="28"/>
          <w:szCs w:val="28"/>
        </w:rPr>
        <w:t>уставами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2744DA" w:rsidRPr="00AE7AC8">
        <w:rPr>
          <w:rFonts w:ascii="Times New Roman" w:hAnsi="Times New Roman" w:cs="Times New Roman"/>
          <w:sz w:val="28"/>
          <w:szCs w:val="28"/>
        </w:rPr>
        <w:t>кодексами</w:t>
      </w:r>
    </w:p>
    <w:p w14:paraId="04AAF7ED" w14:textId="0D91C012" w:rsidR="00577E6B" w:rsidRPr="00AE7AC8" w:rsidRDefault="00577E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года с момента, определяемого в соответствии с транспортными </w:t>
      </w:r>
      <w:r w:rsidR="002744DA" w:rsidRPr="00AE7AC8">
        <w:rPr>
          <w:rFonts w:ascii="Times New Roman" w:hAnsi="Times New Roman" w:cs="Times New Roman"/>
          <w:sz w:val="28"/>
          <w:szCs w:val="28"/>
        </w:rPr>
        <w:t>уставами</w:t>
      </w:r>
      <w:r w:rsidR="002744DA"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2744DA" w:rsidRPr="00AE7AC8">
        <w:rPr>
          <w:rFonts w:ascii="Times New Roman" w:hAnsi="Times New Roman" w:cs="Times New Roman"/>
          <w:sz w:val="28"/>
          <w:szCs w:val="28"/>
        </w:rPr>
        <w:t>кодексами</w:t>
      </w:r>
    </w:p>
    <w:p w14:paraId="3BB39BE6" w14:textId="77777777" w:rsidR="00007C26" w:rsidRPr="00AE7AC8" w:rsidRDefault="00007C2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310C0" w14:textId="39A21574" w:rsidR="001B4C97" w:rsidRPr="00AE7AC8" w:rsidRDefault="00616FD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6F55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4C97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22BCF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проведения инвентаризации некоторые основные средства (машины) будут находится вне места нахождения организации, когда необходимо провести их инвентаризацию? </w:t>
      </w:r>
      <w:r w:rsidR="001B4C97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1 правильный ответ)</w:t>
      </w:r>
    </w:p>
    <w:p w14:paraId="1BB682EC" w14:textId="012BCDB4" w:rsidR="001B4C97" w:rsidRPr="00AE7AC8" w:rsidRDefault="001B4C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 момента их временного выбывания </w:t>
      </w:r>
    </w:p>
    <w:p w14:paraId="43C96429" w14:textId="60797DBA" w:rsidR="001B4C97" w:rsidRPr="00AE7AC8" w:rsidRDefault="001B4C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0F0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4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3224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межинвентаризационный</w:t>
      </w:r>
      <w:proofErr w:type="spellEnd"/>
      <w:r w:rsidR="0033224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66F5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по прибытии машины в организацию</w:t>
      </w:r>
    </w:p>
    <w:p w14:paraId="20145D3A" w14:textId="17079B45" w:rsidR="00090F0A" w:rsidRPr="00AE7AC8" w:rsidRDefault="001B4C97" w:rsidP="00090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90F0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следующей инвентаризационной комиссии</w:t>
      </w:r>
    </w:p>
    <w:p w14:paraId="19DC6D53" w14:textId="6730AAB6" w:rsidR="00A05EDB" w:rsidRPr="00AE7AC8" w:rsidRDefault="00A05EDB" w:rsidP="00090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224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3224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межинвентаризационный</w:t>
      </w:r>
      <w:proofErr w:type="spellEnd"/>
      <w:r w:rsidR="0033224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но не позднее одного месяц после прибытия машины в организацию</w:t>
      </w:r>
    </w:p>
    <w:p w14:paraId="484935DD" w14:textId="77777777" w:rsidR="001B4C97" w:rsidRPr="00AE7AC8" w:rsidRDefault="001B4C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4372D" w14:textId="052C6C73" w:rsidR="00DF0A16" w:rsidRPr="00AE7AC8" w:rsidRDefault="00616FD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6F55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F0A16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Каким образом инвентаризуются основные средства, не пригодные к эксплуатации и не подлежащие восстановлению?</w:t>
      </w:r>
      <w:r w:rsidR="00DF0A1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25E595A9" w14:textId="77777777" w:rsidR="00DF0A16" w:rsidRPr="00AE7AC8" w:rsidRDefault="00DF0A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инвентаризационная комиссия указывает в общей описи время ввода в эксплуатацию и причины, приведшие эти объекты к непригодности</w:t>
      </w:r>
    </w:p>
    <w:p w14:paraId="73AB45D7" w14:textId="4D66F0AC" w:rsidR="00DF0A16" w:rsidRPr="00AE7AC8" w:rsidRDefault="00DF0A16" w:rsidP="00DF0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инвентар</w:t>
      </w:r>
      <w:r w:rsidR="0032268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изационная комиссия составляет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</w:t>
      </w:r>
      <w:r w:rsidR="0032268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с указанием времени ввода в эксплуатацию и причин, приведших эти объекты к непригодности </w:t>
      </w:r>
    </w:p>
    <w:p w14:paraId="0CA333F5" w14:textId="77777777" w:rsidR="00DF0A16" w:rsidRPr="00AE7AC8" w:rsidRDefault="00DF0A16" w:rsidP="00DF0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инвентаризационная комиссия указывает в общей описи время вывода из эксплуатации и причины, приведшие эти объекты к непригодности</w:t>
      </w:r>
    </w:p>
    <w:p w14:paraId="6C0CF260" w14:textId="77777777" w:rsidR="00DF0A16" w:rsidRPr="00AE7AC8" w:rsidRDefault="00DF0A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инвентар</w:t>
      </w:r>
      <w:r w:rsidR="0032268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изационная комиссия составляет отдельную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с указанием времени вывода из эксплуатации и причин, приведших эти объекты к непригодности</w:t>
      </w:r>
    </w:p>
    <w:p w14:paraId="47BB4BCE" w14:textId="77777777" w:rsidR="00DF0A16" w:rsidRPr="00AE7AC8" w:rsidRDefault="00DF0A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EC48" w14:textId="53BD08ED" w:rsidR="00D01B4E" w:rsidRPr="00AE7AC8" w:rsidRDefault="00616FD7" w:rsidP="00D01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6F55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F0A16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Каким образом проводится инвентаризация</w:t>
      </w:r>
      <w:r w:rsidR="00D01B4E" w:rsidRPr="00AE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средств, находящихся на ответственном хранении и арендованные?</w:t>
      </w:r>
      <w:r w:rsidR="00D01B4E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03108D2E" w14:textId="77777777" w:rsidR="00DF0A16" w:rsidRPr="00AE7AC8" w:rsidRDefault="00D01B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 инвентаризацией собственных основных средств с указанием ссылки на документы об аренде и хранении в общей описи</w:t>
      </w:r>
      <w:r w:rsidR="00B136F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4DD7A" w14:textId="77777777" w:rsidR="00D01B4E" w:rsidRPr="00AE7AC8" w:rsidRDefault="00D01B4E" w:rsidP="00D01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отдельно от инвентаризации собственных основных средств с составлением отдельной описи</w:t>
      </w:r>
      <w:r w:rsidR="00B136F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15AE7" w14:textId="77777777" w:rsidR="00B136F5" w:rsidRPr="00AE7AC8" w:rsidRDefault="00D01B4E" w:rsidP="00B136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136F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от инвентаризации собственных основных средств с указанием ссылки на документы об аренде и хранении в общей описи.</w:t>
      </w:r>
    </w:p>
    <w:p w14:paraId="64F928A2" w14:textId="63357A1F" w:rsidR="00D01B4E" w:rsidRPr="00AE7AC8" w:rsidRDefault="00D01B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одновременно с инвентаризацией собственных основных средств с составлением отдельной описи </w:t>
      </w:r>
    </w:p>
    <w:p w14:paraId="159ADD64" w14:textId="712C0EE8" w:rsidR="00F95840" w:rsidRPr="00AE7AC8" w:rsidRDefault="00F9584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C25B" w14:textId="6BAA77C0" w:rsidR="00F95840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</w:t>
      </w:r>
      <w:r w:rsidR="00F95840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может проводит</w:t>
      </w:r>
      <w:r w:rsidR="0033224B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95840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инвентаризация основных средств?</w:t>
      </w:r>
      <w:r w:rsidR="00F95840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40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(выберите 1 правильный ответ)</w:t>
      </w:r>
    </w:p>
    <w:p w14:paraId="3394B6DE" w14:textId="6069C874" w:rsidR="00F95840" w:rsidRPr="00AE7AC8" w:rsidRDefault="00F95840" w:rsidP="00F95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два раза в год</w:t>
      </w:r>
    </w:p>
    <w:p w14:paraId="39524B38" w14:textId="7C3DA413" w:rsidR="00F95840" w:rsidRPr="00AE7AC8" w:rsidRDefault="00F95840" w:rsidP="00F95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раз в год</w:t>
      </w:r>
    </w:p>
    <w:p w14:paraId="6FBDF93D" w14:textId="3112DE21" w:rsidR="00F95840" w:rsidRPr="00AE7AC8" w:rsidRDefault="00F95840" w:rsidP="00F95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один раз в три года</w:t>
      </w:r>
    </w:p>
    <w:p w14:paraId="06181CF6" w14:textId="6081F122" w:rsidR="00F95840" w:rsidRPr="00AE7AC8" w:rsidRDefault="00F95840" w:rsidP="00F95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раз в пять лет</w:t>
      </w:r>
    </w:p>
    <w:p w14:paraId="740C8D0D" w14:textId="46C2DF1D" w:rsidR="00D519D0" w:rsidRPr="00AE7AC8" w:rsidRDefault="00D519D0" w:rsidP="00F95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один раз в 7 лет</w:t>
      </w:r>
    </w:p>
    <w:p w14:paraId="6D27534F" w14:textId="4F37BA10" w:rsidR="00F95840" w:rsidRPr="00AE7AC8" w:rsidRDefault="00F9584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932B6" w14:textId="1ABEF398" w:rsidR="0038648B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8648B" w:rsidRPr="00AE7AC8">
        <w:rPr>
          <w:rFonts w:ascii="Times New Roman" w:hAnsi="Times New Roman" w:cs="Times New Roman"/>
          <w:b/>
          <w:bCs/>
          <w:sz w:val="28"/>
          <w:szCs w:val="28"/>
        </w:rPr>
        <w:t>. В какой период со времени приемки машины комиссией ей должен быть присвоен инвентарный номер?</w:t>
      </w:r>
      <w:r w:rsidR="0038648B" w:rsidRPr="00AE7AC8">
        <w:rPr>
          <w:rFonts w:ascii="Times New Roman" w:hAnsi="Times New Roman" w:cs="Times New Roman"/>
          <w:sz w:val="28"/>
          <w:szCs w:val="28"/>
        </w:rPr>
        <w:t xml:space="preserve"> (выберите 1 правильный ответ)</w:t>
      </w:r>
    </w:p>
    <w:p w14:paraId="45D050D2" w14:textId="43A94E0F" w:rsidR="0038648B" w:rsidRPr="00AE7AC8" w:rsidRDefault="0038648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>1. не позднее 3 дней</w:t>
      </w:r>
    </w:p>
    <w:p w14:paraId="6574E1B4" w14:textId="1D938AD9" w:rsidR="0038648B" w:rsidRPr="00AE7AC8" w:rsidRDefault="0038648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AC8">
        <w:rPr>
          <w:rFonts w:ascii="Times New Roman" w:hAnsi="Times New Roman" w:cs="Times New Roman"/>
          <w:sz w:val="28"/>
          <w:szCs w:val="28"/>
        </w:rPr>
        <w:t>2. не позднее 5 дней</w:t>
      </w:r>
      <w:r w:rsidRPr="00AE7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915E607" w14:textId="1FB71701" w:rsidR="0038648B" w:rsidRPr="00AE7AC8" w:rsidRDefault="0038648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>3. не позднее 10 дней</w:t>
      </w:r>
    </w:p>
    <w:p w14:paraId="4DFA343D" w14:textId="7DF3EFFD" w:rsidR="0038648B" w:rsidRPr="00AE7AC8" w:rsidRDefault="0038648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>4. не позднее 14 дней</w:t>
      </w:r>
    </w:p>
    <w:p w14:paraId="124AB58C" w14:textId="3A40BC3B" w:rsidR="00D519D0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sz w:val="28"/>
          <w:szCs w:val="28"/>
        </w:rPr>
        <w:t>5. не позднее 20 дней</w:t>
      </w:r>
    </w:p>
    <w:p w14:paraId="4598AB17" w14:textId="0966C1E1" w:rsidR="00DF0A16" w:rsidRPr="00AE7AC8" w:rsidRDefault="00DF0A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891E1" w14:textId="08A7AE84" w:rsidR="00030B5E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8648B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Кто несет ответственность за правильное ведение паспорта (формуляра) на машину?</w:t>
      </w:r>
      <w:r w:rsidR="0038648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7C7EF9FC" w14:textId="0D27967E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машинист</w:t>
      </w:r>
    </w:p>
    <w:p w14:paraId="2E49202D" w14:textId="1133D964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механик</w:t>
      </w:r>
    </w:p>
    <w:p w14:paraId="466419EA" w14:textId="5CBB6EB9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главный механик </w:t>
      </w:r>
    </w:p>
    <w:p w14:paraId="09430F5C" w14:textId="2BB22CB4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главный инженер</w:t>
      </w:r>
    </w:p>
    <w:p w14:paraId="6CB0FEBB" w14:textId="063FA498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директор</w:t>
      </w:r>
    </w:p>
    <w:p w14:paraId="09220A94" w14:textId="6CAF46EA" w:rsidR="0038648B" w:rsidRPr="00AE7AC8" w:rsidRDefault="0038648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07BFE" w14:textId="16C277E4" w:rsidR="00AE4085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E4085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92921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рекомендуется осуществлять рабочие нагрузки машины при температуре окружающего воздуха от минус 20 до минус 30 градусов?</w:t>
      </w:r>
      <w:r w:rsidR="00D92921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0E8834F9" w14:textId="0760A2ED" w:rsidR="00D92921" w:rsidRPr="00AE7AC8" w:rsidRDefault="00D929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 снижением на 15% по отношению к паспортным</w:t>
      </w:r>
    </w:p>
    <w:p w14:paraId="6FA6A971" w14:textId="7807C271" w:rsidR="00D92921" w:rsidRPr="00AE7AC8" w:rsidRDefault="00D929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снижением на 25% по отношению к паспортным</w:t>
      </w:r>
    </w:p>
    <w:p w14:paraId="1F49B47D" w14:textId="3880D321" w:rsidR="00D92921" w:rsidRPr="00AE7AC8" w:rsidRDefault="00D929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 снижением на 50 % по отношению к паспортным</w:t>
      </w:r>
    </w:p>
    <w:p w14:paraId="2F558A59" w14:textId="4908E4B5" w:rsidR="00D92921" w:rsidRPr="00AE7AC8" w:rsidRDefault="00D929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увеличением на 5% по отношению к паспортным</w:t>
      </w:r>
    </w:p>
    <w:p w14:paraId="09FC18C0" w14:textId="0ED5DFF7" w:rsidR="00D92921" w:rsidRPr="00AE7AC8" w:rsidRDefault="00D929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увеличением на 10% по отношению к паспортным</w:t>
      </w:r>
    </w:p>
    <w:p w14:paraId="04A80E6D" w14:textId="3E3E0E4A" w:rsidR="006866E3" w:rsidRPr="00AE7AC8" w:rsidRDefault="006866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70A8A" w14:textId="46DB908A" w:rsidR="006866E3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 </w:t>
      </w:r>
      <w:r w:rsidR="006866E3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факторами обусловлен объем работ по подготовке машин к зимней эксплуатации?</w:t>
      </w:r>
      <w:r w:rsidR="006866E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(выберите 2 правильных ответа)</w:t>
      </w:r>
    </w:p>
    <w:p w14:paraId="63429A7E" w14:textId="02F108EF" w:rsidR="006866E3" w:rsidRPr="00AE7AC8" w:rsidRDefault="006866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фактической наработкой машины к моменту выполнения работ</w:t>
      </w:r>
    </w:p>
    <w:p w14:paraId="3789A785" w14:textId="2C86DC44" w:rsidR="006866E3" w:rsidRPr="00AE7AC8" w:rsidRDefault="006866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плановой наработкой машины к моменту выполнения работ</w:t>
      </w:r>
    </w:p>
    <w:p w14:paraId="4A7F298A" w14:textId="594DFFA0" w:rsidR="006866E3" w:rsidRPr="00AE7AC8" w:rsidRDefault="006866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температурой окружающего воздуха </w:t>
      </w:r>
    </w:p>
    <w:p w14:paraId="017B8675" w14:textId="605E0D6A" w:rsidR="006866E3" w:rsidRPr="00AE7AC8" w:rsidRDefault="006866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техническим состоянием машины</w:t>
      </w:r>
    </w:p>
    <w:p w14:paraId="4C61A84C" w14:textId="629E5C53" w:rsidR="006866E3" w:rsidRPr="00AE7AC8" w:rsidRDefault="006866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приспособленностью конструкций машин к работе в данных температурных условиях</w:t>
      </w:r>
    </w:p>
    <w:p w14:paraId="338D81A1" w14:textId="56B2BF6D" w:rsidR="006866E3" w:rsidRPr="00AE7AC8" w:rsidRDefault="006866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68C72" w14:textId="393B4714" w:rsidR="006866E3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 </w:t>
      </w:r>
      <w:r w:rsidR="006866E3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тип системы управления наиболее адаптирован к зимним условиям эксплуатации</w:t>
      </w:r>
      <w:r w:rsidR="00FA2C5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машины</w:t>
      </w:r>
      <w:r w:rsidR="006866E3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6866E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5C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6E3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FA2C5C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правильный ответ)</w:t>
      </w:r>
    </w:p>
    <w:p w14:paraId="799AC150" w14:textId="70416BD0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пневматическая </w:t>
      </w:r>
    </w:p>
    <w:p w14:paraId="18D20765" w14:textId="0C4C7A5A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гидравлическая</w:t>
      </w:r>
    </w:p>
    <w:p w14:paraId="6CFE9965" w14:textId="1CC61FAC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электрическая</w:t>
      </w:r>
    </w:p>
    <w:p w14:paraId="77B9BFBB" w14:textId="6AB3C2F5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механическая</w:t>
      </w:r>
    </w:p>
    <w:p w14:paraId="0D4B206D" w14:textId="59EF3B04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комбинированная</w:t>
      </w:r>
    </w:p>
    <w:p w14:paraId="2E574A15" w14:textId="576E4969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4A9DF" w14:textId="4BD8CF6D" w:rsidR="00FA2C5C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 </w:t>
      </w:r>
      <w:r w:rsidR="00740471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достижении какой температуры окружающего воздуха необходимо прибегнуть к утеплению картера двигателя и масляных фильтров</w:t>
      </w:r>
      <w:r w:rsidR="00FA2C5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FA2C5C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3D735440" w14:textId="75162BDD" w:rsidR="00740471" w:rsidRPr="00AE7AC8" w:rsidRDefault="0074047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ниже минус 15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E9DC055" w14:textId="68093402" w:rsidR="00740471" w:rsidRPr="00AE7AC8" w:rsidRDefault="0074047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ниже минус 20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1CB4968" w14:textId="78282C37" w:rsidR="00740471" w:rsidRPr="00AE7AC8" w:rsidRDefault="00740471" w:rsidP="0074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ниже минус 25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38352FD8" w14:textId="18CD51D2" w:rsidR="00740471" w:rsidRPr="00AE7AC8" w:rsidRDefault="00740471" w:rsidP="0074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ниже минус 30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17C896BF" w14:textId="0D2CEF38" w:rsidR="00740471" w:rsidRPr="00AE7AC8" w:rsidRDefault="00740471" w:rsidP="0074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ниже минус 35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D6F29F5" w14:textId="7E10D2CC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F795A" w14:textId="7567AD85" w:rsidR="00FA2C5C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25. </w:t>
      </w:r>
      <w:r w:rsidR="008F14A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какой температуре окружающего воздуха в зимний период возникает опасность повреждения (</w:t>
      </w:r>
      <w:proofErr w:type="spellStart"/>
      <w:r w:rsidR="008F14A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охручивания</w:t>
      </w:r>
      <w:proofErr w:type="spellEnd"/>
      <w:r w:rsidR="008F14A4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шин обычного использования?</w:t>
      </w:r>
      <w:r w:rsidR="008F14A4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0BA5EDC4" w14:textId="2D733125" w:rsidR="008F14A4" w:rsidRPr="00AE7AC8" w:rsidRDefault="008F14A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ниже минус 5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00C7AAA3" w14:textId="491D167B" w:rsidR="008F14A4" w:rsidRPr="00AE7AC8" w:rsidRDefault="008F14A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ниже минус 10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09B950DC" w14:textId="27B044DE" w:rsidR="008F14A4" w:rsidRPr="00AE7AC8" w:rsidRDefault="008F14A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ниже минус 15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29A35D84" w14:textId="7FAE86C7" w:rsidR="008F14A4" w:rsidRPr="00AE7AC8" w:rsidRDefault="008F14A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ниже минус 20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5567F34" w14:textId="3FCE2DD9" w:rsidR="008F14A4" w:rsidRPr="00AE7AC8" w:rsidRDefault="008F14A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ниже минус 25 </w:t>
      </w:r>
      <w:r w:rsidRPr="00AE7AC8">
        <w:rPr>
          <w:rFonts w:ascii="Calibri" w:eastAsia="Times New Roman" w:hAnsi="Calibri" w:cs="Calibri"/>
          <w:sz w:val="28"/>
          <w:szCs w:val="28"/>
          <w:lang w:eastAsia="ru-RU"/>
        </w:rPr>
        <w:t>°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2D4EFF0A" w14:textId="0A7BBE42" w:rsidR="00FA2C5C" w:rsidRPr="00AE7AC8" w:rsidRDefault="00FA2C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816E1" w14:textId="0934D138" w:rsidR="009032DB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</w:t>
      </w:r>
      <w:r w:rsidR="009032DB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какое расстояние по согласованию с заказчиком допускается поставка изделий в исполнении для умеренного климата в районы от юго-западной и юго-восточной границ макроклиматического района с холодным климатом на территории Российской Федерации? </w:t>
      </w:r>
      <w:r w:rsidR="009032D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1 правильный ответ)</w:t>
      </w:r>
    </w:p>
    <w:p w14:paraId="024E54D8" w14:textId="0C115BDD" w:rsidR="009032DB" w:rsidRPr="00AE7AC8" w:rsidRDefault="009032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пределах 30 км</w:t>
      </w:r>
    </w:p>
    <w:p w14:paraId="5C972405" w14:textId="63B96681" w:rsidR="009032DB" w:rsidRPr="00AE7AC8" w:rsidRDefault="009032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пределах 40 км</w:t>
      </w:r>
    </w:p>
    <w:p w14:paraId="15CA29AC" w14:textId="5F5A5DB8" w:rsidR="009032DB" w:rsidRPr="00AE7AC8" w:rsidRDefault="009032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пределах 50 км</w:t>
      </w:r>
    </w:p>
    <w:p w14:paraId="5659C745" w14:textId="668699D1" w:rsidR="009032DB" w:rsidRPr="00AE7AC8" w:rsidRDefault="009032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пределах 60 км</w:t>
      </w:r>
    </w:p>
    <w:p w14:paraId="0638AC35" w14:textId="3D59F616" w:rsidR="009032DB" w:rsidRPr="00AE7AC8" w:rsidRDefault="009032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пределах 70 км</w:t>
      </w:r>
    </w:p>
    <w:p w14:paraId="60AF2140" w14:textId="399B7090" w:rsidR="009032DB" w:rsidRPr="00AE7AC8" w:rsidRDefault="009032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A15C3" w14:textId="2E7A1AD2" w:rsidR="009032DB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27. </w:t>
      </w:r>
      <w:r w:rsidR="00B4793A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категория условий хранения устанавливается при кратковременном хранении машин?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</w:t>
      </w:r>
      <w:r w:rsidR="00E14E0C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ответ)</w:t>
      </w:r>
    </w:p>
    <w:p w14:paraId="261477A1" w14:textId="48239EC3" w:rsidR="00D519D0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А0 – очень легкие</w:t>
      </w:r>
    </w:p>
    <w:p w14:paraId="49EE1E01" w14:textId="08E98633" w:rsidR="00B4793A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- легкие</w:t>
      </w:r>
    </w:p>
    <w:p w14:paraId="73EA6059" w14:textId="5630F866" w:rsidR="00B4793A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- средние</w:t>
      </w:r>
    </w:p>
    <w:p w14:paraId="0C5C27CB" w14:textId="7E62BBD4" w:rsidR="00B4793A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- жесткие</w:t>
      </w:r>
    </w:p>
    <w:p w14:paraId="2C0610B0" w14:textId="40E61FA6" w:rsidR="00B4793A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4793A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жесткие</w:t>
      </w:r>
    </w:p>
    <w:p w14:paraId="2BB1CF2C" w14:textId="5F658DAB" w:rsidR="009032DB" w:rsidRPr="00AE7AC8" w:rsidRDefault="009032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8CC49" w14:textId="108F61DF" w:rsidR="009032DB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 </w:t>
      </w:r>
      <w:r w:rsidR="00E14E0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течение какого периода после ввода машины в эксплуатацию в паспорт (формуляр) заносятся сведения о дате поступления и дате ввода </w:t>
      </w:r>
      <w:r w:rsidR="00E14E0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машины в эксплуатацию?</w:t>
      </w:r>
      <w:r w:rsidR="00E14E0C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33EECB7D" w14:textId="17FF7EE7" w:rsidR="00E14E0C" w:rsidRPr="00AE7AC8" w:rsidRDefault="00E14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позднее 3 дней</w:t>
      </w:r>
    </w:p>
    <w:p w14:paraId="75F496F3" w14:textId="658BD844" w:rsidR="00E14E0C" w:rsidRPr="00AE7AC8" w:rsidRDefault="00E14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позднее 5 дней</w:t>
      </w:r>
    </w:p>
    <w:p w14:paraId="3DDC2DF1" w14:textId="7AA3581B" w:rsidR="00E14E0C" w:rsidRPr="00AE7AC8" w:rsidRDefault="00E14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позднее 7 дней</w:t>
      </w:r>
    </w:p>
    <w:p w14:paraId="6BFA7EA4" w14:textId="5BFE458B" w:rsidR="00E14E0C" w:rsidRPr="00AE7AC8" w:rsidRDefault="00E14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позднее 10 дней</w:t>
      </w:r>
    </w:p>
    <w:p w14:paraId="7380110A" w14:textId="3F00A501" w:rsidR="00E14E0C" w:rsidRPr="00AE7AC8" w:rsidRDefault="00E14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позднее 14 дней</w:t>
      </w:r>
    </w:p>
    <w:p w14:paraId="4E7533D5" w14:textId="77777777" w:rsidR="00E14E0C" w:rsidRPr="00AE7AC8" w:rsidRDefault="00E14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73831" w14:textId="67923BA4" w:rsidR="00030B5E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F27CF7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30B5E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какую величину допускается отклонение от установленной периодичности проведения технического обслуживания и ремонта в зависимости от условий эксплуатации машин?</w:t>
      </w:r>
      <w:r w:rsidR="0093033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один правильный ответ)</w:t>
      </w:r>
    </w:p>
    <w:p w14:paraId="3A2F7F2F" w14:textId="47FAB53D" w:rsidR="00030B5E" w:rsidRPr="00AE7AC8" w:rsidRDefault="00030B5E" w:rsidP="00030B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10%</w:t>
      </w:r>
      <w:r w:rsidRPr="00AE7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58C0D1D5" w14:textId="716317DF" w:rsidR="00030B5E" w:rsidRPr="00AE7AC8" w:rsidRDefault="00030B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15%</w:t>
      </w:r>
    </w:p>
    <w:p w14:paraId="0197C82B" w14:textId="6334909F" w:rsidR="00030B5E" w:rsidRPr="00AE7AC8" w:rsidRDefault="00030B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20 %</w:t>
      </w:r>
    </w:p>
    <w:p w14:paraId="729D0E62" w14:textId="575906A9" w:rsidR="00030B5E" w:rsidRPr="00AE7AC8" w:rsidRDefault="00030B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25%</w:t>
      </w:r>
    </w:p>
    <w:p w14:paraId="0D6155B1" w14:textId="5BDE65CA" w:rsidR="00D519D0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30%</w:t>
      </w:r>
    </w:p>
    <w:p w14:paraId="6775D332" w14:textId="77777777" w:rsidR="00030B5E" w:rsidRPr="00AE7AC8" w:rsidRDefault="00030B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2E47" w14:textId="22F72CA0" w:rsidR="00030B5E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27CF7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30335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кого возлагается обязанность контроля за соблюдением установленных сроков поставки машин на техническое обслуживание и в ремонт, а также за качество выполнения работ?</w:t>
      </w:r>
      <w:r w:rsidR="0093033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78BAB592" w14:textId="13014962" w:rsidR="00930335" w:rsidRPr="00AE7AC8" w:rsidRDefault="0093033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 машиниста</w:t>
      </w:r>
    </w:p>
    <w:p w14:paraId="3368F62A" w14:textId="314A644E" w:rsidR="00930335" w:rsidRPr="00AE7AC8" w:rsidRDefault="0093033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механика</w:t>
      </w:r>
    </w:p>
    <w:p w14:paraId="638004DB" w14:textId="0714E751" w:rsidR="00930335" w:rsidRPr="00AE7AC8" w:rsidRDefault="00930335" w:rsidP="00930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главного механика </w:t>
      </w:r>
    </w:p>
    <w:p w14:paraId="5D17B7C1" w14:textId="2D8FE472" w:rsidR="00930335" w:rsidRPr="00AE7AC8" w:rsidRDefault="0093033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главного инженера</w:t>
      </w:r>
    </w:p>
    <w:p w14:paraId="043BC6B4" w14:textId="01C7E157" w:rsidR="00930335" w:rsidRPr="00AE7AC8" w:rsidRDefault="0093033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директора</w:t>
      </w:r>
    </w:p>
    <w:p w14:paraId="0CE85BD6" w14:textId="77777777" w:rsidR="00614275" w:rsidRPr="00AE7AC8" w:rsidRDefault="0061427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F551C" w14:textId="54B93229" w:rsidR="00930335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F27CF7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30335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выполняется ежесменное техническое обслуживание (ЕО) машин?</w:t>
      </w:r>
      <w:r w:rsidR="0093033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3 правильных ответа)</w:t>
      </w:r>
    </w:p>
    <w:p w14:paraId="355FD58C" w14:textId="08D021B4" w:rsidR="00614275" w:rsidRPr="00AE7AC8" w:rsidRDefault="00930335" w:rsidP="0093033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установленной заводом-изготовителем периодичностью </w:t>
      </w:r>
    </w:p>
    <w:p w14:paraId="19489879" w14:textId="60477942" w:rsidR="00930335" w:rsidRPr="00AE7AC8" w:rsidRDefault="00930335" w:rsidP="0093033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смены</w:t>
      </w:r>
      <w:r w:rsidR="006F47A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E2A795" w14:textId="19C61CB1" w:rsidR="00930335" w:rsidRPr="00AE7AC8" w:rsidRDefault="00930335" w:rsidP="0093033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смены</w:t>
      </w:r>
      <w:r w:rsidR="006F47A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248BB6" w14:textId="0D6FD863" w:rsidR="00930335" w:rsidRPr="00AE7AC8" w:rsidRDefault="00930335" w:rsidP="0093033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механизированных работ</w:t>
      </w:r>
    </w:p>
    <w:p w14:paraId="16CCF561" w14:textId="012F9725" w:rsidR="00930335" w:rsidRPr="00AE7AC8" w:rsidRDefault="00930335" w:rsidP="0093033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перерывах в работе, возникающих по организационным причинам</w:t>
      </w:r>
      <w:r w:rsidR="006F47A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BE22B" w14:textId="6CD6429C" w:rsidR="00930335" w:rsidRPr="00AE7AC8" w:rsidRDefault="00930335" w:rsidP="0093033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организованных перерывах в работе</w:t>
      </w:r>
    </w:p>
    <w:p w14:paraId="0DA879E1" w14:textId="0271F780" w:rsidR="00614275" w:rsidRPr="00AE7AC8" w:rsidRDefault="0061427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09375" w14:textId="4CD69DC1" w:rsidR="009960F6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F27CF7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960F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количество отсутствия крепежных элементов допускается при сдаче машины в ремонт?</w:t>
      </w:r>
      <w:r w:rsidR="009960F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45C60564" w14:textId="79E6B1E1" w:rsidR="009960F6" w:rsidRPr="00AE7AC8" w:rsidRDefault="009960F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10%</w:t>
      </w:r>
      <w:r w:rsidRPr="00AE7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FDFEA02" w14:textId="77E127A7" w:rsidR="009960F6" w:rsidRPr="00AE7AC8" w:rsidRDefault="009960F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15%</w:t>
      </w:r>
    </w:p>
    <w:p w14:paraId="13BB24B0" w14:textId="48FE7196" w:rsidR="009960F6" w:rsidRPr="00AE7AC8" w:rsidRDefault="009960F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20%</w:t>
      </w:r>
    </w:p>
    <w:p w14:paraId="645866F3" w14:textId="50DB74B2" w:rsidR="009960F6" w:rsidRPr="00AE7AC8" w:rsidRDefault="009960F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25%</w:t>
      </w:r>
    </w:p>
    <w:p w14:paraId="0E18B260" w14:textId="5B2A1B86" w:rsidR="00D519D0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 30%</w:t>
      </w:r>
    </w:p>
    <w:p w14:paraId="3E5CB7EA" w14:textId="46EE9A49" w:rsidR="00930335" w:rsidRPr="00AE7AC8" w:rsidRDefault="0093033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14:paraId="72AD65D3" w14:textId="3E9FB7BD" w:rsidR="0038648B" w:rsidRPr="00AE7AC8" w:rsidRDefault="00D66F55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="00F27CF7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8648B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Какое количество отсутствия </w:t>
      </w:r>
      <w:r w:rsidR="0038648B" w:rsidRPr="00AE7AC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стекол от числа, предусмотренного </w:t>
      </w:r>
      <w:r w:rsidR="0038648B" w:rsidRPr="00AE7AC8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конструкторской документацией, и отдельных мелких деталей</w:t>
      </w:r>
      <w:r w:rsidR="0038648B" w:rsidRPr="00AE7AC8">
        <w:rPr>
          <w:rFonts w:ascii="Arial" w:hAnsi="Arial" w:cs="Arial"/>
          <w:spacing w:val="2"/>
          <w:sz w:val="21"/>
          <w:szCs w:val="21"/>
        </w:rPr>
        <w:t xml:space="preserve"> </w:t>
      </w:r>
      <w:r w:rsidR="0038648B" w:rsidRPr="00AE7AC8">
        <w:rPr>
          <w:rFonts w:ascii="Times New Roman" w:hAnsi="Times New Roman" w:cs="Times New Roman"/>
          <w:b/>
          <w:bCs/>
          <w:spacing w:val="2"/>
          <w:sz w:val="28"/>
          <w:szCs w:val="28"/>
        </w:rPr>
        <w:t>допускается при сдаче машины в ремонт</w:t>
      </w:r>
      <w:r w:rsidR="0038648B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38648B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 правильный ответ)</w:t>
      </w:r>
    </w:p>
    <w:p w14:paraId="0128419F" w14:textId="59151281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10%</w:t>
      </w:r>
      <w:r w:rsidRPr="00AE7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006A2EE2" w14:textId="77777777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15%</w:t>
      </w:r>
    </w:p>
    <w:p w14:paraId="04953779" w14:textId="77777777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20%</w:t>
      </w:r>
    </w:p>
    <w:p w14:paraId="6B7DD1BD" w14:textId="796ED9B0" w:rsidR="0038648B" w:rsidRPr="00AE7AC8" w:rsidRDefault="0038648B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25%</w:t>
      </w:r>
      <w:r w:rsidRPr="00AE7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2CA2385D" w14:textId="19F31194" w:rsidR="00D519D0" w:rsidRPr="00AE7AC8" w:rsidRDefault="00D519D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 30%</w:t>
      </w:r>
    </w:p>
    <w:p w14:paraId="01B75F3A" w14:textId="72CCD70F" w:rsidR="005432E2" w:rsidRPr="00AE7AC8" w:rsidRDefault="005432E2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76353FC" w14:textId="31810D36" w:rsidR="005432E2" w:rsidRPr="00AE7AC8" w:rsidRDefault="00D66F55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34. </w:t>
      </w:r>
      <w:r w:rsidR="005432E2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способами можно осуществить расконсервацию изделий машиностроения с вариантом защиты В3-4 (</w:t>
      </w:r>
      <w:r w:rsidR="005432E2" w:rsidRPr="00AE7AC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Защита консервационными смазками изделий из черных и цветных металлов)?</w:t>
      </w:r>
      <w:r w:rsidR="005432E2" w:rsidRPr="00AE7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(Выберите 3 правильных ответа)</w:t>
      </w:r>
    </w:p>
    <w:p w14:paraId="790D576D" w14:textId="09EE2F83" w:rsidR="00E47290" w:rsidRPr="00AE7AC8" w:rsidRDefault="00E47290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оплавление смазки в камерах или ваннах с минеральными маслами при температуре 110-120 °С, протирание ветошью, смоченной растворителями обдувание теплым воздухом или протирание насухо</w:t>
      </w:r>
    </w:p>
    <w:p w14:paraId="20871DB8" w14:textId="489EFDBB" w:rsidR="00E47290" w:rsidRPr="00AE7AC8" w:rsidRDefault="00E4729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надрез покрытия и его механическое удаление</w:t>
      </w:r>
    </w:p>
    <w:p w14:paraId="0C7B362D" w14:textId="463E2688" w:rsidR="00E47290" w:rsidRPr="00AE7AC8" w:rsidRDefault="00E4729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ветошью, смоченной водой</w:t>
      </w:r>
    </w:p>
    <w:p w14:paraId="68C5BBE6" w14:textId="5AE4FBD2" w:rsidR="00E47290" w:rsidRPr="00AE7AC8" w:rsidRDefault="00E4729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погружение в растворители с последующей сушкой или протиранием насухо</w:t>
      </w:r>
    </w:p>
    <w:p w14:paraId="1212B370" w14:textId="4BE3100F" w:rsidR="00E47290" w:rsidRPr="00AE7AC8" w:rsidRDefault="00E4729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Протирание ветошью, смоченной маловязкими маслами, бензином-растворителем для резиновой промышленности или растворителями</w:t>
      </w:r>
      <w:r w:rsidR="00E46986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обдувание теплым воздухом или протирание насухо</w:t>
      </w:r>
    </w:p>
    <w:p w14:paraId="6443D097" w14:textId="25F8D641" w:rsidR="00E47290" w:rsidRPr="00AE7AC8" w:rsidRDefault="00E4729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промыванием горячей водой с моющими средствами при температуре растворов 50-70 °С </w:t>
      </w:r>
      <w:proofErr w:type="spellStart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сушкой</w:t>
      </w:r>
    </w:p>
    <w:p w14:paraId="6BAFAC02" w14:textId="77D02B51" w:rsidR="00E47290" w:rsidRPr="00AE7AC8" w:rsidRDefault="00E47290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промывание горячей водой или моющими растворами с </w:t>
      </w:r>
      <w:proofErr w:type="spellStart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пассиваторами</w:t>
      </w:r>
      <w:proofErr w:type="spellEnd"/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последующей сушкой</w:t>
      </w:r>
    </w:p>
    <w:p w14:paraId="3554C98E" w14:textId="3D6D2F4D" w:rsidR="00E47290" w:rsidRPr="00AE7AC8" w:rsidRDefault="00E4729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смывание горячими водно-щелочными растворами</w:t>
      </w:r>
    </w:p>
    <w:p w14:paraId="4EA660D5" w14:textId="55F29D30" w:rsidR="00E47290" w:rsidRPr="00AE7AC8" w:rsidRDefault="00E47290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Протирание ветошью, смоченной растворителями, бензином-растворителем для резиновой промышленности с последующей сушкой или протиранием насухо</w:t>
      </w:r>
    </w:p>
    <w:p w14:paraId="418BA12D" w14:textId="24B319AF" w:rsidR="00E47290" w:rsidRPr="00AE7AC8" w:rsidRDefault="00E47290" w:rsidP="003864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854D9" w14:textId="670FDB84" w:rsidR="00EA6EDC" w:rsidRPr="00AE7AC8" w:rsidRDefault="00D66F55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35. </w:t>
      </w:r>
      <w:r w:rsidR="00EA6EDC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момент является началом исчисления гарантийной наработки машины?</w:t>
      </w:r>
      <w:r w:rsidR="00EA6EDC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1правильный ответ)</w:t>
      </w:r>
    </w:p>
    <w:p w14:paraId="265CC0E8" w14:textId="6AA4C33C" w:rsidR="00EA6EDC" w:rsidRPr="00AE7AC8" w:rsidRDefault="00EA6EDC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момент </w:t>
      </w:r>
      <w:r w:rsidR="00A833C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</w:t>
      </w: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от дилера покупателю</w:t>
      </w:r>
    </w:p>
    <w:p w14:paraId="024CEB5F" w14:textId="5130C01F" w:rsidR="00EA6EDC" w:rsidRPr="00AE7AC8" w:rsidRDefault="00EA6EDC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33C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обкатки машины</w:t>
      </w:r>
    </w:p>
    <w:p w14:paraId="37C5E602" w14:textId="4D736AE8" w:rsidR="00EA6EDC" w:rsidRPr="00AE7AC8" w:rsidRDefault="00EA6EDC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момент ввода машины в эксплуатацию</w:t>
      </w:r>
    </w:p>
    <w:p w14:paraId="6EE9E6D1" w14:textId="1E679AAB" w:rsidR="00EA6EDC" w:rsidRPr="00AE7AC8" w:rsidRDefault="00EA6EDC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33C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монтажа, пуска и наладки машины</w:t>
      </w:r>
    </w:p>
    <w:p w14:paraId="19D2C357" w14:textId="101A4DB7" w:rsidR="00E47290" w:rsidRPr="00AE7AC8" w:rsidRDefault="00EA6EDC" w:rsidP="00E4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833C5"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расконсервации машины</w:t>
      </w:r>
    </w:p>
    <w:p w14:paraId="4AA1C640" w14:textId="1BD28C13" w:rsidR="0038648B" w:rsidRPr="00AE7AC8" w:rsidRDefault="0038648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14:paraId="775478DC" w14:textId="117DF441" w:rsidR="00B13C27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C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36</w:t>
      </w:r>
      <w:r w:rsidR="00B13C27" w:rsidRPr="00AE7AC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. Установите последовательность выполнения работ при осуществлении технического обслуживания и ремонта машин. </w:t>
      </w:r>
      <w:r w:rsidR="00B13C27" w:rsidRPr="00AE7AC8">
        <w:rPr>
          <w:rFonts w:ascii="Times New Roman" w:hAnsi="Times New Roman" w:cs="Times New Roman"/>
          <w:i/>
          <w:sz w:val="28"/>
          <w:szCs w:val="28"/>
        </w:rPr>
        <w:t>Ответ запишите в виде «Порядковый номер – буквенное обозначение действия»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932"/>
      </w:tblGrid>
      <w:tr w:rsidR="00B13C27" w:rsidRPr="00AE7AC8" w14:paraId="7901E8C5" w14:textId="77777777" w:rsidTr="00B13C27">
        <w:tc>
          <w:tcPr>
            <w:tcW w:w="704" w:type="dxa"/>
          </w:tcPr>
          <w:p w14:paraId="4365E80A" w14:textId="4C07CDD5" w:rsidR="00B13C27" w:rsidRPr="00AE7AC8" w:rsidRDefault="00B13C27" w:rsidP="00F505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14:paraId="37838F0A" w14:textId="77777777" w:rsidR="00B13C27" w:rsidRPr="00AE7AC8" w:rsidRDefault="00B13C27" w:rsidP="00F505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2" w:type="dxa"/>
          </w:tcPr>
          <w:p w14:paraId="4D135071" w14:textId="310A8AEA" w:rsidR="00B13C27" w:rsidRPr="00AE7AC8" w:rsidRDefault="00B13C27" w:rsidP="00F505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</w:tr>
      <w:tr w:rsidR="00B13C27" w:rsidRPr="00AE7AC8" w14:paraId="71594AD8" w14:textId="77777777" w:rsidTr="00B13C27">
        <w:tc>
          <w:tcPr>
            <w:tcW w:w="704" w:type="dxa"/>
          </w:tcPr>
          <w:p w14:paraId="594BD915" w14:textId="2479AC7B" w:rsidR="00B13C27" w:rsidRPr="00AE7AC8" w:rsidRDefault="00B13C27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DD3DCDC" w14:textId="15D1FDE8" w:rsidR="00B13C27" w:rsidRPr="00AE7AC8" w:rsidRDefault="00254FB1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а)</w:t>
            </w:r>
          </w:p>
        </w:tc>
        <w:tc>
          <w:tcPr>
            <w:tcW w:w="7932" w:type="dxa"/>
          </w:tcPr>
          <w:p w14:paraId="53CCC2C8" w14:textId="73CAE0B7" w:rsidR="00B13C27" w:rsidRPr="00AE7AC8" w:rsidRDefault="00F505BB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диагностические работы для определения технического состояния машины и причин отказов</w:t>
            </w:r>
          </w:p>
        </w:tc>
      </w:tr>
      <w:tr w:rsidR="00B13C27" w:rsidRPr="00AE7AC8" w14:paraId="3D905944" w14:textId="77777777" w:rsidTr="00B13C27">
        <w:tc>
          <w:tcPr>
            <w:tcW w:w="704" w:type="dxa"/>
          </w:tcPr>
          <w:p w14:paraId="099938A8" w14:textId="6ADA9F22" w:rsidR="00B13C27" w:rsidRPr="00AE7AC8" w:rsidRDefault="00B13C27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14:paraId="561F45FE" w14:textId="669D464B" w:rsidR="00B13C27" w:rsidRPr="00AE7AC8" w:rsidRDefault="00254FB1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б)</w:t>
            </w:r>
          </w:p>
        </w:tc>
        <w:tc>
          <w:tcPr>
            <w:tcW w:w="7932" w:type="dxa"/>
          </w:tcPr>
          <w:p w14:paraId="08CD0DA0" w14:textId="3B0D3B98" w:rsidR="00B13C27" w:rsidRPr="00AE7AC8" w:rsidRDefault="00F505BB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необходимые работы по техническому обслуживанию и ремонту, установленные в результате диагностики</w:t>
            </w:r>
          </w:p>
        </w:tc>
      </w:tr>
      <w:tr w:rsidR="00B13C27" w:rsidRPr="00AE7AC8" w14:paraId="70EA48BE" w14:textId="77777777" w:rsidTr="00B13C27">
        <w:tc>
          <w:tcPr>
            <w:tcW w:w="704" w:type="dxa"/>
          </w:tcPr>
          <w:p w14:paraId="65BD4AA3" w14:textId="6017BAE2" w:rsidR="00B13C27" w:rsidRPr="00AE7AC8" w:rsidRDefault="00B13C27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9E52D40" w14:textId="568155C6" w:rsidR="00B13C27" w:rsidRPr="00AE7AC8" w:rsidRDefault="00254FB1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в)</w:t>
            </w:r>
          </w:p>
        </w:tc>
        <w:tc>
          <w:tcPr>
            <w:tcW w:w="7932" w:type="dxa"/>
          </w:tcPr>
          <w:p w14:paraId="5805C884" w14:textId="468F3ADA" w:rsidR="00B13C27" w:rsidRPr="00AE7AC8" w:rsidRDefault="00F505BB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уборочно-моечные работы</w:t>
            </w:r>
          </w:p>
        </w:tc>
      </w:tr>
      <w:tr w:rsidR="00B13C27" w:rsidRPr="00AE7AC8" w14:paraId="5D5F7369" w14:textId="77777777" w:rsidTr="00B13C27">
        <w:tc>
          <w:tcPr>
            <w:tcW w:w="704" w:type="dxa"/>
          </w:tcPr>
          <w:p w14:paraId="66F5843A" w14:textId="096960B9" w:rsidR="00B13C27" w:rsidRPr="00AE7AC8" w:rsidRDefault="00B13C27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3DE91CA" w14:textId="6771FA39" w:rsidR="00B13C27" w:rsidRPr="00AE7AC8" w:rsidRDefault="00254FB1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iCs/>
                <w:sz w:val="28"/>
                <w:szCs w:val="28"/>
              </w:rPr>
              <w:t>г)</w:t>
            </w:r>
          </w:p>
        </w:tc>
        <w:tc>
          <w:tcPr>
            <w:tcW w:w="7932" w:type="dxa"/>
          </w:tcPr>
          <w:p w14:paraId="3C8BE1BA" w14:textId="04AAA7EB" w:rsidR="00B13C27" w:rsidRPr="00AE7AC8" w:rsidRDefault="00F505BB" w:rsidP="00B13C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7A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диагностические работы для оценки качества выполненного технического обслуживания и ремонта и определения остаточного ресурса машины</w:t>
            </w:r>
          </w:p>
        </w:tc>
      </w:tr>
    </w:tbl>
    <w:p w14:paraId="16259BCA" w14:textId="4EFFF03B" w:rsidR="00B13C27" w:rsidRPr="00AE7AC8" w:rsidRDefault="00B13C2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BAFE624" w14:textId="75D1CE71" w:rsidR="00E5125E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37</w:t>
      </w:r>
      <w:r w:rsidR="00E5125E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. Каким методом необходимо воспользоваться для получения наиболее точной оценки</w:t>
      </w:r>
      <w:r w:rsidR="006A2B56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уровня</w:t>
      </w:r>
      <w:r w:rsidR="00E5125E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качества эксплуатации машин?</w:t>
      </w:r>
      <w:r w:rsidR="00E5125E" w:rsidRPr="00AE7AC8">
        <w:rPr>
          <w:rFonts w:ascii="Times New Roman" w:hAnsi="Times New Roman" w:cs="Times New Roman"/>
          <w:iCs/>
          <w:sz w:val="28"/>
          <w:szCs w:val="28"/>
        </w:rPr>
        <w:t xml:space="preserve"> (выберите 1 правильный ответ)</w:t>
      </w:r>
    </w:p>
    <w:p w14:paraId="2098CF26" w14:textId="67BCADA4" w:rsidR="00E5125E" w:rsidRPr="00AE7AC8" w:rsidRDefault="00E512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1. интегральным</w:t>
      </w:r>
    </w:p>
    <w:p w14:paraId="47BD005C" w14:textId="5F75BE64" w:rsidR="00E5125E" w:rsidRPr="00AE7AC8" w:rsidRDefault="00E512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 xml:space="preserve">2. дифференциальным </w:t>
      </w:r>
    </w:p>
    <w:p w14:paraId="3CE3B702" w14:textId="4986D125" w:rsidR="00E5125E" w:rsidRPr="00AE7AC8" w:rsidRDefault="00E512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 xml:space="preserve">3. смешанным </w:t>
      </w:r>
    </w:p>
    <w:p w14:paraId="5FBD73F5" w14:textId="68F6A3FE" w:rsidR="00E5125E" w:rsidRPr="00AE7AC8" w:rsidRDefault="00E512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4. итерационным</w:t>
      </w:r>
    </w:p>
    <w:p w14:paraId="58FE454D" w14:textId="0C650E1F" w:rsidR="00D519D0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5. статистическим</w:t>
      </w:r>
    </w:p>
    <w:p w14:paraId="0D57FDBB" w14:textId="34969378" w:rsidR="00E5125E" w:rsidRPr="00AE7AC8" w:rsidRDefault="00E512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A42B34" w14:textId="74A2A5A7" w:rsidR="00E5125E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38</w:t>
      </w:r>
      <w:r w:rsidR="00E5125E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. Каким образом осуществляется оценка уровня качества</w:t>
      </w:r>
      <w:r w:rsidR="006A2B56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эксплуатации</w:t>
      </w:r>
      <w:r w:rsidR="00E5125E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A2B56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строительных машин при использовании интегрального метода?</w:t>
      </w:r>
      <w:r w:rsidR="006A2B56" w:rsidRPr="00AE7AC8">
        <w:rPr>
          <w:rFonts w:ascii="Times New Roman" w:hAnsi="Times New Roman" w:cs="Times New Roman"/>
          <w:iCs/>
          <w:sz w:val="28"/>
          <w:szCs w:val="28"/>
        </w:rPr>
        <w:t xml:space="preserve"> (выберите 1 правильный ответ)</w:t>
      </w:r>
    </w:p>
    <w:p w14:paraId="0C1A79D1" w14:textId="3D564B03" w:rsidR="006A2B56" w:rsidRPr="00AE7AC8" w:rsidRDefault="006A2B5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1. уровень качества определяется по каждому из показателей, входящих в номенклатуру показателей качества.</w:t>
      </w:r>
    </w:p>
    <w:p w14:paraId="706D6C85" w14:textId="5D10901E" w:rsidR="006A2B56" w:rsidRPr="00AE7AC8" w:rsidRDefault="006A2B5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2. уровень качества определяется по обобщенному показателю качества</w:t>
      </w:r>
      <w:r w:rsidR="00B10830" w:rsidRPr="00AE7AC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EFA6562" w14:textId="32B61304" w:rsidR="006A2B56" w:rsidRPr="00AE7AC8" w:rsidRDefault="006A2B5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 xml:space="preserve">3. уровень качества определяется по наиболее значимым и обобщенным показателям качества </w:t>
      </w:r>
    </w:p>
    <w:p w14:paraId="0E044CCF" w14:textId="0A8B3687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4. уровень качества определяется по наименее значимым и обобщенному показателю качества</w:t>
      </w:r>
    </w:p>
    <w:p w14:paraId="0CF3D02D" w14:textId="0E805135" w:rsidR="00E5125E" w:rsidRPr="00AE7AC8" w:rsidRDefault="00E5125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BB80836" w14:textId="5FA6447C" w:rsidR="00B10830" w:rsidRPr="00AE7AC8" w:rsidRDefault="00D66F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39</w:t>
      </w:r>
      <w:r w:rsidR="00B10830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. Какими способами можно определить обобщенный показатель качества эксплуатации строительных машин в случае отсутствия функциональной зависимости между отдельными показателями качества?</w:t>
      </w:r>
      <w:r w:rsidR="00B10830" w:rsidRPr="00AE7AC8">
        <w:rPr>
          <w:rFonts w:ascii="Times New Roman" w:hAnsi="Times New Roman" w:cs="Times New Roman"/>
          <w:iCs/>
          <w:sz w:val="28"/>
          <w:szCs w:val="28"/>
        </w:rPr>
        <w:t xml:space="preserve"> (выберите 2 правильных ответа)</w:t>
      </w:r>
    </w:p>
    <w:p w14:paraId="7B07FFA8" w14:textId="18881662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1.</w:t>
      </w:r>
      <w:r w:rsidR="009C5CED" w:rsidRPr="00AE7AC8">
        <w:rPr>
          <w:rFonts w:ascii="Times New Roman" w:hAnsi="Times New Roman" w:cs="Times New Roman"/>
          <w:iCs/>
          <w:sz w:val="28"/>
          <w:szCs w:val="28"/>
        </w:rPr>
        <w:t xml:space="preserve"> по формуле несмещенной точечной оценки дисперсии</w:t>
      </w:r>
    </w:p>
    <w:p w14:paraId="4495EB0E" w14:textId="4684507C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2. по формул</w:t>
      </w:r>
      <w:r w:rsidR="009C5CED" w:rsidRPr="00AE7AC8">
        <w:rPr>
          <w:rFonts w:ascii="Times New Roman" w:hAnsi="Times New Roman" w:cs="Times New Roman"/>
          <w:iCs/>
          <w:sz w:val="28"/>
          <w:szCs w:val="28"/>
        </w:rPr>
        <w:t>е</w:t>
      </w:r>
      <w:r w:rsidRPr="00AE7AC8">
        <w:rPr>
          <w:rFonts w:ascii="Times New Roman" w:hAnsi="Times New Roman" w:cs="Times New Roman"/>
          <w:iCs/>
          <w:sz w:val="28"/>
          <w:szCs w:val="28"/>
        </w:rPr>
        <w:t xml:space="preserve"> средневзвешенного арифметического сложения </w:t>
      </w:r>
    </w:p>
    <w:p w14:paraId="6DAE337A" w14:textId="11500960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3. по формул</w:t>
      </w:r>
      <w:r w:rsidR="009C5CED" w:rsidRPr="00AE7AC8">
        <w:rPr>
          <w:rFonts w:ascii="Times New Roman" w:hAnsi="Times New Roman" w:cs="Times New Roman"/>
          <w:iCs/>
          <w:sz w:val="28"/>
          <w:szCs w:val="28"/>
        </w:rPr>
        <w:t>е</w:t>
      </w:r>
      <w:r w:rsidRPr="00AE7AC8">
        <w:rPr>
          <w:rFonts w:ascii="Times New Roman" w:hAnsi="Times New Roman" w:cs="Times New Roman"/>
          <w:iCs/>
          <w:sz w:val="28"/>
          <w:szCs w:val="28"/>
        </w:rPr>
        <w:t xml:space="preserve"> векторного сложения в </w:t>
      </w:r>
      <w:r w:rsidRPr="00AE7AC8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AE7AC8">
        <w:rPr>
          <w:rFonts w:ascii="Times New Roman" w:hAnsi="Times New Roman" w:cs="Times New Roman"/>
          <w:iCs/>
          <w:sz w:val="28"/>
          <w:szCs w:val="28"/>
        </w:rPr>
        <w:t xml:space="preserve">-мерном пространстве </w:t>
      </w:r>
    </w:p>
    <w:p w14:paraId="1435D7C2" w14:textId="4B567D66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4. по формул</w:t>
      </w:r>
      <w:r w:rsidR="009C5CED" w:rsidRPr="00AE7AC8">
        <w:rPr>
          <w:rFonts w:ascii="Times New Roman" w:hAnsi="Times New Roman" w:cs="Times New Roman"/>
          <w:iCs/>
          <w:sz w:val="28"/>
          <w:szCs w:val="28"/>
        </w:rPr>
        <w:t>е</w:t>
      </w:r>
      <w:r w:rsidRPr="00AE7AC8">
        <w:rPr>
          <w:rFonts w:ascii="Times New Roman" w:hAnsi="Times New Roman" w:cs="Times New Roman"/>
          <w:iCs/>
          <w:sz w:val="28"/>
          <w:szCs w:val="28"/>
        </w:rPr>
        <w:t xml:space="preserve"> среднего линейного (среднего абсолютного) отклонения</w:t>
      </w:r>
    </w:p>
    <w:p w14:paraId="342259BB" w14:textId="11D242D9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9C5CED" w:rsidRPr="00AE7AC8">
        <w:rPr>
          <w:rFonts w:ascii="Times New Roman" w:hAnsi="Times New Roman" w:cs="Times New Roman"/>
          <w:iCs/>
          <w:sz w:val="28"/>
          <w:szCs w:val="28"/>
        </w:rPr>
        <w:t>по формуле смещенной точечной оценки дисперсии</w:t>
      </w:r>
    </w:p>
    <w:p w14:paraId="47FEF1D9" w14:textId="1A90F830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2C5B81" w14:textId="2396CA11" w:rsidR="0077329B" w:rsidRPr="00AE7AC8" w:rsidRDefault="00F4554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40</w:t>
      </w:r>
      <w:r w:rsidR="009C5CED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77329B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Оценку </w:t>
      </w:r>
      <w:r w:rsidR="00F76B9E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>какого количества</w:t>
      </w:r>
      <w:r w:rsidR="0077329B" w:rsidRPr="00AE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наиболее значимых показателей качества достаточно выполнить при описании процесса эксплуатации машин?</w:t>
      </w:r>
      <w:r w:rsidR="0077329B" w:rsidRPr="00AE7AC8">
        <w:rPr>
          <w:rFonts w:ascii="Times New Roman" w:hAnsi="Times New Roman" w:cs="Times New Roman"/>
          <w:iCs/>
          <w:sz w:val="28"/>
          <w:szCs w:val="28"/>
        </w:rPr>
        <w:t xml:space="preserve"> (выберите 1 правильный ответ)</w:t>
      </w:r>
    </w:p>
    <w:p w14:paraId="3BD1705E" w14:textId="652F12E4" w:rsidR="0077329B" w:rsidRPr="00AE7AC8" w:rsidRDefault="0077329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1. 4…6 показателей</w:t>
      </w:r>
    </w:p>
    <w:p w14:paraId="6710FBF3" w14:textId="47F88697" w:rsidR="0077329B" w:rsidRPr="00AE7AC8" w:rsidRDefault="0077329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2. 6…8 показателей</w:t>
      </w:r>
    </w:p>
    <w:p w14:paraId="7DECC6BE" w14:textId="1AF7038D" w:rsidR="0077329B" w:rsidRPr="00AE7AC8" w:rsidRDefault="0077329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 xml:space="preserve">3. 8…10 показателей </w:t>
      </w:r>
    </w:p>
    <w:p w14:paraId="44F6415B" w14:textId="1BDB62C0" w:rsidR="0077329B" w:rsidRPr="00AE7AC8" w:rsidRDefault="0077329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4. 10…12 показателей</w:t>
      </w:r>
    </w:p>
    <w:p w14:paraId="4A682F06" w14:textId="5B7B5929" w:rsidR="00D519D0" w:rsidRPr="00AE7AC8" w:rsidRDefault="00D519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lastRenderedPageBreak/>
        <w:t>5. 12…14 показателей</w:t>
      </w:r>
    </w:p>
    <w:p w14:paraId="7836189D" w14:textId="77777777" w:rsidR="00B10830" w:rsidRPr="00AE7AC8" w:rsidRDefault="00B108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F9215F" w14:textId="77777777" w:rsidR="00930335" w:rsidRPr="00AE7AC8" w:rsidRDefault="0093033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08E3419A" w14:textId="3DAF1B31" w:rsidR="00970438" w:rsidRPr="00AE7AC8" w:rsidRDefault="00970438" w:rsidP="00161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 </w:t>
      </w:r>
      <w:r w:rsidR="001612F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(ключи к заданиям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правила обработки результатов</w:t>
      </w:r>
      <w:r w:rsidR="001612F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теоретического этапа профессионального экзамена и принятия решения о</w:t>
      </w:r>
      <w:r w:rsidR="001612F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допуске (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отказе </w:t>
      </w:r>
      <w:r w:rsidR="001612F6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допуске) к практическому этапу профессионального </w:t>
      </w:r>
      <w:r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экзамена: </w:t>
      </w:r>
    </w:p>
    <w:p w14:paraId="11586420" w14:textId="457EB8D3" w:rsidR="00215812" w:rsidRPr="00AE7AC8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497AAE" w:rsidRPr="00AE7AC8" w14:paraId="3376A87E" w14:textId="77777777" w:rsidTr="00D519D0">
        <w:trPr>
          <w:cantSplit/>
          <w:tblHeader/>
        </w:trPr>
        <w:tc>
          <w:tcPr>
            <w:tcW w:w="959" w:type="dxa"/>
            <w:vAlign w:val="center"/>
            <w:hideMark/>
          </w:tcPr>
          <w:p w14:paraId="4FE62AAB" w14:textId="77777777" w:rsidR="00497AAE" w:rsidRPr="00AE7AC8" w:rsidRDefault="00497AAE" w:rsidP="00D519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BFFD403" w14:textId="77777777" w:rsidR="00497AAE" w:rsidRPr="00AE7AC8" w:rsidRDefault="00497AAE" w:rsidP="00D519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111" w:type="dxa"/>
            <w:vAlign w:val="center"/>
            <w:hideMark/>
          </w:tcPr>
          <w:p w14:paraId="30755487" w14:textId="77777777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4536" w:type="dxa"/>
            <w:vAlign w:val="center"/>
            <w:hideMark/>
          </w:tcPr>
          <w:p w14:paraId="203885ED" w14:textId="77777777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497AAE" w:rsidRPr="00AE7AC8" w14:paraId="2F79AF3D" w14:textId="77777777" w:rsidTr="00D519D0">
        <w:trPr>
          <w:cantSplit/>
        </w:trPr>
        <w:tc>
          <w:tcPr>
            <w:tcW w:w="959" w:type="dxa"/>
            <w:vAlign w:val="center"/>
          </w:tcPr>
          <w:p w14:paraId="6A2AC9FB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645734D9" w14:textId="7CF0B35A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09356E8" w14:textId="77777777" w:rsidR="00497AAE" w:rsidRPr="00AE7AC8" w:rsidRDefault="00497AAE" w:rsidP="00D51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66BDD6EC" w14:textId="77777777" w:rsidTr="00D519D0">
        <w:trPr>
          <w:cantSplit/>
        </w:trPr>
        <w:tc>
          <w:tcPr>
            <w:tcW w:w="959" w:type="dxa"/>
            <w:vAlign w:val="center"/>
          </w:tcPr>
          <w:p w14:paraId="6A449066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33D52DD" w14:textId="391D8998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2A09D43" w14:textId="77777777" w:rsidR="00497AAE" w:rsidRPr="00AE7AC8" w:rsidRDefault="00497AAE" w:rsidP="00D51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4E82DFA0" w14:textId="77777777" w:rsidTr="00D519D0">
        <w:trPr>
          <w:cantSplit/>
        </w:trPr>
        <w:tc>
          <w:tcPr>
            <w:tcW w:w="959" w:type="dxa"/>
            <w:vAlign w:val="center"/>
          </w:tcPr>
          <w:p w14:paraId="1BEB15CC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E023994" w14:textId="3D345679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6679319" w14:textId="77777777" w:rsidR="00497AAE" w:rsidRPr="00AE7AC8" w:rsidRDefault="00497AAE" w:rsidP="00D51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3AD18DD0" w14:textId="77777777" w:rsidTr="00D519D0">
        <w:trPr>
          <w:cantSplit/>
        </w:trPr>
        <w:tc>
          <w:tcPr>
            <w:tcW w:w="959" w:type="dxa"/>
            <w:vAlign w:val="center"/>
          </w:tcPr>
          <w:p w14:paraId="0DC9EA26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8B593D2" w14:textId="1BE63A06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8F49A55" w14:textId="77777777" w:rsidR="00497AAE" w:rsidRPr="00AE7AC8" w:rsidRDefault="00497AAE" w:rsidP="00D51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11F86CFD" w14:textId="77777777" w:rsidTr="00D519D0">
        <w:trPr>
          <w:cantSplit/>
        </w:trPr>
        <w:tc>
          <w:tcPr>
            <w:tcW w:w="959" w:type="dxa"/>
            <w:vAlign w:val="center"/>
          </w:tcPr>
          <w:p w14:paraId="143A43B9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F01F4FB" w14:textId="6A4CB864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9202A02" w14:textId="77777777" w:rsidR="00497AAE" w:rsidRPr="00AE7AC8" w:rsidRDefault="00497AAE" w:rsidP="00D51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03B12319" w14:textId="77777777" w:rsidTr="00D519D0">
        <w:trPr>
          <w:cantSplit/>
        </w:trPr>
        <w:tc>
          <w:tcPr>
            <w:tcW w:w="959" w:type="dxa"/>
            <w:vAlign w:val="center"/>
          </w:tcPr>
          <w:p w14:paraId="0279ECB9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FD20A65" w14:textId="1C4AC7B8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7E5BDDA" w14:textId="77777777" w:rsidR="00497AAE" w:rsidRPr="00AE7AC8" w:rsidRDefault="00497AAE" w:rsidP="00D51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2EFE06FF" w14:textId="77777777" w:rsidTr="00D519D0">
        <w:trPr>
          <w:cantSplit/>
        </w:trPr>
        <w:tc>
          <w:tcPr>
            <w:tcW w:w="959" w:type="dxa"/>
            <w:vAlign w:val="center"/>
          </w:tcPr>
          <w:p w14:paraId="3D9C33D3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07F6C2C" w14:textId="7BDCAD31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365AF2C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7813D493" w14:textId="77777777" w:rsidTr="00D519D0">
        <w:trPr>
          <w:cantSplit/>
        </w:trPr>
        <w:tc>
          <w:tcPr>
            <w:tcW w:w="959" w:type="dxa"/>
            <w:vAlign w:val="center"/>
          </w:tcPr>
          <w:p w14:paraId="625F4092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2764199" w14:textId="5BED185A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DBF89BC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27FBA69F" w14:textId="77777777" w:rsidTr="00D519D0">
        <w:trPr>
          <w:cantSplit/>
        </w:trPr>
        <w:tc>
          <w:tcPr>
            <w:tcW w:w="959" w:type="dxa"/>
            <w:vAlign w:val="center"/>
          </w:tcPr>
          <w:p w14:paraId="2BCEFF18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6AC04D5" w14:textId="31CC0FBC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0423BC5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303157B2" w14:textId="77777777" w:rsidTr="00D519D0">
        <w:trPr>
          <w:cantSplit/>
        </w:trPr>
        <w:tc>
          <w:tcPr>
            <w:tcW w:w="959" w:type="dxa"/>
            <w:vAlign w:val="center"/>
          </w:tcPr>
          <w:p w14:paraId="7C33E21F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FC7281C" w14:textId="7C846D5E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65AB07D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25F9B3FA" w14:textId="77777777" w:rsidTr="00D519D0">
        <w:trPr>
          <w:cantSplit/>
        </w:trPr>
        <w:tc>
          <w:tcPr>
            <w:tcW w:w="959" w:type="dxa"/>
            <w:vAlign w:val="center"/>
          </w:tcPr>
          <w:p w14:paraId="6FFE088D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5C05AA4" w14:textId="7F64B9B0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F62378B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7BA6D5DA" w14:textId="77777777" w:rsidTr="00D519D0">
        <w:trPr>
          <w:cantSplit/>
        </w:trPr>
        <w:tc>
          <w:tcPr>
            <w:tcW w:w="959" w:type="dxa"/>
            <w:vAlign w:val="center"/>
          </w:tcPr>
          <w:p w14:paraId="777A479F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CD5A0F6" w14:textId="56348F98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A8CEE83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6A98726A" w14:textId="77777777" w:rsidTr="00D519D0">
        <w:trPr>
          <w:cantSplit/>
        </w:trPr>
        <w:tc>
          <w:tcPr>
            <w:tcW w:w="959" w:type="dxa"/>
            <w:vAlign w:val="center"/>
          </w:tcPr>
          <w:p w14:paraId="4A670A39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50A57E0" w14:textId="3975A165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8D9E7A5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53AB1499" w14:textId="77777777" w:rsidTr="00D519D0">
        <w:trPr>
          <w:cantSplit/>
        </w:trPr>
        <w:tc>
          <w:tcPr>
            <w:tcW w:w="959" w:type="dxa"/>
            <w:vAlign w:val="center"/>
          </w:tcPr>
          <w:p w14:paraId="756A45AA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CDC440D" w14:textId="70BD7E19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92B7818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502EC4DB" w14:textId="77777777" w:rsidTr="00D519D0">
        <w:trPr>
          <w:cantSplit/>
        </w:trPr>
        <w:tc>
          <w:tcPr>
            <w:tcW w:w="959" w:type="dxa"/>
            <w:vAlign w:val="center"/>
          </w:tcPr>
          <w:p w14:paraId="6542104A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3A932391" w14:textId="309B8031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9C831E4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0B9BD330" w14:textId="77777777" w:rsidTr="00D519D0">
        <w:trPr>
          <w:cantSplit/>
        </w:trPr>
        <w:tc>
          <w:tcPr>
            <w:tcW w:w="959" w:type="dxa"/>
            <w:vAlign w:val="center"/>
          </w:tcPr>
          <w:p w14:paraId="2D42D4E9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ADC5945" w14:textId="58919C0F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2596C48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13BC9ABC" w14:textId="77777777" w:rsidTr="00D519D0">
        <w:trPr>
          <w:cantSplit/>
        </w:trPr>
        <w:tc>
          <w:tcPr>
            <w:tcW w:w="959" w:type="dxa"/>
            <w:vAlign w:val="center"/>
          </w:tcPr>
          <w:p w14:paraId="7401816C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366B410F" w14:textId="651CD77E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BABAA99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3F80DD61" w14:textId="77777777" w:rsidTr="00D519D0">
        <w:trPr>
          <w:cantSplit/>
        </w:trPr>
        <w:tc>
          <w:tcPr>
            <w:tcW w:w="959" w:type="dxa"/>
            <w:vAlign w:val="center"/>
          </w:tcPr>
          <w:p w14:paraId="4588C808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218A98C" w14:textId="1E83FA21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72D4A1C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16DE7C8E" w14:textId="77777777" w:rsidTr="00D519D0">
        <w:trPr>
          <w:cantSplit/>
        </w:trPr>
        <w:tc>
          <w:tcPr>
            <w:tcW w:w="959" w:type="dxa"/>
            <w:vAlign w:val="center"/>
          </w:tcPr>
          <w:p w14:paraId="4DB99779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1EFACA5" w14:textId="481F9968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2BF103B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1F3F677D" w14:textId="77777777" w:rsidTr="00D519D0">
        <w:trPr>
          <w:cantSplit/>
        </w:trPr>
        <w:tc>
          <w:tcPr>
            <w:tcW w:w="959" w:type="dxa"/>
            <w:vAlign w:val="center"/>
          </w:tcPr>
          <w:p w14:paraId="705D143F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26EB558" w14:textId="7F4D0750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C2FC258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2EA83502" w14:textId="77777777" w:rsidTr="00D519D0">
        <w:trPr>
          <w:cantSplit/>
        </w:trPr>
        <w:tc>
          <w:tcPr>
            <w:tcW w:w="959" w:type="dxa"/>
            <w:vAlign w:val="center"/>
          </w:tcPr>
          <w:p w14:paraId="5E71DEC1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A531A00" w14:textId="491E94C7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1193237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51E46B6B" w14:textId="77777777" w:rsidTr="00D519D0">
        <w:trPr>
          <w:cantSplit/>
        </w:trPr>
        <w:tc>
          <w:tcPr>
            <w:tcW w:w="959" w:type="dxa"/>
            <w:vAlign w:val="center"/>
          </w:tcPr>
          <w:p w14:paraId="06065D14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6FF0208" w14:textId="353E74EE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FFDAD0B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39843762" w14:textId="77777777" w:rsidTr="00D519D0">
        <w:trPr>
          <w:cantSplit/>
        </w:trPr>
        <w:tc>
          <w:tcPr>
            <w:tcW w:w="959" w:type="dxa"/>
            <w:vAlign w:val="center"/>
          </w:tcPr>
          <w:p w14:paraId="42F9BB57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759DA11" w14:textId="381891BF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D0F92EB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2B8B12E5" w14:textId="77777777" w:rsidTr="00D519D0">
        <w:trPr>
          <w:cantSplit/>
        </w:trPr>
        <w:tc>
          <w:tcPr>
            <w:tcW w:w="959" w:type="dxa"/>
            <w:vAlign w:val="center"/>
          </w:tcPr>
          <w:p w14:paraId="204D87AA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89BBFE4" w14:textId="219C2A93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A1D9288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7787B333" w14:textId="77777777" w:rsidTr="00D519D0">
        <w:trPr>
          <w:cantSplit/>
        </w:trPr>
        <w:tc>
          <w:tcPr>
            <w:tcW w:w="959" w:type="dxa"/>
            <w:vAlign w:val="center"/>
          </w:tcPr>
          <w:p w14:paraId="1160AA78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C994592" w14:textId="7F1A093D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F0ED82A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3BA9D991" w14:textId="77777777" w:rsidTr="00D519D0">
        <w:trPr>
          <w:cantSplit/>
        </w:trPr>
        <w:tc>
          <w:tcPr>
            <w:tcW w:w="959" w:type="dxa"/>
            <w:vAlign w:val="center"/>
          </w:tcPr>
          <w:p w14:paraId="2BF293C1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6FA9F48E" w14:textId="24E16013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617D742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06263174" w14:textId="77777777" w:rsidTr="00D519D0">
        <w:trPr>
          <w:cantSplit/>
        </w:trPr>
        <w:tc>
          <w:tcPr>
            <w:tcW w:w="959" w:type="dxa"/>
            <w:vAlign w:val="center"/>
          </w:tcPr>
          <w:p w14:paraId="7E0C5A4D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31FE1C9" w14:textId="752F7691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925B1E4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07BA1AB7" w14:textId="77777777" w:rsidTr="00D519D0">
        <w:trPr>
          <w:cantSplit/>
        </w:trPr>
        <w:tc>
          <w:tcPr>
            <w:tcW w:w="959" w:type="dxa"/>
            <w:vAlign w:val="center"/>
          </w:tcPr>
          <w:p w14:paraId="0243D668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E7CB4C1" w14:textId="38E48553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12F1EB8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736350F6" w14:textId="77777777" w:rsidTr="00D519D0">
        <w:trPr>
          <w:cantSplit/>
        </w:trPr>
        <w:tc>
          <w:tcPr>
            <w:tcW w:w="959" w:type="dxa"/>
            <w:vAlign w:val="center"/>
          </w:tcPr>
          <w:p w14:paraId="099F95DB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9B1C5B3" w14:textId="31DB8351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3FA462F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0BE283D1" w14:textId="77777777" w:rsidTr="00D519D0">
        <w:trPr>
          <w:cantSplit/>
        </w:trPr>
        <w:tc>
          <w:tcPr>
            <w:tcW w:w="959" w:type="dxa"/>
            <w:vAlign w:val="center"/>
          </w:tcPr>
          <w:p w14:paraId="4425F00B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90284E6" w14:textId="4D497CD0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0B1464B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73F6E0F6" w14:textId="77777777" w:rsidTr="00D519D0">
        <w:trPr>
          <w:cantSplit/>
        </w:trPr>
        <w:tc>
          <w:tcPr>
            <w:tcW w:w="959" w:type="dxa"/>
            <w:vAlign w:val="center"/>
          </w:tcPr>
          <w:p w14:paraId="0BE790DE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AA3B196" w14:textId="17460EDB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4E08263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6586D9C1" w14:textId="77777777" w:rsidTr="00D519D0">
        <w:trPr>
          <w:cantSplit/>
        </w:trPr>
        <w:tc>
          <w:tcPr>
            <w:tcW w:w="959" w:type="dxa"/>
            <w:vAlign w:val="center"/>
          </w:tcPr>
          <w:p w14:paraId="612124C4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845C4B2" w14:textId="75B4B27C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797CC57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51347FD1" w14:textId="77777777" w:rsidTr="00D519D0">
        <w:trPr>
          <w:cantSplit/>
        </w:trPr>
        <w:tc>
          <w:tcPr>
            <w:tcW w:w="959" w:type="dxa"/>
            <w:vAlign w:val="center"/>
          </w:tcPr>
          <w:p w14:paraId="015CAB24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3165B2D6" w14:textId="30303177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58A99A1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58AE3C23" w14:textId="77777777" w:rsidTr="00D519D0">
        <w:trPr>
          <w:cantSplit/>
        </w:trPr>
        <w:tc>
          <w:tcPr>
            <w:tcW w:w="959" w:type="dxa"/>
            <w:vAlign w:val="center"/>
          </w:tcPr>
          <w:p w14:paraId="661855F5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63B4CE44" w14:textId="43E663CB" w:rsidR="00497AAE" w:rsidRPr="00AE7AC8" w:rsidRDefault="00497AAE" w:rsidP="002677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A59F8E5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0299D806" w14:textId="77777777" w:rsidTr="00D519D0">
        <w:trPr>
          <w:cantSplit/>
        </w:trPr>
        <w:tc>
          <w:tcPr>
            <w:tcW w:w="959" w:type="dxa"/>
            <w:vAlign w:val="center"/>
          </w:tcPr>
          <w:p w14:paraId="2F45E77A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61DF81B" w14:textId="788F3A1C" w:rsidR="00497AAE" w:rsidRPr="00AE7AC8" w:rsidRDefault="00497AAE" w:rsidP="00D51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6C3DA48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527A60FC" w14:textId="77777777" w:rsidTr="00D519D0">
        <w:trPr>
          <w:cantSplit/>
        </w:trPr>
        <w:tc>
          <w:tcPr>
            <w:tcW w:w="959" w:type="dxa"/>
            <w:vAlign w:val="center"/>
          </w:tcPr>
          <w:p w14:paraId="630105D1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0972E0F" w14:textId="29B53C6F" w:rsidR="00497AAE" w:rsidRPr="00AE7AC8" w:rsidRDefault="00497AAE" w:rsidP="00D519D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2CECC25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67000E3B" w14:textId="77777777" w:rsidTr="00D519D0">
        <w:trPr>
          <w:cantSplit/>
        </w:trPr>
        <w:tc>
          <w:tcPr>
            <w:tcW w:w="959" w:type="dxa"/>
            <w:vAlign w:val="center"/>
          </w:tcPr>
          <w:p w14:paraId="3BE79092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BE172EA" w14:textId="28DC3655" w:rsidR="00497AAE" w:rsidRPr="00AE7AC8" w:rsidRDefault="00497AAE" w:rsidP="002677C2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14:paraId="630236E0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6C4E63A7" w14:textId="77777777" w:rsidTr="00D519D0">
        <w:trPr>
          <w:cantSplit/>
        </w:trPr>
        <w:tc>
          <w:tcPr>
            <w:tcW w:w="959" w:type="dxa"/>
            <w:vAlign w:val="center"/>
          </w:tcPr>
          <w:p w14:paraId="082EEBFE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69AE5F42" w14:textId="231D23B6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14:paraId="61895352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307E92E2" w14:textId="77777777" w:rsidTr="00D519D0">
        <w:trPr>
          <w:cantSplit/>
        </w:trPr>
        <w:tc>
          <w:tcPr>
            <w:tcW w:w="959" w:type="dxa"/>
            <w:vAlign w:val="center"/>
          </w:tcPr>
          <w:p w14:paraId="1651E8F8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A461C77" w14:textId="2FEFC5E0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14:paraId="6EBF0062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497AAE" w:rsidRPr="00AE7AC8" w14:paraId="77A66C7E" w14:textId="77777777" w:rsidTr="00D519D0">
        <w:trPr>
          <w:cantSplit/>
        </w:trPr>
        <w:tc>
          <w:tcPr>
            <w:tcW w:w="959" w:type="dxa"/>
            <w:vAlign w:val="center"/>
          </w:tcPr>
          <w:p w14:paraId="02D5B582" w14:textId="77777777" w:rsidR="00497AAE" w:rsidRPr="00AE7AC8" w:rsidRDefault="00497AAE" w:rsidP="00D519D0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5FF1640" w14:textId="1C86E42A" w:rsidR="00497AAE" w:rsidRPr="00AE7AC8" w:rsidRDefault="00497AAE" w:rsidP="00D51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14:paraId="660562A6" w14:textId="77777777" w:rsidR="00497AAE" w:rsidRPr="00AE7AC8" w:rsidRDefault="00497AAE" w:rsidP="00D51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</w:tbl>
    <w:p w14:paraId="2985494D" w14:textId="77777777" w:rsidR="00497AAE" w:rsidRPr="00AE7AC8" w:rsidRDefault="00497AAE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FF2E" w14:textId="77777777" w:rsidR="006E0661" w:rsidRPr="00AE7AC8" w:rsidRDefault="006E0661" w:rsidP="006E0661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i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64204D3E" w14:textId="08162675" w:rsidR="006E0661" w:rsidRDefault="006E0661" w:rsidP="006E06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sz w:val="28"/>
          <w:szCs w:val="28"/>
          <w:lang w:eastAsia="ru-RU"/>
        </w:rPr>
        <w:t>Теоретический этап экзамена включает</w:t>
      </w:r>
      <w:r w:rsidR="00AB4E56" w:rsidRPr="00AE7AC8">
        <w:rPr>
          <w:rFonts w:ascii="Times New Roman" w:hAnsi="Times New Roman" w:cs="Times New Roman"/>
          <w:sz w:val="28"/>
          <w:szCs w:val="28"/>
          <w:lang w:eastAsia="ru-RU"/>
        </w:rPr>
        <w:t xml:space="preserve"> 40</w:t>
      </w:r>
      <w:r w:rsidRPr="00AE7AC8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 w:rsidR="00AB4E56" w:rsidRPr="00AE7AC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E7AC8">
        <w:rPr>
          <w:rFonts w:ascii="Times New Roman" w:hAnsi="Times New Roman" w:cs="Times New Roman"/>
          <w:sz w:val="28"/>
          <w:szCs w:val="28"/>
          <w:lang w:eastAsia="ru-RU"/>
        </w:rPr>
        <w:t xml:space="preserve">, охватывающих все предметы оценивания, и считается выполненным при правильном выполнении экзаменуемым </w:t>
      </w:r>
      <w:r w:rsidR="00AB4E56" w:rsidRPr="00AE7AC8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AE7AC8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 w:rsidR="002677C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E7A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4CE09C1" w14:textId="7F59143D" w:rsidR="002677C2" w:rsidRDefault="002677C2" w:rsidP="006E06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6A7447" w14:textId="77777777" w:rsidR="002677C2" w:rsidRPr="00AE7AC8" w:rsidRDefault="002677C2" w:rsidP="006E06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BE0303" w14:textId="5DC36827" w:rsidR="00970438" w:rsidRPr="00AE7AC8" w:rsidRDefault="00B77D6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Задание</w:t>
      </w:r>
      <w:r w:rsidR="00970438" w:rsidRPr="00AE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практического этапа профессионального экзамена:</w:t>
      </w:r>
    </w:p>
    <w:p w14:paraId="195E5B96" w14:textId="53EC41F3" w:rsidR="00ED0D9C" w:rsidRPr="00AE7AC8" w:rsidRDefault="00ED0D9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6055D" w14:textId="679E7747" w:rsidR="00ED0D9C" w:rsidRPr="00AE7AC8" w:rsidRDefault="00ED0D9C" w:rsidP="00ED0D9C">
      <w:pPr>
        <w:pStyle w:val="Pa2"/>
        <w:spacing w:line="240" w:lineRule="auto"/>
        <w:jc w:val="both"/>
        <w:rPr>
          <w:iCs/>
          <w:sz w:val="28"/>
          <w:szCs w:val="28"/>
        </w:rPr>
      </w:pPr>
      <w:r w:rsidRPr="00AE7AC8">
        <w:rPr>
          <w:i/>
          <w:sz w:val="28"/>
          <w:szCs w:val="28"/>
        </w:rPr>
        <w:t>1. Задание на выполнение трудовых функций, трудовых действий в модельных условиях (задание №1):</w:t>
      </w:r>
      <w:r w:rsidRPr="00AE7AC8">
        <w:rPr>
          <w:iCs/>
          <w:sz w:val="28"/>
          <w:szCs w:val="28"/>
        </w:rPr>
        <w:t xml:space="preserve"> </w:t>
      </w:r>
    </w:p>
    <w:p w14:paraId="052871DE" w14:textId="77777777" w:rsidR="00ED0D9C" w:rsidRPr="00AE7AC8" w:rsidRDefault="00ED0D9C" w:rsidP="00ED0D9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t>трудовая функция: 3.1.1: Планирование обеспечения производства участка строительства строительными машинами и механизмами</w:t>
      </w:r>
    </w:p>
    <w:p w14:paraId="7BA50426" w14:textId="77777777" w:rsidR="00ED0D9C" w:rsidRPr="00AE7AC8" w:rsidRDefault="00ED0D9C" w:rsidP="00ED0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трудовое действие (действия): </w:t>
      </w:r>
      <w:r w:rsidRPr="00AE7AC8">
        <w:rPr>
          <w:rFonts w:ascii="Times New Roman" w:hAnsi="Times New Roman" w:cs="Times New Roman"/>
          <w:sz w:val="28"/>
          <w:szCs w:val="28"/>
        </w:rPr>
        <w:t>Определение плановой потребности производства участка строительства в строительных машинах и механизмах</w:t>
      </w:r>
    </w:p>
    <w:p w14:paraId="049D0FFB" w14:textId="5DFD7E21" w:rsidR="00ED0D9C" w:rsidRPr="00AE7AC8" w:rsidRDefault="00ED0D9C" w:rsidP="00ED0D9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Задание№1: </w:t>
      </w:r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>определить среднесписочное количество</w:t>
      </w:r>
      <w:r w:rsidR="00F16976"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марку</w:t>
      </w:r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одноковшовых экскаваторов для выполнения разработки легкого грунта в траншеях с откосами в соответствии с календарным планом производства работ</w:t>
      </w:r>
      <w:r w:rsidR="0089595D"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F3648CE" w14:textId="1093EC84" w:rsidR="0089595D" w:rsidRPr="00AE7AC8" w:rsidRDefault="0089595D" w:rsidP="00ED0D9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14:paraId="15E54A2A" w14:textId="66613FD7" w:rsidR="0089595D" w:rsidRPr="00AE7AC8" w:rsidRDefault="0089595D" w:rsidP="0089595D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>Календарный план производства работ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27"/>
        <w:gridCol w:w="1340"/>
        <w:gridCol w:w="497"/>
        <w:gridCol w:w="679"/>
        <w:gridCol w:w="851"/>
        <w:gridCol w:w="1134"/>
        <w:gridCol w:w="705"/>
        <w:gridCol w:w="850"/>
        <w:gridCol w:w="238"/>
        <w:gridCol w:w="238"/>
        <w:gridCol w:w="241"/>
        <w:gridCol w:w="239"/>
        <w:gridCol w:w="238"/>
        <w:gridCol w:w="238"/>
        <w:gridCol w:w="239"/>
        <w:gridCol w:w="176"/>
        <w:gridCol w:w="62"/>
        <w:gridCol w:w="238"/>
        <w:gridCol w:w="257"/>
        <w:gridCol w:w="238"/>
        <w:gridCol w:w="238"/>
        <w:gridCol w:w="236"/>
        <w:gridCol w:w="7"/>
      </w:tblGrid>
      <w:tr w:rsidR="00ED0D9C" w:rsidRPr="00AE7AC8" w14:paraId="29793AC0" w14:textId="77777777" w:rsidTr="00AE4085">
        <w:trPr>
          <w:trHeight w:val="81"/>
        </w:trPr>
        <w:tc>
          <w:tcPr>
            <w:tcW w:w="427" w:type="dxa"/>
            <w:vMerge w:val="restart"/>
          </w:tcPr>
          <w:p w14:paraId="3AEA2276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40" w:type="dxa"/>
            <w:vMerge w:val="restart"/>
          </w:tcPr>
          <w:p w14:paraId="4338D7EB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технологических процессов</w:t>
            </w:r>
          </w:p>
        </w:tc>
        <w:tc>
          <w:tcPr>
            <w:tcW w:w="497" w:type="dxa"/>
            <w:vMerge w:val="restart"/>
          </w:tcPr>
          <w:p w14:paraId="76C01E0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имз</w:t>
            </w:r>
            <w:proofErr w:type="spellEnd"/>
          </w:p>
        </w:tc>
        <w:tc>
          <w:tcPr>
            <w:tcW w:w="679" w:type="dxa"/>
            <w:vMerge w:val="restart"/>
          </w:tcPr>
          <w:p w14:paraId="434D9DBB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1985" w:type="dxa"/>
            <w:gridSpan w:val="2"/>
            <w:vMerge w:val="restart"/>
          </w:tcPr>
          <w:p w14:paraId="13A8F40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Затраты труда</w:t>
            </w:r>
          </w:p>
        </w:tc>
        <w:tc>
          <w:tcPr>
            <w:tcW w:w="705" w:type="dxa"/>
            <w:vMerge w:val="restart"/>
          </w:tcPr>
          <w:p w14:paraId="53A5F23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Принятый состав звена</w:t>
            </w:r>
          </w:p>
        </w:tc>
        <w:tc>
          <w:tcPr>
            <w:tcW w:w="850" w:type="dxa"/>
            <w:vMerge w:val="restart"/>
          </w:tcPr>
          <w:p w14:paraId="204989F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Про</w:t>
            </w:r>
          </w:p>
          <w:p w14:paraId="403D75E2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должи-тель</w:t>
            </w:r>
            <w:proofErr w:type="spellEnd"/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  <w:p w14:paraId="10E033B3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ность</w:t>
            </w:r>
            <w:proofErr w:type="spellEnd"/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процесса, час</w:t>
            </w:r>
          </w:p>
        </w:tc>
        <w:tc>
          <w:tcPr>
            <w:tcW w:w="3123" w:type="dxa"/>
            <w:gridSpan w:val="15"/>
          </w:tcPr>
          <w:p w14:paraId="042C104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Рабочие смены</w:t>
            </w:r>
          </w:p>
        </w:tc>
      </w:tr>
      <w:tr w:rsidR="00ED0D9C" w:rsidRPr="00AE7AC8" w14:paraId="644749AC" w14:textId="77777777" w:rsidTr="00AE4085">
        <w:trPr>
          <w:trHeight w:val="78"/>
        </w:trPr>
        <w:tc>
          <w:tcPr>
            <w:tcW w:w="427" w:type="dxa"/>
            <w:vMerge/>
          </w:tcPr>
          <w:p w14:paraId="2ACFB21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</w:tcPr>
          <w:p w14:paraId="7CF0DE9E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</w:tcPr>
          <w:p w14:paraId="3F995CAB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</w:tcPr>
          <w:p w14:paraId="7984DCF7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14:paraId="791DEF8E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</w:tcPr>
          <w:p w14:paraId="0C7C164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0F7010E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8"/>
          </w:tcPr>
          <w:p w14:paraId="5944C5E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7"/>
          </w:tcPr>
          <w:p w14:paraId="3E692F45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ED0D9C" w:rsidRPr="00AE7AC8" w14:paraId="17852278" w14:textId="77777777" w:rsidTr="00AE4085">
        <w:trPr>
          <w:trHeight w:val="78"/>
        </w:trPr>
        <w:tc>
          <w:tcPr>
            <w:tcW w:w="427" w:type="dxa"/>
            <w:vMerge/>
          </w:tcPr>
          <w:p w14:paraId="1DE242FF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</w:tcPr>
          <w:p w14:paraId="0C30FF9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</w:tcPr>
          <w:p w14:paraId="4ECAEEBE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</w:tcPr>
          <w:p w14:paraId="5A35DE8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FA65295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рабочих, чел.-ч</w:t>
            </w:r>
          </w:p>
        </w:tc>
        <w:tc>
          <w:tcPr>
            <w:tcW w:w="1134" w:type="dxa"/>
            <w:vMerge w:val="restart"/>
          </w:tcPr>
          <w:p w14:paraId="0ABAF5C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машиниста, чел.-ч. (работа машин, </w:t>
            </w:r>
            <w:proofErr w:type="spellStart"/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маш</w:t>
            </w:r>
            <w:proofErr w:type="spellEnd"/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.-ч)</w:t>
            </w:r>
          </w:p>
        </w:tc>
        <w:tc>
          <w:tcPr>
            <w:tcW w:w="705" w:type="dxa"/>
            <w:vMerge/>
          </w:tcPr>
          <w:p w14:paraId="41745A8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27C157C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3" w:type="dxa"/>
            <w:gridSpan w:val="15"/>
          </w:tcPr>
          <w:p w14:paraId="3F50BD9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Рабочие часы</w:t>
            </w:r>
          </w:p>
        </w:tc>
      </w:tr>
      <w:tr w:rsidR="00ED0D9C" w:rsidRPr="00AE7AC8" w14:paraId="063E9F40" w14:textId="77777777" w:rsidTr="00AE4085">
        <w:trPr>
          <w:gridAfter w:val="1"/>
          <w:wAfter w:w="7" w:type="dxa"/>
          <w:trHeight w:val="78"/>
        </w:trPr>
        <w:tc>
          <w:tcPr>
            <w:tcW w:w="427" w:type="dxa"/>
            <w:vMerge/>
          </w:tcPr>
          <w:p w14:paraId="6988114F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</w:tcPr>
          <w:p w14:paraId="240CFAF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</w:tcPr>
          <w:p w14:paraId="210575FB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</w:tcPr>
          <w:p w14:paraId="698BEF41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38667EF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4F22526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</w:tcPr>
          <w:p w14:paraId="72BF1BFE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28A1C76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14:paraId="616C66A7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" w:type="dxa"/>
          </w:tcPr>
          <w:p w14:paraId="16AB0E81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dxa"/>
          </w:tcPr>
          <w:p w14:paraId="3B582BA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dxa"/>
          </w:tcPr>
          <w:p w14:paraId="40906A42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" w:type="dxa"/>
          </w:tcPr>
          <w:p w14:paraId="7F493AB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" w:type="dxa"/>
          </w:tcPr>
          <w:p w14:paraId="375E8F65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" w:type="dxa"/>
          </w:tcPr>
          <w:p w14:paraId="41AFD48E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8" w:type="dxa"/>
            <w:gridSpan w:val="2"/>
          </w:tcPr>
          <w:p w14:paraId="117A34A3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" w:type="dxa"/>
          </w:tcPr>
          <w:p w14:paraId="18421E05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" w:type="dxa"/>
          </w:tcPr>
          <w:p w14:paraId="3B866043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" w:type="dxa"/>
          </w:tcPr>
          <w:p w14:paraId="2D27B7E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" w:type="dxa"/>
          </w:tcPr>
          <w:p w14:paraId="67C67F97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14:paraId="4519B4E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D0D9C" w:rsidRPr="00AE7AC8" w14:paraId="655E840E" w14:textId="77777777" w:rsidTr="00AE4085">
        <w:tc>
          <w:tcPr>
            <w:tcW w:w="427" w:type="dxa"/>
          </w:tcPr>
          <w:p w14:paraId="2B7001B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</w:tcPr>
          <w:p w14:paraId="02FF7EF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Разработка грунта в траншее экскаватором</w:t>
            </w:r>
          </w:p>
        </w:tc>
        <w:tc>
          <w:tcPr>
            <w:tcW w:w="497" w:type="dxa"/>
          </w:tcPr>
          <w:p w14:paraId="1EB57769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79" w:type="dxa"/>
          </w:tcPr>
          <w:p w14:paraId="32B2AFCB" w14:textId="45EB980F" w:rsidR="00ED0D9C" w:rsidRPr="00AE7AC8" w:rsidRDefault="00F16976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</w:tcPr>
          <w:p w14:paraId="0C0ED58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021E97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0,016</w:t>
            </w:r>
          </w:p>
          <w:p w14:paraId="20066322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(0,016)</w:t>
            </w:r>
          </w:p>
        </w:tc>
        <w:tc>
          <w:tcPr>
            <w:tcW w:w="705" w:type="dxa"/>
          </w:tcPr>
          <w:p w14:paraId="3015CE3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Машинист 5 разряд</w:t>
            </w:r>
          </w:p>
        </w:tc>
        <w:tc>
          <w:tcPr>
            <w:tcW w:w="850" w:type="dxa"/>
          </w:tcPr>
          <w:p w14:paraId="4F94FD0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38" w:type="dxa"/>
          </w:tcPr>
          <w:p w14:paraId="21BBE8B6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AC8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1EC9A" wp14:editId="6DAEC68E">
                      <wp:simplePos x="0" y="0"/>
                      <wp:positionH relativeFrom="column">
                        <wp:posOffset>-27311</wp:posOffset>
                      </wp:positionH>
                      <wp:positionV relativeFrom="paragraph">
                        <wp:posOffset>249681</wp:posOffset>
                      </wp:positionV>
                      <wp:extent cx="805343" cy="4527"/>
                      <wp:effectExtent l="0" t="0" r="33020" b="336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343" cy="452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898A5CA"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19.65pt" to="61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" w:type="dxa"/>
          </w:tcPr>
          <w:p w14:paraId="40DB489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</w:tcPr>
          <w:p w14:paraId="377B89D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</w:tcPr>
          <w:p w14:paraId="1964BD0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14:paraId="48B5666D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14:paraId="7227411B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</w:tcPr>
          <w:p w14:paraId="66F99D05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14:paraId="1109BE8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14:paraId="3DDF289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</w:tcPr>
          <w:p w14:paraId="35252A1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14:paraId="6DCD344F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14:paraId="745CA71E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</w:tcPr>
          <w:p w14:paraId="218423CF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75FCEE57" w14:textId="55D3ADC1" w:rsidR="00ED0D9C" w:rsidRPr="00AE7AC8" w:rsidRDefault="00ED0D9C" w:rsidP="00ED0D9C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Учитывая, что фактически отработанное количество </w:t>
      </w:r>
      <w:proofErr w:type="spellStart"/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>маш</w:t>
      </w:r>
      <w:proofErr w:type="spellEnd"/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.-час равно общему числу запланированных </w:t>
      </w:r>
      <w:proofErr w:type="spellStart"/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>маш</w:t>
      </w:r>
      <w:proofErr w:type="spellEnd"/>
      <w:r w:rsidRPr="00AE7AC8">
        <w:rPr>
          <w:rFonts w:ascii="Times New Roman" w:hAnsi="Times New Roman" w:cs="Times New Roman"/>
          <w:bCs/>
          <w:sz w:val="28"/>
          <w:szCs w:val="28"/>
          <w:lang w:eastAsia="ru-RU"/>
        </w:rPr>
        <w:t>-час.</w:t>
      </w:r>
    </w:p>
    <w:p w14:paraId="34BD9FED" w14:textId="69AD26A1" w:rsidR="00495D91" w:rsidRPr="00AE7AC8" w:rsidRDefault="00495D91" w:rsidP="00ED0D9C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C22FB4" w14:textId="1BE754F4" w:rsidR="00495D91" w:rsidRPr="00AE7AC8" w:rsidRDefault="00495D91" w:rsidP="00495D9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4B2D95A" wp14:editId="334996FE">
            <wp:extent cx="5562599" cy="31908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163"/>
                    <a:stretch/>
                  </pic:blipFill>
                  <pic:spPr bwMode="auto">
                    <a:xfrm>
                      <a:off x="0" y="0"/>
                      <a:ext cx="5563376" cy="319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76F8" w14:textId="4814F2CC" w:rsidR="00ED0D9C" w:rsidRPr="00AE7AC8" w:rsidRDefault="00495D91" w:rsidP="00495D9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1 – Геометрия траншеи</w:t>
      </w:r>
    </w:p>
    <w:p w14:paraId="66B358A5" w14:textId="77777777" w:rsidR="00495D91" w:rsidRPr="00AE7AC8" w:rsidRDefault="00495D91" w:rsidP="00495D9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F0C935" w14:textId="76BB45ED" w:rsidR="00ED0D9C" w:rsidRPr="00AE7AC8" w:rsidRDefault="00ED0D9C" w:rsidP="00ED0D9C">
      <w:pPr>
        <w:pStyle w:val="a7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Определите эксплуатационную производительность одноковшовых экскаваторов из перечня (</w:t>
      </w:r>
      <w:proofErr w:type="spellStart"/>
      <w:r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табл</w:t>
      </w:r>
      <w:proofErr w:type="spellEnd"/>
      <w:r w:rsidR="008A119B"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</w:t>
      </w:r>
      <w:r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используя формулу: </w:t>
      </w:r>
    </w:p>
    <w:p w14:paraId="7063CA2C" w14:textId="1661A167" w:rsidR="00ED0D9C" w:rsidRPr="00AE7AC8" w:rsidRDefault="00ED0D9C" w:rsidP="00ED0D9C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>Пэ = 3600·q·k</w:t>
      </w:r>
      <w:r w:rsidRPr="00AE7AC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AE7AC8">
        <w:rPr>
          <w:rFonts w:ascii="Times New Roman" w:hAnsi="Times New Roman" w:cs="Times New Roman"/>
          <w:sz w:val="28"/>
          <w:szCs w:val="28"/>
        </w:rPr>
        <w:t xml:space="preserve"> ·f/</w:t>
      </w:r>
      <w:proofErr w:type="spellStart"/>
      <w:r w:rsidRPr="00AE7AC8">
        <w:rPr>
          <w:rFonts w:ascii="Times New Roman" w:hAnsi="Times New Roman" w:cs="Times New Roman"/>
          <w:sz w:val="28"/>
          <w:szCs w:val="28"/>
        </w:rPr>
        <w:t>t·k</w:t>
      </w:r>
      <w:r w:rsidRPr="00AE7AC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</w:p>
    <w:p w14:paraId="3F4FFB9C" w14:textId="77777777" w:rsidR="00ED0D9C" w:rsidRPr="00AE7AC8" w:rsidRDefault="00ED0D9C" w:rsidP="00ED0D9C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>где, q – геометрический объем ковша (емкость ковша), м</w:t>
      </w:r>
      <w:r w:rsidRPr="00AE7A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E7A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7AC8">
        <w:rPr>
          <w:rFonts w:ascii="Times New Roman" w:hAnsi="Times New Roman" w:cs="Times New Roman"/>
          <w:sz w:val="28"/>
          <w:szCs w:val="28"/>
        </w:rPr>
        <w:t>k</w:t>
      </w:r>
      <w:r w:rsidRPr="00AE7AC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E7AC8">
        <w:rPr>
          <w:rFonts w:ascii="Times New Roman" w:hAnsi="Times New Roman" w:cs="Times New Roman"/>
          <w:sz w:val="28"/>
          <w:szCs w:val="28"/>
        </w:rPr>
        <w:t xml:space="preserve"> – коэффициент наполнения ковша; f – коэффициент использования рабочего времени машины; t – продолжительность рабочего цикла, с; </w:t>
      </w:r>
      <w:proofErr w:type="spellStart"/>
      <w:r w:rsidRPr="00AE7AC8">
        <w:rPr>
          <w:rFonts w:ascii="Times New Roman" w:hAnsi="Times New Roman" w:cs="Times New Roman"/>
          <w:sz w:val="28"/>
          <w:szCs w:val="28"/>
        </w:rPr>
        <w:t>k</w:t>
      </w:r>
      <w:r w:rsidRPr="00AE7AC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E7AC8">
        <w:rPr>
          <w:rFonts w:ascii="Times New Roman" w:hAnsi="Times New Roman" w:cs="Times New Roman"/>
          <w:sz w:val="28"/>
          <w:szCs w:val="28"/>
        </w:rPr>
        <w:t xml:space="preserve"> – коэффициент разрыхления грунта. </w:t>
      </w:r>
    </w:p>
    <w:p w14:paraId="7A7472CC" w14:textId="09769ED2" w:rsidR="00ED0D9C" w:rsidRPr="00AE7AC8" w:rsidRDefault="00ED0D9C" w:rsidP="00ED0D9C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 xml:space="preserve">Значения коэффициента использования рабочего времени экскаватора f при работе в отвал составляют 0,9, при работе с транспортными средствами – 0,75. Значения коэффициента наполнения ковша </w:t>
      </w:r>
      <w:proofErr w:type="spellStart"/>
      <w:r w:rsidRPr="00AE7AC8">
        <w:rPr>
          <w:rFonts w:ascii="Times New Roman" w:hAnsi="Times New Roman" w:cs="Times New Roman"/>
          <w:sz w:val="28"/>
          <w:szCs w:val="28"/>
        </w:rPr>
        <w:t>k</w:t>
      </w:r>
      <w:r w:rsidRPr="00AE7AC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E7AC8">
        <w:rPr>
          <w:rFonts w:ascii="Times New Roman" w:hAnsi="Times New Roman" w:cs="Times New Roman"/>
          <w:sz w:val="28"/>
          <w:szCs w:val="28"/>
        </w:rPr>
        <w:t xml:space="preserve"> для песчаных и легких грунтов равны 0,9, для глинистых – 0,8, а для скальных – 0,5. Значения коэффициента разрыхления </w:t>
      </w:r>
      <w:proofErr w:type="spellStart"/>
      <w:r w:rsidRPr="00AE7AC8">
        <w:rPr>
          <w:rFonts w:ascii="Times New Roman" w:hAnsi="Times New Roman" w:cs="Times New Roman"/>
          <w:sz w:val="28"/>
          <w:szCs w:val="28"/>
        </w:rPr>
        <w:t>k</w:t>
      </w:r>
      <w:r w:rsidRPr="00AE7AC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E7AC8">
        <w:rPr>
          <w:rFonts w:ascii="Times New Roman" w:hAnsi="Times New Roman" w:cs="Times New Roman"/>
          <w:sz w:val="28"/>
          <w:szCs w:val="28"/>
        </w:rPr>
        <w:t xml:space="preserve"> для песчаных и легких грунтов равны 1,15, для глинистых – 1,25, для скальных – 1,4.</w:t>
      </w:r>
    </w:p>
    <w:p w14:paraId="26B78C5F" w14:textId="272DC90B" w:rsidR="008A119B" w:rsidRPr="00AE7AC8" w:rsidRDefault="008A119B" w:rsidP="008A119B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333"/>
        <w:gridCol w:w="1714"/>
        <w:gridCol w:w="1703"/>
        <w:gridCol w:w="1669"/>
      </w:tblGrid>
      <w:tr w:rsidR="008A119B" w:rsidRPr="00AE7AC8" w14:paraId="78AB7A72" w14:textId="77777777" w:rsidTr="00495D91">
        <w:trPr>
          <w:tblHeader/>
        </w:trPr>
        <w:tc>
          <w:tcPr>
            <w:tcW w:w="0" w:type="auto"/>
            <w:vMerge w:val="restart"/>
            <w:vAlign w:val="center"/>
          </w:tcPr>
          <w:p w14:paraId="080169B1" w14:textId="596AC5A0" w:rsidR="008A119B" w:rsidRPr="00AE7AC8" w:rsidRDefault="008A119B" w:rsidP="008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34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AD8C9" w14:textId="79F6CD97" w:rsidR="008A119B" w:rsidRPr="00AE7AC8" w:rsidRDefault="008A119B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экскаватора</w:t>
            </w:r>
          </w:p>
        </w:tc>
      </w:tr>
      <w:tr w:rsidR="008A119B" w:rsidRPr="00AE7AC8" w14:paraId="4FF3E256" w14:textId="77777777" w:rsidTr="00495D91">
        <w:trPr>
          <w:tblHeader/>
        </w:trPr>
        <w:tc>
          <w:tcPr>
            <w:tcW w:w="0" w:type="auto"/>
            <w:vMerge/>
            <w:vAlign w:val="center"/>
            <w:hideMark/>
          </w:tcPr>
          <w:p w14:paraId="3C274D2F" w14:textId="57D6759C" w:rsidR="008A119B" w:rsidRPr="00AE7AC8" w:rsidRDefault="008A119B" w:rsidP="00AE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8E016" w14:textId="77777777" w:rsidR="008A119B" w:rsidRPr="00AE7AC8" w:rsidRDefault="008A119B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ЭО-2621 В-3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987EF" w14:textId="77777777" w:rsidR="008A119B" w:rsidRPr="00AE7AC8" w:rsidRDefault="008A119B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ЭО-2626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08A6D" w14:textId="77777777" w:rsidR="008A119B" w:rsidRPr="00AE7AC8" w:rsidRDefault="008A119B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ЭО-2627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30683" w14:textId="77777777" w:rsidR="008A119B" w:rsidRPr="00AE7AC8" w:rsidRDefault="008A119B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ЭО-43211</w:t>
            </w:r>
          </w:p>
        </w:tc>
      </w:tr>
      <w:tr w:rsidR="00495D91" w:rsidRPr="00AE7AC8" w14:paraId="01754D0E" w14:textId="77777777" w:rsidTr="00495D91">
        <w:trPr>
          <w:tblHeader/>
        </w:trPr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EE877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68F44C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0E3FE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E7860D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F21D1" w14:textId="05CD0396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D91" w:rsidRPr="00AE7AC8" w14:paraId="72B08C09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19BBD3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кВт: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4747CC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9A40A8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AF193E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4ED8E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59A866B3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F92B6E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двигателя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040608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68507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41D8D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FB7423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495D91" w:rsidRPr="00AE7AC8" w14:paraId="3DBB6CD9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78B8B2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насосов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524C12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3D2C5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DB3C0F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A683D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5D91" w:rsidRPr="00AE7AC8" w14:paraId="2AB4E984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4B91E7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 в гидросистеме, МПа: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29394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8794B6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60F93D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1BE230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2C957E6A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6F243F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экскавационного</w:t>
            </w:r>
            <w:proofErr w:type="spellEnd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E870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1F51BE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8FA7F7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7D6745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95D91" w:rsidRPr="00AE7AC8" w14:paraId="6BE860D8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1F8172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погрузочного оборудования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B5E38F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E7A336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6D4CA5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923AAC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5D91" w:rsidRPr="00AE7AC8" w14:paraId="7113F470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D83FDF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Скорость движение наибольшая, км/ч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171C2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A03C0B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2C4219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81501D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95D91" w:rsidRPr="00AE7AC8" w14:paraId="261A2356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95585D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Колея колес, мм: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6B9C02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4CE9B8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AF0E63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CE6F16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2E99F3E8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CA5822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передних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A3EB8B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8FE924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F00C60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523C4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495D91" w:rsidRPr="00AE7AC8" w14:paraId="5AED5EDD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2ED2B0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задних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587C0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5941C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FDB54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D68BB9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495D91" w:rsidRPr="00AE7AC8" w14:paraId="05CBB48D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5D32CE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Преодолеваемый уклон твердого сухого пути, град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72DF9B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F8FDD2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E4A30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B07ACF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95D91" w:rsidRPr="00AE7AC8" w14:paraId="1154B473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A4AAE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ковша, м</w:t>
            </w: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6FDDA9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977E53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D61F80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2740AB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683320BE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9B64C8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геометрическая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765806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1BB253" w14:textId="00A152AC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8193E"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4F351" w14:textId="714C5115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8193E"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F2EC4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495D91" w:rsidRPr="00AE7AC8" w14:paraId="685EC3EC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7C0500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«с шапкой»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D87AA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E67EEF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A072FD" w14:textId="5C4647CA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81E8F"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5756F7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0,72 </w:t>
            </w:r>
            <w:r w:rsidRPr="00AE7AC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1,47</w:t>
            </w:r>
          </w:p>
        </w:tc>
      </w:tr>
      <w:tr w:rsidR="00495D91" w:rsidRPr="00AE7AC8" w14:paraId="78EDF171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8F347D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ковша (</w:t>
            </w:r>
            <w:proofErr w:type="spellStart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DD6DA3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3D1F7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5AE311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8AA5D5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774DA8A8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547CC7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Наибольшие: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43BA87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57BDE2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1C7613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0E3C43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534B9323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4C2379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радиус копания на уровне стояния (</w:t>
            </w:r>
            <w:proofErr w:type="spellStart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9CF44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915CB7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E9972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F1C58F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7,5 </w:t>
            </w:r>
            <w:r w:rsidRPr="00AE7AC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9,35</w:t>
            </w:r>
          </w:p>
        </w:tc>
      </w:tr>
      <w:tr w:rsidR="00495D91" w:rsidRPr="00AE7AC8" w14:paraId="3E96D450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5894FC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глубина копания (</w:t>
            </w:r>
            <w:proofErr w:type="spellStart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585746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18D619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DA435E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2B8B01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4,3 </w:t>
            </w:r>
            <w:r w:rsidRPr="00AE7AC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5,7</w:t>
            </w:r>
          </w:p>
        </w:tc>
      </w:tr>
      <w:tr w:rsidR="00495D91" w:rsidRPr="00AE7AC8" w14:paraId="5B51CE93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5BCD31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высота выгрузки в транспортное средство (</w:t>
            </w:r>
            <w:proofErr w:type="spellStart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  <w:proofErr w:type="spellEnd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B9942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934541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D4A502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0F6CFB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</w:tr>
      <w:tr w:rsidR="00495D91" w:rsidRPr="00AE7AC8" w14:paraId="4B94E4E3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6ED283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усилие копания, кН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8EE81E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6BC2E7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210970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DA2D84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495D91" w:rsidRPr="00AE7AC8" w14:paraId="23C3BAE1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1DAB6A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радиус выгрузки (</w:t>
            </w:r>
            <w:proofErr w:type="spellStart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45B7E8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AD142D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BD478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0F43D3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5,4 </w:t>
            </w:r>
            <w:r w:rsidRPr="00AE7AC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6,9</w:t>
            </w:r>
          </w:p>
        </w:tc>
      </w:tr>
      <w:tr w:rsidR="00495D91" w:rsidRPr="00AE7AC8" w14:paraId="617D4215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E52215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рабочего цикла, с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593906" w14:textId="41D506DC" w:rsidR="00495D91" w:rsidRPr="00AE7AC8" w:rsidRDefault="0038193E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D7A43" w14:textId="5E4ED64B" w:rsidR="00495D91" w:rsidRPr="003E72E2" w:rsidRDefault="0038193E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84970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395AE4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95D91" w:rsidRPr="00AE7AC8" w14:paraId="3668B8A4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5D108C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Наибольший угол поворота стрелы в плане, град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09A70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16A6B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9C5965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3B8847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14FE8C56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80427E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экскаватора в транспортном положении, мм: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83D096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5EB26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7AF6C8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3C9BB5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D91" w:rsidRPr="00AE7AC8" w14:paraId="7B73FDE1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5A7259" w14:textId="77777777" w:rsidR="00495D91" w:rsidRPr="00AE7AC8" w:rsidRDefault="00495D91" w:rsidP="00AE408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длина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E16F2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7265E4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BBA82E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67FAD2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</w:t>
            </w:r>
          </w:p>
        </w:tc>
      </w:tr>
      <w:tr w:rsidR="00495D91" w:rsidRPr="00AE7AC8" w14:paraId="48975B1A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DFAD28" w14:textId="77777777" w:rsidR="00495D91" w:rsidRPr="00AE7AC8" w:rsidRDefault="00495D91" w:rsidP="00AE408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ширина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029A4B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E60304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0E8D24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C1389A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495D91" w:rsidRPr="00AE7AC8" w14:paraId="1269B660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8EBE9F" w14:textId="77777777" w:rsidR="00495D91" w:rsidRPr="00AE7AC8" w:rsidRDefault="00495D91" w:rsidP="00AE408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высота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33D339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3AF61E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00B084" w14:textId="77777777" w:rsidR="00495D91" w:rsidRPr="003E72E2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7C3B59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</w:tr>
      <w:tr w:rsidR="00495D91" w:rsidRPr="00AE7AC8" w14:paraId="6808D5E1" w14:textId="77777777" w:rsidTr="00495D91">
        <w:tc>
          <w:tcPr>
            <w:tcW w:w="15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863CBD" w14:textId="77777777" w:rsidR="00495D91" w:rsidRPr="00AE7AC8" w:rsidRDefault="00495D91" w:rsidP="00AE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(эксплуатационная), т</w:t>
            </w:r>
          </w:p>
        </w:tc>
        <w:tc>
          <w:tcPr>
            <w:tcW w:w="71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D523E2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1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CE6D71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1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967CF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8E6A53" w14:textId="77777777" w:rsidR="00495D91" w:rsidRPr="00AE7AC8" w:rsidRDefault="00495D91" w:rsidP="00AE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</w:tbl>
    <w:p w14:paraId="3601FAE5" w14:textId="77777777" w:rsidR="00ED0D9C" w:rsidRPr="00AE7AC8" w:rsidRDefault="00ED0D9C" w:rsidP="00ED0D9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0502FB16" w14:textId="65F660CC" w:rsidR="00ED0D9C" w:rsidRPr="00AE7AC8" w:rsidRDefault="00ED0D9C" w:rsidP="00ED0D9C">
      <w:pPr>
        <w:pStyle w:val="a7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-142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Выберите вариант среднесписочного количества одноковшовых экскаваторов для выполнения технологического процесса</w:t>
      </w:r>
      <w:r w:rsidR="00201546"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наиболее точно отвечающий календарному плану производства работ</w:t>
      </w:r>
      <w:r w:rsidR="008A119B"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геометрии траншеи</w:t>
      </w:r>
      <w:r w:rsidR="00201546"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5E6730F0" w14:textId="77777777" w:rsidR="00ED0D9C" w:rsidRPr="00AE7AC8" w:rsidRDefault="00ED0D9C" w:rsidP="00ED0D9C">
      <w:pPr>
        <w:pStyle w:val="a7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-142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Заполните ведомость потребности в машинах (экскаваторах)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1813"/>
        <w:gridCol w:w="1888"/>
        <w:gridCol w:w="2089"/>
        <w:gridCol w:w="1926"/>
        <w:gridCol w:w="1098"/>
      </w:tblGrid>
      <w:tr w:rsidR="00AE4085" w:rsidRPr="00AE7AC8" w14:paraId="10C34FDD" w14:textId="77777777" w:rsidTr="00AE4085">
        <w:tc>
          <w:tcPr>
            <w:tcW w:w="534" w:type="dxa"/>
            <w:vAlign w:val="center"/>
          </w:tcPr>
          <w:p w14:paraId="37CD5F0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bookmarkStart w:id="3" w:name="i1528227"/>
            <w:r w:rsidRPr="00AE7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  <w:bookmarkEnd w:id="3"/>
          </w:p>
        </w:tc>
        <w:tc>
          <w:tcPr>
            <w:tcW w:w="1842" w:type="dxa"/>
            <w:vAlign w:val="center"/>
          </w:tcPr>
          <w:p w14:paraId="5CC2477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243D3AA3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0"/>
                <w:szCs w:val="20"/>
              </w:rPr>
              <w:t>Тип, марка</w:t>
            </w:r>
          </w:p>
        </w:tc>
        <w:tc>
          <w:tcPr>
            <w:tcW w:w="2126" w:type="dxa"/>
            <w:vAlign w:val="center"/>
          </w:tcPr>
          <w:p w14:paraId="5BFF49D8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характеристика*</w:t>
            </w:r>
          </w:p>
        </w:tc>
        <w:tc>
          <w:tcPr>
            <w:tcW w:w="1985" w:type="dxa"/>
            <w:vAlign w:val="center"/>
          </w:tcPr>
          <w:p w14:paraId="6BC0BA02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099" w:type="dxa"/>
            <w:vAlign w:val="center"/>
          </w:tcPr>
          <w:p w14:paraId="5BACD70F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0"/>
                <w:szCs w:val="20"/>
              </w:rPr>
              <w:t>Кол. на звено (бригаду), шт.</w:t>
            </w:r>
          </w:p>
        </w:tc>
      </w:tr>
      <w:tr w:rsidR="00ED0D9C" w:rsidRPr="00AE7AC8" w14:paraId="4AE82AF0" w14:textId="77777777" w:rsidTr="00AE4085">
        <w:tc>
          <w:tcPr>
            <w:tcW w:w="534" w:type="dxa"/>
          </w:tcPr>
          <w:p w14:paraId="2FDB9CF7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172174BE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79885BA9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14:paraId="7F315CE6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23C5E329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</w:tcPr>
          <w:p w14:paraId="79A85C41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AE7A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ED0D9C" w:rsidRPr="00AE7AC8" w14:paraId="6177BCDB" w14:textId="77777777" w:rsidTr="00AE4085">
        <w:tc>
          <w:tcPr>
            <w:tcW w:w="534" w:type="dxa"/>
          </w:tcPr>
          <w:p w14:paraId="47C426CF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B11A313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EA9DB8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56C844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D4DC1D3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14:paraId="2B11B5C9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D0D9C" w:rsidRPr="00AE7AC8" w14:paraId="2F905561" w14:textId="77777777" w:rsidTr="00AE4085">
        <w:tc>
          <w:tcPr>
            <w:tcW w:w="534" w:type="dxa"/>
          </w:tcPr>
          <w:p w14:paraId="4994F96C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331723B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AF84502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17C3611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53309F0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14:paraId="1210F4E9" w14:textId="77777777" w:rsidR="00ED0D9C" w:rsidRPr="00AE7AC8" w:rsidRDefault="00ED0D9C" w:rsidP="00AE40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4F282FB2" w14:textId="77777777" w:rsidR="00ED0D9C" w:rsidRPr="00AE7AC8" w:rsidRDefault="00ED0D9C" w:rsidP="00ED0D9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E7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* Объем ковша экскаватора</w:t>
      </w:r>
    </w:p>
    <w:p w14:paraId="628CF8D6" w14:textId="77777777" w:rsidR="00ED0D9C" w:rsidRPr="00AE7AC8" w:rsidRDefault="00ED0D9C" w:rsidP="00ED0D9C">
      <w:pPr>
        <w:pStyle w:val="Pa2"/>
        <w:spacing w:line="240" w:lineRule="auto"/>
        <w:ind w:firstLine="567"/>
        <w:jc w:val="both"/>
        <w:rPr>
          <w:sz w:val="28"/>
          <w:szCs w:val="28"/>
        </w:rPr>
      </w:pPr>
      <w:r w:rsidRPr="00AE7AC8">
        <w:rPr>
          <w:i/>
          <w:sz w:val="28"/>
          <w:szCs w:val="28"/>
        </w:rPr>
        <w:t>Условия выполнения задания</w:t>
      </w:r>
      <w:r w:rsidRPr="00AE7AC8">
        <w:rPr>
          <w:sz w:val="28"/>
          <w:szCs w:val="28"/>
        </w:rPr>
        <w:t xml:space="preserve">: Экзаменуемый получает задание на бумажном носителе. </w:t>
      </w:r>
    </w:p>
    <w:p w14:paraId="55331AA8" w14:textId="77777777" w:rsidR="00ED0D9C" w:rsidRPr="00AE7AC8" w:rsidRDefault="00ED0D9C" w:rsidP="00ED0D9C">
      <w:pPr>
        <w:pStyle w:val="Pa2"/>
        <w:spacing w:line="240" w:lineRule="auto"/>
        <w:ind w:firstLine="567"/>
        <w:jc w:val="both"/>
        <w:rPr>
          <w:sz w:val="28"/>
          <w:szCs w:val="28"/>
        </w:rPr>
      </w:pPr>
      <w:r w:rsidRPr="00AE7AC8">
        <w:rPr>
          <w:i/>
          <w:sz w:val="28"/>
          <w:szCs w:val="28"/>
        </w:rPr>
        <w:t>Место выполнения задания</w:t>
      </w:r>
      <w:r w:rsidRPr="00AE7AC8">
        <w:rPr>
          <w:sz w:val="28"/>
          <w:szCs w:val="28"/>
        </w:rPr>
        <w:t>: аудитория</w:t>
      </w:r>
    </w:p>
    <w:p w14:paraId="249294F8" w14:textId="77777777" w:rsidR="00ED0D9C" w:rsidRPr="00AE7AC8" w:rsidRDefault="00ED0D9C" w:rsidP="00ED0D9C">
      <w:pPr>
        <w:pStyle w:val="Pa2"/>
        <w:spacing w:line="240" w:lineRule="auto"/>
        <w:ind w:firstLine="567"/>
        <w:rPr>
          <w:sz w:val="28"/>
          <w:szCs w:val="28"/>
        </w:rPr>
      </w:pPr>
      <w:r w:rsidRPr="00AE7AC8">
        <w:rPr>
          <w:i/>
          <w:sz w:val="28"/>
          <w:szCs w:val="28"/>
        </w:rPr>
        <w:t>Максимальное время выполнения задания</w:t>
      </w:r>
      <w:r w:rsidRPr="00AE7AC8">
        <w:rPr>
          <w:sz w:val="28"/>
          <w:szCs w:val="28"/>
        </w:rPr>
        <w:t xml:space="preserve">: 1,5 часа.  </w:t>
      </w:r>
    </w:p>
    <w:p w14:paraId="2669C430" w14:textId="77777777" w:rsidR="00ED0D9C" w:rsidRDefault="00ED0D9C" w:rsidP="00ED0D9C">
      <w:pPr>
        <w:pStyle w:val="Pa2"/>
        <w:spacing w:line="240" w:lineRule="auto"/>
        <w:jc w:val="center"/>
        <w:rPr>
          <w:sz w:val="28"/>
          <w:szCs w:val="28"/>
        </w:rPr>
      </w:pPr>
      <w:r w:rsidRPr="00AE7AC8">
        <w:rPr>
          <w:sz w:val="28"/>
          <w:szCs w:val="28"/>
        </w:rPr>
        <w:t>(мин./час.)</w:t>
      </w:r>
    </w:p>
    <w:p w14:paraId="2C7F8F96" w14:textId="77777777" w:rsidR="00B77D6E" w:rsidRPr="00B77D6E" w:rsidRDefault="00B77D6E" w:rsidP="00B77D6E">
      <w:pPr>
        <w:rPr>
          <w:lang w:eastAsia="ru-RU"/>
        </w:rPr>
      </w:pPr>
    </w:p>
    <w:p w14:paraId="429833F6" w14:textId="77777777" w:rsidR="00ED0D9C" w:rsidRPr="00AE7AC8" w:rsidRDefault="00ED0D9C" w:rsidP="00ED0D9C">
      <w:pPr>
        <w:pStyle w:val="Pa2"/>
        <w:spacing w:line="240" w:lineRule="auto"/>
        <w:ind w:firstLine="567"/>
        <w:jc w:val="both"/>
        <w:rPr>
          <w:i/>
          <w:sz w:val="28"/>
          <w:szCs w:val="28"/>
        </w:rPr>
      </w:pPr>
      <w:r w:rsidRPr="00AE7AC8">
        <w:rPr>
          <w:i/>
          <w:sz w:val="28"/>
          <w:szCs w:val="28"/>
        </w:rPr>
        <w:t xml:space="preserve">Критерии оценки: 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ED0D9C" w:rsidRPr="00AE7AC8" w14:paraId="0B967FF3" w14:textId="77777777" w:rsidTr="00AE4085">
        <w:tc>
          <w:tcPr>
            <w:tcW w:w="3369" w:type="dxa"/>
          </w:tcPr>
          <w:p w14:paraId="640E4BFE" w14:textId="77777777" w:rsidR="00ED0D9C" w:rsidRPr="00AE7AC8" w:rsidRDefault="00ED0D9C" w:rsidP="00AE4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оценивания</w:t>
            </w:r>
          </w:p>
        </w:tc>
        <w:tc>
          <w:tcPr>
            <w:tcW w:w="2976" w:type="dxa"/>
          </w:tcPr>
          <w:p w14:paraId="13863122" w14:textId="77777777" w:rsidR="00ED0D9C" w:rsidRPr="00AE7AC8" w:rsidRDefault="00ED0D9C" w:rsidP="00AE4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14:paraId="1E17A15F" w14:textId="77777777" w:rsidR="00ED0D9C" w:rsidRPr="00AE7AC8" w:rsidRDefault="00ED0D9C" w:rsidP="00AE4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</w:tr>
      <w:tr w:rsidR="006E0661" w:rsidRPr="00AE7AC8" w14:paraId="71ECCE02" w14:textId="77777777" w:rsidTr="00AE4085">
        <w:tc>
          <w:tcPr>
            <w:tcW w:w="3369" w:type="dxa"/>
          </w:tcPr>
          <w:p w14:paraId="2B33AA23" w14:textId="24F9F31B" w:rsidR="006E0661" w:rsidRPr="00AE7AC8" w:rsidRDefault="006E0661" w:rsidP="00692F09">
            <w:pPr>
              <w:ind w:left="113" w:right="1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среднесписочного количество экскаваторов для выполнения </w:t>
            </w:r>
            <w:r w:rsidR="00692F09" w:rsidRPr="00AE7A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разработки легкого грунта в траншеях с откосами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7812CE90" w14:textId="54181136" w:rsidR="006E0661" w:rsidRPr="00AE7AC8" w:rsidRDefault="006E0661" w:rsidP="00692F09">
            <w:pPr>
              <w:ind w:left="146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Точность </w:t>
            </w:r>
            <w:r w:rsidR="00692F09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определения среднесписочного количество экскаваторов для выполнения </w:t>
            </w:r>
            <w:r w:rsidR="00692F09" w:rsidRPr="00AE7A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разработки легкого грунта в траншеях с откосами</w:t>
            </w:r>
          </w:p>
        </w:tc>
        <w:tc>
          <w:tcPr>
            <w:tcW w:w="3261" w:type="dxa"/>
          </w:tcPr>
          <w:p w14:paraId="1DEDA254" w14:textId="04424E5C" w:rsidR="006E0661" w:rsidRPr="00AE7AC8" w:rsidRDefault="006E0661" w:rsidP="00692F09">
            <w:pPr>
              <w:spacing w:after="0" w:line="276" w:lineRule="auto"/>
              <w:ind w:left="11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расчетов в соответствии с положениями </w:t>
            </w:r>
            <w:r w:rsidR="003571BC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нормативного документа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48B5FF4" w14:textId="63699863" w:rsidR="006E0661" w:rsidRPr="00AE7AC8" w:rsidRDefault="00692F09" w:rsidP="00692F09">
            <w:pPr>
              <w:spacing w:after="0" w:line="276" w:lineRule="auto"/>
              <w:ind w:left="113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СТО НОСТРОЙ 2</w:t>
            </w:r>
            <w:r w:rsidR="00435ED9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435ED9"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7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51-2011 Подготовка и производство строительных и монтажных работ</w:t>
            </w:r>
          </w:p>
        </w:tc>
      </w:tr>
    </w:tbl>
    <w:p w14:paraId="35AB355C" w14:textId="49453F0A" w:rsidR="00986CCC" w:rsidRPr="00AE7AC8" w:rsidRDefault="00986CC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3CB1A" w14:textId="77777777" w:rsidR="006E0661" w:rsidRPr="00AE7AC8" w:rsidRDefault="006E0661" w:rsidP="006E0661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4" w:name="P236"/>
      <w:bookmarkEnd w:id="4"/>
      <w:r w:rsidRPr="00AE7AC8">
        <w:rPr>
          <w:rFonts w:ascii="Times New Roman" w:hAnsi="Times New Roman"/>
          <w:i/>
          <w:sz w:val="28"/>
          <w:szCs w:val="28"/>
          <w:lang w:eastAsia="ru-RU"/>
        </w:rPr>
        <w:t xml:space="preserve">Правила обработки результатов практической части экзамена: </w:t>
      </w:r>
    </w:p>
    <w:p w14:paraId="20036D34" w14:textId="09C9BEEE" w:rsidR="006E0661" w:rsidRPr="00AE7AC8" w:rsidRDefault="006E0661" w:rsidP="006E0661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AC8">
        <w:rPr>
          <w:rFonts w:ascii="Times New Roman" w:hAnsi="Times New Roman"/>
          <w:sz w:val="28"/>
          <w:szCs w:val="28"/>
          <w:lang w:eastAsia="ru-RU"/>
        </w:rPr>
        <w:t>Практ</w:t>
      </w:r>
      <w:r w:rsidR="00B77D6E">
        <w:rPr>
          <w:rFonts w:ascii="Times New Roman" w:hAnsi="Times New Roman"/>
          <w:sz w:val="28"/>
          <w:szCs w:val="28"/>
          <w:lang w:eastAsia="ru-RU"/>
        </w:rPr>
        <w:t>ический этап экзамена включает 1 задание</w:t>
      </w:r>
      <w:r w:rsidRPr="00AE7AC8">
        <w:rPr>
          <w:rFonts w:ascii="Times New Roman" w:hAnsi="Times New Roman"/>
          <w:sz w:val="28"/>
          <w:szCs w:val="28"/>
          <w:lang w:eastAsia="ru-RU"/>
        </w:rPr>
        <w:t xml:space="preserve"> и считается пройденным при выполнении </w:t>
      </w:r>
      <w:r w:rsidR="00B77D6E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AE7AC8">
        <w:rPr>
          <w:rFonts w:ascii="Times New Roman" w:hAnsi="Times New Roman"/>
          <w:sz w:val="28"/>
          <w:szCs w:val="28"/>
          <w:lang w:eastAsia="ru-RU"/>
        </w:rPr>
        <w:t xml:space="preserve">экзаменуемым. Задание считается выполненным при условии соответствия предметов оценивания указанным критериям их оценки. </w:t>
      </w:r>
    </w:p>
    <w:p w14:paraId="3E8125AE" w14:textId="77777777" w:rsidR="006E0661" w:rsidRPr="00AE7AC8" w:rsidRDefault="006E0661" w:rsidP="006E0661">
      <w:pPr>
        <w:rPr>
          <w:rFonts w:ascii="Times New Roman" w:hAnsi="Times New Roman"/>
          <w:sz w:val="24"/>
          <w:szCs w:val="24"/>
          <w:lang w:eastAsia="ru-RU"/>
        </w:rPr>
      </w:pPr>
    </w:p>
    <w:p w14:paraId="7B8F4A1E" w14:textId="77777777" w:rsidR="006E0661" w:rsidRPr="00AE7AC8" w:rsidRDefault="006E0661" w:rsidP="006E0661">
      <w:pPr>
        <w:pStyle w:val="Pa2"/>
        <w:jc w:val="both"/>
        <w:rPr>
          <w:b/>
          <w:sz w:val="28"/>
        </w:rPr>
      </w:pPr>
      <w:r w:rsidRPr="00AE7AC8">
        <w:rPr>
          <w:b/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431B4CCC" w14:textId="03C78842" w:rsidR="006E0661" w:rsidRPr="00AE7AC8" w:rsidRDefault="006E0661" w:rsidP="006E06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7AC8">
        <w:rPr>
          <w:rFonts w:ascii="Times New Roman" w:hAnsi="Times New Roman" w:cs="Times New Roman"/>
          <w:sz w:val="28"/>
        </w:rPr>
        <w:t>Положительное решение о соответствии квалификации соискателя требованиям к квалификации по квалификации «</w:t>
      </w:r>
      <w:r w:rsidRPr="00AE7AC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обеспечению строительного производства строительными машинами и механизмами (5 уровень квалификации)</w:t>
      </w:r>
      <w:r w:rsidRPr="00AE7AC8">
        <w:rPr>
          <w:rFonts w:ascii="Times New Roman" w:hAnsi="Times New Roman" w:cs="Times New Roman"/>
          <w:sz w:val="28"/>
        </w:rPr>
        <w:t>» принимается при прохождении экзаменуемым теоретического и практического этапов профессионального экзамена.</w:t>
      </w:r>
    </w:p>
    <w:p w14:paraId="095DF72B" w14:textId="77777777" w:rsidR="006E0661" w:rsidRPr="00AE7AC8" w:rsidRDefault="006E0661" w:rsidP="006E0661">
      <w:pPr>
        <w:rPr>
          <w:rFonts w:ascii="Times New Roman" w:hAnsi="Times New Roman" w:cs="Times New Roman"/>
          <w:sz w:val="28"/>
          <w:szCs w:val="28"/>
        </w:rPr>
      </w:pPr>
    </w:p>
    <w:p w14:paraId="74DFE3EA" w14:textId="77777777" w:rsidR="006E0661" w:rsidRPr="00AE7AC8" w:rsidRDefault="006E0661" w:rsidP="006E0661">
      <w:pPr>
        <w:pStyle w:val="Pa2"/>
        <w:spacing w:line="276" w:lineRule="auto"/>
        <w:jc w:val="both"/>
        <w:rPr>
          <w:b/>
          <w:sz w:val="28"/>
        </w:rPr>
      </w:pPr>
      <w:r w:rsidRPr="00AE7AC8">
        <w:rPr>
          <w:b/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39DD2860" w14:textId="6744AC25" w:rsidR="000A6807" w:rsidRPr="00AE7AC8" w:rsidRDefault="000A6807" w:rsidP="006E066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14:paraId="01F78037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>ВСН 36-90 Указания по эксплуатации дорожно-строительных машин</w:t>
      </w:r>
    </w:p>
    <w:p w14:paraId="0EFE68C5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14:paraId="5105F62E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27252-87 (ИСО 6749-84) Машины землеройные. Консервация и хранение</w:t>
      </w:r>
    </w:p>
    <w:p w14:paraId="6CC21E6C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9.014-78 Единая система защиты от коррозии и старения (ЕСЗКС). Временная противокоррозионная защита изделий. Общие требования</w:t>
      </w:r>
    </w:p>
    <w:p w14:paraId="6E15FBA9" w14:textId="77777777" w:rsidR="002E4188" w:rsidRPr="00AE7AC8" w:rsidRDefault="002E4188" w:rsidP="008343F4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</w:t>
      </w:r>
    </w:p>
    <w:p w14:paraId="5C6467EC" w14:textId="77777777" w:rsidR="002E4188" w:rsidRPr="00AE7AC8" w:rsidRDefault="002E4188" w:rsidP="008343F4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iCs/>
          <w:sz w:val="28"/>
          <w:szCs w:val="28"/>
        </w:rPr>
        <w:lastRenderedPageBreak/>
        <w:t>МДС 12-12-2002 Методические указания по разработке и внедрению системы управления качеством эксплуатации строительных машин</w:t>
      </w:r>
    </w:p>
    <w:p w14:paraId="12F3A75F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МДС 12-50.2009. Нормирование потребности в строительных ручных машинах и инструменте.</w:t>
      </w:r>
    </w:p>
    <w:p w14:paraId="2868AACD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Минпромэнерго РФ от 22.03.2006 N 53 «Об утверждении формы сертификата соответствия продукции требованиям технических регламентов»</w:t>
      </w:r>
    </w:p>
    <w:p w14:paraId="526D324B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29.07.1998 N 34н (ред. от 11.04.2018) «Об утверждении Положения по ведению бухгалтерского учета и бухгалтерской отчетности в Российской Федерации»</w:t>
      </w:r>
    </w:p>
    <w:p w14:paraId="422F4D73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</w:rPr>
        <w:t>Приказ Минфина РФ от 13.06.1995 N 49 (ред. от 08.11.2010) «Об утверждении Методических указаний по инвентаризации имущества и финансовых обязательств».</w:t>
      </w:r>
    </w:p>
    <w:p w14:paraId="2BBB0554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12-104-2002 Механизация строительства. Эксплуатация строительных машин в зимний период.</w:t>
      </w:r>
    </w:p>
    <w:p w14:paraId="40C8251B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hAnsi="Times New Roman" w:cs="Times New Roman"/>
          <w:sz w:val="28"/>
          <w:szCs w:val="28"/>
          <w:lang w:eastAsia="ru-RU"/>
        </w:rPr>
        <w:t>Стандарт организации (типовой) СТО. Техническое обслуживание и ремонт строительных машин.</w:t>
      </w:r>
    </w:p>
    <w:p w14:paraId="5944627C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НОСТРОЙ 2.25.23-2011 Строительство земляного полотна автомобильных дорог. Часть 1: Механизация земляных работ при сооружении земляного полотна автомобильных дорог</w:t>
      </w:r>
    </w:p>
    <w:p w14:paraId="2F831B8B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НОСТРОЙ 2.25.37-2011 Устройство асфальтобетонных покрытий автомобильных дорог. Часть 2: Устройство асфальтобетонных покрытий из горячего асфальтобетона</w:t>
      </w:r>
    </w:p>
    <w:p w14:paraId="53C47DEF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  <w:lang w:eastAsia="ru-RU"/>
        </w:rPr>
        <w:t>СТО НОСТРОЙ 2.33.51-2011 Подготовка и производство строительных и монтажных работ.</w:t>
      </w:r>
    </w:p>
    <w:p w14:paraId="34201CE1" w14:textId="77777777" w:rsidR="002E4188" w:rsidRPr="00AE7AC8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hAnsi="Times New Roman" w:cs="Times New Roman"/>
          <w:sz w:val="28"/>
          <w:szCs w:val="28"/>
          <w:lang w:eastAsia="ru-RU"/>
        </w:rPr>
        <w:t>СТО НОСТРОЙ 2.33.51-2011 Подготовка и производство строительных и монтажных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00C286" w14:textId="3ECB27A1" w:rsidR="002E4188" w:rsidRPr="0038193E" w:rsidRDefault="002E4188" w:rsidP="00497AAE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010/2011 Технический регламент Таможенного союза «О безопасности машин и оборудования».</w:t>
      </w:r>
    </w:p>
    <w:p w14:paraId="12BC1286" w14:textId="78859D98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FBCF00" w14:textId="2F40F35D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C511BF" w14:textId="4846B9DB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54EEDB" w14:textId="415C41C4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53DFDC" w14:textId="2BBFC4BA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EAEA2F" w14:textId="2D270C61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E12B017" w14:textId="3DFA4DCE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879D72" w14:textId="5BAFEE70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5B183B" w14:textId="4CBD453B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415D24F" w14:textId="2431ED6E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6E4870" w14:textId="63DDC25C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761CD0" w14:textId="473C25CA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828222" w14:textId="4EC744B1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A526C2" w14:textId="23CCCB54" w:rsidR="0038193E" w:rsidRDefault="0038193E" w:rsidP="0038193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8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70B14" w14:textId="77777777" w:rsidR="00F661AD" w:rsidRDefault="00F661AD" w:rsidP="00970438">
      <w:pPr>
        <w:spacing w:after="0" w:line="240" w:lineRule="auto"/>
      </w:pPr>
      <w:r>
        <w:separator/>
      </w:r>
    </w:p>
  </w:endnote>
  <w:endnote w:type="continuationSeparator" w:id="0">
    <w:p w14:paraId="7B79BB2B" w14:textId="77777777" w:rsidR="00F661AD" w:rsidRDefault="00F661AD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256386"/>
      <w:docPartObj>
        <w:docPartGallery w:val="Page Numbers (Bottom of Page)"/>
        <w:docPartUnique/>
      </w:docPartObj>
    </w:sdtPr>
    <w:sdtEndPr/>
    <w:sdtContent>
      <w:p w14:paraId="7CB6B3D9" w14:textId="179FCF1A" w:rsidR="0038193E" w:rsidRDefault="003819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F5">
          <w:rPr>
            <w:noProof/>
          </w:rPr>
          <w:t>21</w:t>
        </w:r>
        <w:r>
          <w:fldChar w:fldCharType="end"/>
        </w:r>
      </w:p>
    </w:sdtContent>
  </w:sdt>
  <w:p w14:paraId="7812B92F" w14:textId="77777777" w:rsidR="0038193E" w:rsidRDefault="003819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4317" w14:textId="77777777" w:rsidR="00F661AD" w:rsidRDefault="00F661AD" w:rsidP="00970438">
      <w:pPr>
        <w:spacing w:after="0" w:line="240" w:lineRule="auto"/>
      </w:pPr>
      <w:r>
        <w:separator/>
      </w:r>
    </w:p>
  </w:footnote>
  <w:footnote w:type="continuationSeparator" w:id="0">
    <w:p w14:paraId="603569EC" w14:textId="77777777" w:rsidR="00F661AD" w:rsidRDefault="00F661AD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80D"/>
    <w:multiLevelType w:val="hybridMultilevel"/>
    <w:tmpl w:val="26B2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78BA"/>
    <w:multiLevelType w:val="hybridMultilevel"/>
    <w:tmpl w:val="1BC84762"/>
    <w:lvl w:ilvl="0" w:tplc="CBD8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6254"/>
    <w:multiLevelType w:val="hybridMultilevel"/>
    <w:tmpl w:val="3C609C74"/>
    <w:lvl w:ilvl="0" w:tplc="CBD8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10A9"/>
    <w:multiLevelType w:val="hybridMultilevel"/>
    <w:tmpl w:val="1BC84762"/>
    <w:lvl w:ilvl="0" w:tplc="CBD8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644628"/>
    <w:multiLevelType w:val="hybridMultilevel"/>
    <w:tmpl w:val="1BC84762"/>
    <w:lvl w:ilvl="0" w:tplc="CBD8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B90BA0"/>
    <w:multiLevelType w:val="hybridMultilevel"/>
    <w:tmpl w:val="C9B6E8FE"/>
    <w:lvl w:ilvl="0" w:tplc="F4A4C72A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9D4F76"/>
    <w:multiLevelType w:val="hybridMultilevel"/>
    <w:tmpl w:val="EED02C28"/>
    <w:lvl w:ilvl="0" w:tplc="6EF66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4FE9"/>
    <w:multiLevelType w:val="hybridMultilevel"/>
    <w:tmpl w:val="EED02C28"/>
    <w:lvl w:ilvl="0" w:tplc="6EF66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CB1D07"/>
    <w:multiLevelType w:val="hybridMultilevel"/>
    <w:tmpl w:val="5D783A4A"/>
    <w:lvl w:ilvl="0" w:tplc="B8CAB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85D11AF"/>
    <w:multiLevelType w:val="hybridMultilevel"/>
    <w:tmpl w:val="643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50FE"/>
    <w:rsid w:val="00007C26"/>
    <w:rsid w:val="0001718F"/>
    <w:rsid w:val="00022290"/>
    <w:rsid w:val="00027524"/>
    <w:rsid w:val="0003080E"/>
    <w:rsid w:val="00030B5E"/>
    <w:rsid w:val="00072FA3"/>
    <w:rsid w:val="00075E2F"/>
    <w:rsid w:val="00090F0A"/>
    <w:rsid w:val="00097F26"/>
    <w:rsid w:val="000A3DB8"/>
    <w:rsid w:val="000A4100"/>
    <w:rsid w:val="000A6807"/>
    <w:rsid w:val="000C4EFC"/>
    <w:rsid w:val="000C68DF"/>
    <w:rsid w:val="0011538F"/>
    <w:rsid w:val="00122BCF"/>
    <w:rsid w:val="001257F5"/>
    <w:rsid w:val="00135372"/>
    <w:rsid w:val="00147C3E"/>
    <w:rsid w:val="001612F6"/>
    <w:rsid w:val="001A0DE2"/>
    <w:rsid w:val="001B1763"/>
    <w:rsid w:val="001B4C97"/>
    <w:rsid w:val="001E2346"/>
    <w:rsid w:val="001E3FD9"/>
    <w:rsid w:val="001F0699"/>
    <w:rsid w:val="00201546"/>
    <w:rsid w:val="00215812"/>
    <w:rsid w:val="00223116"/>
    <w:rsid w:val="00225CF5"/>
    <w:rsid w:val="00233052"/>
    <w:rsid w:val="00236104"/>
    <w:rsid w:val="00253332"/>
    <w:rsid w:val="00254FB1"/>
    <w:rsid w:val="002677C2"/>
    <w:rsid w:val="00272DEB"/>
    <w:rsid w:val="002744DA"/>
    <w:rsid w:val="00277CAB"/>
    <w:rsid w:val="002E4188"/>
    <w:rsid w:val="00313264"/>
    <w:rsid w:val="003203EA"/>
    <w:rsid w:val="00322685"/>
    <w:rsid w:val="0033224B"/>
    <w:rsid w:val="0034075C"/>
    <w:rsid w:val="00353FBD"/>
    <w:rsid w:val="003571BC"/>
    <w:rsid w:val="0038193E"/>
    <w:rsid w:val="00385E29"/>
    <w:rsid w:val="0038648B"/>
    <w:rsid w:val="0039282B"/>
    <w:rsid w:val="003A3DF3"/>
    <w:rsid w:val="003B509E"/>
    <w:rsid w:val="003C09CD"/>
    <w:rsid w:val="003E5E44"/>
    <w:rsid w:val="003E72E2"/>
    <w:rsid w:val="003F288F"/>
    <w:rsid w:val="00435ED9"/>
    <w:rsid w:val="004419E4"/>
    <w:rsid w:val="00450248"/>
    <w:rsid w:val="00452276"/>
    <w:rsid w:val="00465D9C"/>
    <w:rsid w:val="00473323"/>
    <w:rsid w:val="00495D91"/>
    <w:rsid w:val="00497858"/>
    <w:rsid w:val="00497AAE"/>
    <w:rsid w:val="004B617B"/>
    <w:rsid w:val="004C5F84"/>
    <w:rsid w:val="004E65A5"/>
    <w:rsid w:val="004F2893"/>
    <w:rsid w:val="00521D5E"/>
    <w:rsid w:val="005432E2"/>
    <w:rsid w:val="00560A0C"/>
    <w:rsid w:val="00577E6B"/>
    <w:rsid w:val="006061E3"/>
    <w:rsid w:val="00614275"/>
    <w:rsid w:val="00616FD7"/>
    <w:rsid w:val="00623F9A"/>
    <w:rsid w:val="00643A1E"/>
    <w:rsid w:val="00645199"/>
    <w:rsid w:val="0065550E"/>
    <w:rsid w:val="006866E3"/>
    <w:rsid w:val="00692127"/>
    <w:rsid w:val="00692F09"/>
    <w:rsid w:val="006A1718"/>
    <w:rsid w:val="006A25E4"/>
    <w:rsid w:val="006A2B56"/>
    <w:rsid w:val="006A779B"/>
    <w:rsid w:val="006C4D89"/>
    <w:rsid w:val="006C5999"/>
    <w:rsid w:val="006C5E98"/>
    <w:rsid w:val="006C7448"/>
    <w:rsid w:val="006D45EB"/>
    <w:rsid w:val="006D4E1D"/>
    <w:rsid w:val="006E0661"/>
    <w:rsid w:val="006E775C"/>
    <w:rsid w:val="006F47A6"/>
    <w:rsid w:val="00701F52"/>
    <w:rsid w:val="00725EA7"/>
    <w:rsid w:val="00740471"/>
    <w:rsid w:val="007573EA"/>
    <w:rsid w:val="0077329B"/>
    <w:rsid w:val="00776D7C"/>
    <w:rsid w:val="007871D3"/>
    <w:rsid w:val="007B15E6"/>
    <w:rsid w:val="007C5543"/>
    <w:rsid w:val="007F2295"/>
    <w:rsid w:val="00800984"/>
    <w:rsid w:val="008343F4"/>
    <w:rsid w:val="00837193"/>
    <w:rsid w:val="008376DB"/>
    <w:rsid w:val="00855DBD"/>
    <w:rsid w:val="00892F25"/>
    <w:rsid w:val="0089595D"/>
    <w:rsid w:val="008A119B"/>
    <w:rsid w:val="008A5A34"/>
    <w:rsid w:val="008B0D56"/>
    <w:rsid w:val="008E6034"/>
    <w:rsid w:val="008F14A4"/>
    <w:rsid w:val="008F3624"/>
    <w:rsid w:val="008F6EDA"/>
    <w:rsid w:val="009032DB"/>
    <w:rsid w:val="0090748D"/>
    <w:rsid w:val="00930335"/>
    <w:rsid w:val="009323C9"/>
    <w:rsid w:val="009416BB"/>
    <w:rsid w:val="0094363E"/>
    <w:rsid w:val="0094791A"/>
    <w:rsid w:val="00956D48"/>
    <w:rsid w:val="00960F01"/>
    <w:rsid w:val="009700D5"/>
    <w:rsid w:val="00970438"/>
    <w:rsid w:val="00986CCC"/>
    <w:rsid w:val="00995B66"/>
    <w:rsid w:val="009960F6"/>
    <w:rsid w:val="009A471B"/>
    <w:rsid w:val="009C5CED"/>
    <w:rsid w:val="009D7454"/>
    <w:rsid w:val="009D7BA7"/>
    <w:rsid w:val="009F382A"/>
    <w:rsid w:val="00A05EDB"/>
    <w:rsid w:val="00A15C02"/>
    <w:rsid w:val="00A1729C"/>
    <w:rsid w:val="00A22CAF"/>
    <w:rsid w:val="00A26D18"/>
    <w:rsid w:val="00A4286C"/>
    <w:rsid w:val="00A45740"/>
    <w:rsid w:val="00A52E4D"/>
    <w:rsid w:val="00A7421F"/>
    <w:rsid w:val="00A833C5"/>
    <w:rsid w:val="00A933B3"/>
    <w:rsid w:val="00AB4E56"/>
    <w:rsid w:val="00AC5051"/>
    <w:rsid w:val="00AE4085"/>
    <w:rsid w:val="00AE7AC8"/>
    <w:rsid w:val="00AF0AF8"/>
    <w:rsid w:val="00B02FA7"/>
    <w:rsid w:val="00B10830"/>
    <w:rsid w:val="00B11015"/>
    <w:rsid w:val="00B136F5"/>
    <w:rsid w:val="00B13C27"/>
    <w:rsid w:val="00B3209A"/>
    <w:rsid w:val="00B4793A"/>
    <w:rsid w:val="00B5165B"/>
    <w:rsid w:val="00B7037E"/>
    <w:rsid w:val="00B75AE5"/>
    <w:rsid w:val="00B77D6E"/>
    <w:rsid w:val="00B81E8F"/>
    <w:rsid w:val="00BA4171"/>
    <w:rsid w:val="00BE5161"/>
    <w:rsid w:val="00C008A5"/>
    <w:rsid w:val="00C04179"/>
    <w:rsid w:val="00C117CA"/>
    <w:rsid w:val="00C2050D"/>
    <w:rsid w:val="00C379D4"/>
    <w:rsid w:val="00C53B19"/>
    <w:rsid w:val="00C83375"/>
    <w:rsid w:val="00CD109B"/>
    <w:rsid w:val="00D01B4E"/>
    <w:rsid w:val="00D02D4C"/>
    <w:rsid w:val="00D27206"/>
    <w:rsid w:val="00D50C51"/>
    <w:rsid w:val="00D50CF3"/>
    <w:rsid w:val="00D511EC"/>
    <w:rsid w:val="00D519D0"/>
    <w:rsid w:val="00D66F55"/>
    <w:rsid w:val="00D751B0"/>
    <w:rsid w:val="00D813F7"/>
    <w:rsid w:val="00D8167E"/>
    <w:rsid w:val="00D9096E"/>
    <w:rsid w:val="00D92921"/>
    <w:rsid w:val="00D97D6D"/>
    <w:rsid w:val="00DA095A"/>
    <w:rsid w:val="00DA5277"/>
    <w:rsid w:val="00DD7D61"/>
    <w:rsid w:val="00DE41B9"/>
    <w:rsid w:val="00DF0A16"/>
    <w:rsid w:val="00DF4D3F"/>
    <w:rsid w:val="00E14E0C"/>
    <w:rsid w:val="00E439C5"/>
    <w:rsid w:val="00E46986"/>
    <w:rsid w:val="00E47290"/>
    <w:rsid w:val="00E5125E"/>
    <w:rsid w:val="00E62A6E"/>
    <w:rsid w:val="00E91A60"/>
    <w:rsid w:val="00EA6EDC"/>
    <w:rsid w:val="00EB36A2"/>
    <w:rsid w:val="00EB6EB9"/>
    <w:rsid w:val="00EC2AB0"/>
    <w:rsid w:val="00ED0D9C"/>
    <w:rsid w:val="00ED5143"/>
    <w:rsid w:val="00EE0877"/>
    <w:rsid w:val="00F16976"/>
    <w:rsid w:val="00F27CF7"/>
    <w:rsid w:val="00F45541"/>
    <w:rsid w:val="00F505BB"/>
    <w:rsid w:val="00F5321E"/>
    <w:rsid w:val="00F63DE4"/>
    <w:rsid w:val="00F661AD"/>
    <w:rsid w:val="00F729CB"/>
    <w:rsid w:val="00F76B9E"/>
    <w:rsid w:val="00F80892"/>
    <w:rsid w:val="00F83857"/>
    <w:rsid w:val="00F95840"/>
    <w:rsid w:val="00F96A7A"/>
    <w:rsid w:val="00F97496"/>
    <w:rsid w:val="00FA2C5C"/>
    <w:rsid w:val="00FA65AE"/>
    <w:rsid w:val="00FB767C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8595"/>
  <w15:docId w15:val="{8E925D8F-8325-4B82-8136-624F969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147C3E"/>
    <w:pPr>
      <w:ind w:left="720"/>
      <w:contextualSpacing/>
    </w:pPr>
  </w:style>
  <w:style w:type="paragraph" w:customStyle="1" w:styleId="Pa5">
    <w:name w:val="Pa5"/>
    <w:basedOn w:val="a"/>
    <w:next w:val="a"/>
    <w:rsid w:val="0069212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9700D5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0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623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3F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6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6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986CC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basedOn w:val="a0"/>
    <w:uiPriority w:val="99"/>
    <w:semiHidden/>
    <w:unhideWhenUsed/>
    <w:rsid w:val="00EC2AB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5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05BB"/>
  </w:style>
  <w:style w:type="paragraph" w:styleId="ab">
    <w:name w:val="footer"/>
    <w:basedOn w:val="a"/>
    <w:link w:val="ac"/>
    <w:uiPriority w:val="99"/>
    <w:unhideWhenUsed/>
    <w:rsid w:val="00F5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05BB"/>
  </w:style>
  <w:style w:type="character" w:customStyle="1" w:styleId="blk">
    <w:name w:val="blk"/>
    <w:basedOn w:val="a0"/>
    <w:rsid w:val="00007C26"/>
  </w:style>
  <w:style w:type="paragraph" w:styleId="ad">
    <w:name w:val="Balloon Text"/>
    <w:basedOn w:val="a"/>
    <w:link w:val="ae"/>
    <w:uiPriority w:val="99"/>
    <w:semiHidden/>
    <w:unhideWhenUsed/>
    <w:rsid w:val="00D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23ED-80B2-47F4-BE05-22F1EE04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Васильева Эльзята Баяновна</cp:lastModifiedBy>
  <cp:revision>15</cp:revision>
  <dcterms:created xsi:type="dcterms:W3CDTF">2020-07-09T18:04:00Z</dcterms:created>
  <dcterms:modified xsi:type="dcterms:W3CDTF">2021-02-25T11:50:00Z</dcterms:modified>
</cp:coreProperties>
</file>