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225023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</w:p>
    <w:p w:rsidR="007509E7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Default="007654CD" w:rsidP="007654CD"/>
    <w:p w:rsidR="007654CD" w:rsidRDefault="007654CD" w:rsidP="007654CD"/>
    <w:p w:rsidR="007654CD" w:rsidRDefault="007654CD" w:rsidP="007654CD"/>
    <w:p w:rsidR="007654CD" w:rsidRDefault="007654CD" w:rsidP="007654CD"/>
    <w:p w:rsidR="007654CD" w:rsidRDefault="007654CD" w:rsidP="007654CD"/>
    <w:p w:rsidR="007654CD" w:rsidRPr="007654CD" w:rsidRDefault="007654CD" w:rsidP="007654CD"/>
    <w:p w:rsidR="007509E7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31CF1" w:rsidRDefault="007509E7" w:rsidP="007509E7">
      <w:pPr>
        <w:rPr>
          <w:sz w:val="28"/>
          <w:szCs w:val="28"/>
        </w:rPr>
      </w:pPr>
    </w:p>
    <w:p w:rsidR="00A71A49" w:rsidRPr="007614F6" w:rsidRDefault="00A71A49" w:rsidP="00A71A49">
      <w:pPr>
        <w:keepNext/>
        <w:keepLines/>
        <w:spacing w:before="240"/>
        <w:ind w:firstLine="0"/>
        <w:jc w:val="center"/>
        <w:outlineLvl w:val="0"/>
        <w:rPr>
          <w:bCs/>
          <w:szCs w:val="24"/>
          <w:u w:val="single"/>
          <w:lang w:eastAsia="x-none"/>
        </w:rPr>
      </w:pPr>
      <w:r w:rsidRPr="007614F6">
        <w:rPr>
          <w:bCs/>
          <w:szCs w:val="24"/>
          <w:u w:val="single"/>
          <w:lang w:val="x-none" w:eastAsia="x-none"/>
        </w:rPr>
        <w:t>МОДЕЛЬНЫЙ КОМПЛЕКТ ОЦЕНОЧНЫХ СРЕДСТВ ДЛЯ ОЦЕНКИ ПРОФЕССИОНАЛЬНОЙ КВАЛИФИКАЦ</w:t>
      </w:r>
      <w:r w:rsidRPr="007614F6">
        <w:rPr>
          <w:bCs/>
          <w:szCs w:val="24"/>
          <w:u w:val="single"/>
          <w:lang w:eastAsia="x-none"/>
        </w:rPr>
        <w:t>ИИ</w:t>
      </w:r>
    </w:p>
    <w:p w:rsidR="00A71A49" w:rsidRPr="007614F6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:rsidR="007509E7" w:rsidRPr="007614F6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7614F6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7614F6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7614F6" w:rsidRDefault="007654CD" w:rsidP="007509E7">
      <w:pPr>
        <w:ind w:firstLine="0"/>
        <w:jc w:val="center"/>
        <w:rPr>
          <w:b/>
          <w:sz w:val="28"/>
          <w:szCs w:val="28"/>
        </w:rPr>
      </w:pPr>
    </w:p>
    <w:p w:rsidR="007654CD" w:rsidRPr="007614F6" w:rsidRDefault="007654CD" w:rsidP="007509E7">
      <w:pPr>
        <w:ind w:firstLine="0"/>
        <w:jc w:val="center"/>
        <w:rPr>
          <w:b/>
          <w:sz w:val="28"/>
          <w:szCs w:val="28"/>
        </w:rPr>
      </w:pPr>
    </w:p>
    <w:p w:rsidR="007509E7" w:rsidRPr="007614F6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BC488E" w:rsidRPr="007614F6" w:rsidRDefault="007509E7" w:rsidP="007509E7">
      <w:pPr>
        <w:ind w:firstLine="0"/>
        <w:jc w:val="center"/>
        <w:rPr>
          <w:b/>
          <w:sz w:val="28"/>
          <w:szCs w:val="28"/>
          <w:u w:val="single"/>
        </w:rPr>
      </w:pPr>
      <w:r w:rsidRPr="007614F6">
        <w:rPr>
          <w:b/>
          <w:sz w:val="28"/>
          <w:szCs w:val="28"/>
        </w:rPr>
        <w:t>«</w:t>
      </w:r>
      <w:r w:rsidR="00BC488E" w:rsidRPr="007614F6">
        <w:rPr>
          <w:b/>
          <w:sz w:val="28"/>
          <w:szCs w:val="28"/>
          <w:u w:val="single"/>
        </w:rPr>
        <w:t>Главный инженер проекта (Специалист по организации архите</w:t>
      </w:r>
      <w:r w:rsidR="00BC488E" w:rsidRPr="007614F6">
        <w:rPr>
          <w:b/>
          <w:sz w:val="28"/>
          <w:szCs w:val="28"/>
          <w:u w:val="single"/>
        </w:rPr>
        <w:t>к</w:t>
      </w:r>
      <w:r w:rsidR="00BC488E" w:rsidRPr="007614F6">
        <w:rPr>
          <w:b/>
          <w:sz w:val="28"/>
          <w:szCs w:val="28"/>
          <w:u w:val="single"/>
        </w:rPr>
        <w:t xml:space="preserve">турно-строительного проектирования) подземных инженерных коммуникаций с применением бестраншейных технологий </w:t>
      </w:r>
    </w:p>
    <w:p w:rsidR="007509E7" w:rsidRPr="007614F6" w:rsidRDefault="007509E7" w:rsidP="007509E7">
      <w:pPr>
        <w:ind w:firstLine="0"/>
        <w:jc w:val="center"/>
        <w:rPr>
          <w:b/>
          <w:sz w:val="28"/>
          <w:szCs w:val="28"/>
          <w:u w:val="single"/>
        </w:rPr>
      </w:pPr>
      <w:r w:rsidRPr="007614F6">
        <w:rPr>
          <w:b/>
          <w:sz w:val="28"/>
          <w:szCs w:val="28"/>
          <w:u w:val="single"/>
        </w:rPr>
        <w:t xml:space="preserve"> (7 уровень квалификации)»</w:t>
      </w: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7614F6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376049" w:rsidRPr="007614F6" w:rsidRDefault="00376049" w:rsidP="00376049">
      <w:pPr>
        <w:ind w:firstLine="0"/>
        <w:jc w:val="center"/>
        <w:rPr>
          <w:sz w:val="28"/>
          <w:szCs w:val="28"/>
        </w:rPr>
      </w:pPr>
      <w:r w:rsidRPr="007614F6">
        <w:rPr>
          <w:sz w:val="28"/>
          <w:szCs w:val="28"/>
        </w:rPr>
        <w:t>2017</w:t>
      </w:r>
    </w:p>
    <w:p w:rsidR="009D7E63" w:rsidRPr="007614F6" w:rsidRDefault="009D7E63" w:rsidP="00376049">
      <w:pPr>
        <w:ind w:firstLine="0"/>
        <w:jc w:val="center"/>
        <w:rPr>
          <w:b/>
          <w:sz w:val="28"/>
          <w:szCs w:val="28"/>
        </w:rPr>
      </w:pPr>
      <w:r w:rsidRPr="007614F6">
        <w:rPr>
          <w:b/>
        </w:rPr>
        <w:lastRenderedPageBreak/>
        <w:t>СОСТАВ ПРИМЕРА ОЦЕНОЧНОГО СРЕДСТВА</w:t>
      </w:r>
    </w:p>
    <w:p w:rsidR="009D7E63" w:rsidRPr="007614F6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1"/>
        <w:gridCol w:w="1278"/>
      </w:tblGrid>
      <w:tr w:rsidR="00376049" w:rsidRPr="007614F6" w:rsidTr="00376049">
        <w:trPr>
          <w:trHeight w:val="981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Единица структуры оценочного средства в соответствии с Приложением к Положению о разработке оценочных средств для проведения независимой оценки квалиф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кации, утвержденному приказом Министерства труда и социальной защиты Российской Федерации от 1 ноября 2016г. №601н</w:t>
            </w:r>
          </w:p>
        </w:tc>
        <w:tc>
          <w:tcPr>
            <w:tcW w:w="767" w:type="pct"/>
            <w:vAlign w:val="center"/>
          </w:tcPr>
          <w:p w:rsidR="00376049" w:rsidRPr="007614F6" w:rsidRDefault="00376049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Номер стран</w:t>
            </w:r>
            <w:r w:rsidRPr="007614F6">
              <w:rPr>
                <w:bCs/>
                <w:sz w:val="28"/>
                <w:szCs w:val="28"/>
              </w:rPr>
              <w:t>и</w:t>
            </w:r>
            <w:r w:rsidRPr="007614F6">
              <w:rPr>
                <w:bCs/>
                <w:sz w:val="28"/>
                <w:szCs w:val="28"/>
              </w:rPr>
              <w:t>цы</w:t>
            </w:r>
          </w:p>
        </w:tc>
      </w:tr>
      <w:tr w:rsidR="00376049" w:rsidRPr="007614F6" w:rsidTr="00376049">
        <w:trPr>
          <w:trHeight w:val="501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376049" w:rsidRPr="007614F6" w:rsidRDefault="00376049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3</w:t>
            </w:r>
          </w:p>
        </w:tc>
      </w:tr>
      <w:tr w:rsidR="00376049" w:rsidRPr="007614F6" w:rsidTr="00376049">
        <w:trPr>
          <w:trHeight w:val="693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376049" w:rsidRPr="007614F6" w:rsidRDefault="00376049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3</w:t>
            </w:r>
          </w:p>
        </w:tc>
      </w:tr>
      <w:tr w:rsidR="00376049" w:rsidRPr="007614F6" w:rsidTr="00376049">
        <w:trPr>
          <w:trHeight w:val="981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hanging="9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376049" w:rsidRPr="007614F6" w:rsidRDefault="00376049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3</w:t>
            </w:r>
          </w:p>
        </w:tc>
      </w:tr>
      <w:tr w:rsidR="00376049" w:rsidRPr="007614F6" w:rsidTr="00376049">
        <w:trPr>
          <w:trHeight w:val="418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376049" w:rsidRPr="007614F6" w:rsidRDefault="00AE4B7A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3</w:t>
            </w:r>
          </w:p>
        </w:tc>
      </w:tr>
      <w:tr w:rsidR="00376049" w:rsidRPr="007614F6" w:rsidTr="00376049">
        <w:trPr>
          <w:trHeight w:val="552"/>
        </w:trPr>
        <w:tc>
          <w:tcPr>
            <w:tcW w:w="4233" w:type="pct"/>
            <w:vAlign w:val="bottom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376049" w:rsidRPr="007614F6" w:rsidRDefault="00AE4B7A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3</w:t>
            </w:r>
          </w:p>
        </w:tc>
      </w:tr>
      <w:tr w:rsidR="00376049" w:rsidRPr="007614F6" w:rsidTr="00376049">
        <w:trPr>
          <w:trHeight w:val="752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6. Спецификация заданий для практического этапа пр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фессионального экзамена</w:t>
            </w:r>
          </w:p>
        </w:tc>
        <w:tc>
          <w:tcPr>
            <w:tcW w:w="767" w:type="pct"/>
            <w:vAlign w:val="center"/>
          </w:tcPr>
          <w:p w:rsidR="00376049" w:rsidRPr="007614F6" w:rsidRDefault="00AE4B7A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6</w:t>
            </w:r>
          </w:p>
        </w:tc>
      </w:tr>
      <w:tr w:rsidR="00376049" w:rsidRPr="007614F6" w:rsidTr="00376049">
        <w:trPr>
          <w:trHeight w:val="562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376049" w:rsidRPr="007614F6" w:rsidRDefault="00AE4B7A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7</w:t>
            </w:r>
          </w:p>
        </w:tc>
      </w:tr>
      <w:tr w:rsidR="00376049" w:rsidRPr="007614F6" w:rsidTr="00376049">
        <w:trPr>
          <w:trHeight w:val="467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376049" w:rsidRPr="007614F6" w:rsidRDefault="00AE4B7A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8</w:t>
            </w:r>
          </w:p>
        </w:tc>
      </w:tr>
      <w:tr w:rsidR="00376049" w:rsidRPr="007614F6" w:rsidTr="00376049">
        <w:trPr>
          <w:trHeight w:val="545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9. 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376049" w:rsidRPr="007614F6" w:rsidRDefault="00AE4B7A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9</w:t>
            </w:r>
          </w:p>
        </w:tc>
      </w:tr>
      <w:tr w:rsidR="00376049" w:rsidRPr="007614F6" w:rsidTr="00376049">
        <w:trPr>
          <w:trHeight w:val="981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10. Задания для теоретического этапа профессиональн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 xml:space="preserve">го экзамена </w:t>
            </w:r>
          </w:p>
        </w:tc>
        <w:tc>
          <w:tcPr>
            <w:tcW w:w="767" w:type="pct"/>
            <w:vAlign w:val="center"/>
          </w:tcPr>
          <w:p w:rsidR="00376049" w:rsidRPr="007614F6" w:rsidRDefault="00AE4B7A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9</w:t>
            </w:r>
          </w:p>
        </w:tc>
      </w:tr>
      <w:tr w:rsidR="00376049" w:rsidRPr="007614F6" w:rsidTr="00376049">
        <w:trPr>
          <w:trHeight w:val="981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11. Критерии оценки (ключи к заданиям), правила обр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ботки результатов теоретического этапа професси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нального экзамена и принятия решения о допуске (отк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376049" w:rsidRPr="007614F6" w:rsidRDefault="00376049" w:rsidP="00AE4B7A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2</w:t>
            </w:r>
            <w:r w:rsidR="00AE4B7A" w:rsidRPr="007614F6">
              <w:rPr>
                <w:bCs/>
                <w:sz w:val="28"/>
                <w:szCs w:val="28"/>
              </w:rPr>
              <w:t>6</w:t>
            </w:r>
          </w:p>
        </w:tc>
      </w:tr>
      <w:tr w:rsidR="00376049" w:rsidRPr="007614F6" w:rsidTr="00376049">
        <w:trPr>
          <w:trHeight w:val="699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376049" w:rsidRPr="007614F6" w:rsidRDefault="00376049" w:rsidP="00AE4B7A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2</w:t>
            </w:r>
            <w:r w:rsidR="00AE4B7A" w:rsidRPr="007614F6">
              <w:rPr>
                <w:bCs/>
                <w:sz w:val="28"/>
                <w:szCs w:val="28"/>
              </w:rPr>
              <w:t>7</w:t>
            </w:r>
          </w:p>
        </w:tc>
      </w:tr>
      <w:tr w:rsidR="00376049" w:rsidRPr="007614F6" w:rsidTr="00376049">
        <w:trPr>
          <w:trHeight w:val="981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376049" w:rsidRPr="007614F6" w:rsidRDefault="00376049" w:rsidP="00AE4B7A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2</w:t>
            </w:r>
            <w:r w:rsidR="00AE4B7A" w:rsidRPr="007614F6">
              <w:rPr>
                <w:bCs/>
                <w:sz w:val="28"/>
                <w:szCs w:val="28"/>
              </w:rPr>
              <w:t>9</w:t>
            </w:r>
          </w:p>
        </w:tc>
      </w:tr>
      <w:tr w:rsidR="00376049" w:rsidRPr="007614F6" w:rsidTr="00376049">
        <w:trPr>
          <w:trHeight w:val="981"/>
        </w:trPr>
        <w:tc>
          <w:tcPr>
            <w:tcW w:w="4233" w:type="pct"/>
            <w:vAlign w:val="center"/>
          </w:tcPr>
          <w:p w:rsidR="00376049" w:rsidRPr="007614F6" w:rsidRDefault="00376049" w:rsidP="00376049">
            <w:pPr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14. Перечень нормативных правовых и иных докуме</w:t>
            </w:r>
            <w:r w:rsidRPr="007614F6">
              <w:rPr>
                <w:sz w:val="28"/>
                <w:szCs w:val="28"/>
              </w:rPr>
              <w:t>н</w:t>
            </w:r>
            <w:r w:rsidRPr="007614F6">
              <w:rPr>
                <w:sz w:val="28"/>
                <w:szCs w:val="28"/>
              </w:rPr>
              <w:t>тов, используемых при подготовке комплекта оцено</w:t>
            </w:r>
            <w:r w:rsidRPr="007614F6">
              <w:rPr>
                <w:sz w:val="28"/>
                <w:szCs w:val="28"/>
              </w:rPr>
              <w:t>ч</w:t>
            </w:r>
            <w:r w:rsidRPr="007614F6">
              <w:rPr>
                <w:sz w:val="28"/>
                <w:szCs w:val="28"/>
              </w:rPr>
              <w:t>ных средств</w:t>
            </w:r>
          </w:p>
        </w:tc>
        <w:tc>
          <w:tcPr>
            <w:tcW w:w="767" w:type="pct"/>
            <w:vAlign w:val="center"/>
          </w:tcPr>
          <w:p w:rsidR="00376049" w:rsidRPr="007614F6" w:rsidRDefault="00AE4B7A" w:rsidP="00376049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30</w:t>
            </w:r>
          </w:p>
        </w:tc>
      </w:tr>
      <w:bookmarkEnd w:id="0"/>
    </w:tbl>
    <w:p w:rsidR="00376049" w:rsidRPr="007614F6" w:rsidRDefault="0037604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376049" w:rsidRPr="007614F6" w:rsidRDefault="0037604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7614F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  <w:r w:rsidRPr="007614F6">
        <w:rPr>
          <w:b/>
          <w:sz w:val="28"/>
          <w:szCs w:val="28"/>
        </w:rPr>
        <w:t xml:space="preserve">1. Наименование квалификации и уровень квалификации: </w:t>
      </w:r>
    </w:p>
    <w:p w:rsidR="009D7E63" w:rsidRPr="007614F6" w:rsidRDefault="009D7E63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7614F6">
        <w:rPr>
          <w:sz w:val="28"/>
          <w:szCs w:val="28"/>
          <w:u w:val="single"/>
        </w:rPr>
        <w:t>«Главный инженер проекта (Специалист по организации архитектурно-строительного проектирования) подземных инженерных коммуник</w:t>
      </w:r>
      <w:r w:rsidRPr="007614F6">
        <w:rPr>
          <w:sz w:val="28"/>
          <w:szCs w:val="28"/>
          <w:u w:val="single"/>
        </w:rPr>
        <w:t>а</w:t>
      </w:r>
      <w:r w:rsidRPr="007614F6">
        <w:rPr>
          <w:sz w:val="28"/>
          <w:szCs w:val="28"/>
          <w:u w:val="single"/>
        </w:rPr>
        <w:t>ций с применением бестраншейных технологий (7 уровень квалифик</w:t>
      </w:r>
      <w:r w:rsidRPr="007614F6">
        <w:rPr>
          <w:sz w:val="28"/>
          <w:szCs w:val="28"/>
          <w:u w:val="single"/>
        </w:rPr>
        <w:t>а</w:t>
      </w:r>
      <w:r w:rsidRPr="007614F6">
        <w:rPr>
          <w:sz w:val="28"/>
          <w:szCs w:val="28"/>
          <w:u w:val="single"/>
        </w:rPr>
        <w:t>ции)»</w:t>
      </w:r>
    </w:p>
    <w:p w:rsidR="009D7E63" w:rsidRPr="007614F6" w:rsidRDefault="009D7E63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</w:p>
    <w:p w:rsidR="00B64B56" w:rsidRPr="007614F6" w:rsidRDefault="00AE4B7A" w:rsidP="00AE4B7A">
      <w:pPr>
        <w:widowControl w:val="0"/>
        <w:autoSpaceDE w:val="0"/>
        <w:autoSpaceDN w:val="0"/>
        <w:ind w:firstLine="0"/>
        <w:jc w:val="left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t>2.Номер квалификации:</w:t>
      </w:r>
      <w:r w:rsidR="00B64B56" w:rsidRPr="007614F6">
        <w:rPr>
          <w:b/>
          <w:sz w:val="28"/>
          <w:szCs w:val="28"/>
        </w:rPr>
        <w:t>________</w:t>
      </w:r>
      <w:r w:rsidRPr="007614F6">
        <w:rPr>
          <w:b/>
          <w:sz w:val="28"/>
          <w:szCs w:val="28"/>
        </w:rPr>
        <w:t>______________________________</w:t>
      </w:r>
    </w:p>
    <w:p w:rsidR="009D7E63" w:rsidRPr="007614F6" w:rsidRDefault="009D7E6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B115D" w:rsidRPr="007614F6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2" w:name="_Hlk478982284"/>
      <w:r w:rsidRPr="007614F6">
        <w:rPr>
          <w:b/>
          <w:sz w:val="28"/>
          <w:szCs w:val="28"/>
        </w:rPr>
        <w:t>3. Профессиональный стандарт или квалификационные требов</w:t>
      </w:r>
      <w:r w:rsidRPr="007614F6">
        <w:rPr>
          <w:b/>
          <w:sz w:val="28"/>
          <w:szCs w:val="28"/>
        </w:rPr>
        <w:t>а</w:t>
      </w:r>
      <w:r w:rsidRPr="007614F6">
        <w:rPr>
          <w:b/>
          <w:sz w:val="28"/>
          <w:szCs w:val="28"/>
        </w:rPr>
        <w:t>ния, установленные федеральными  законами  и  иными  норм</w:t>
      </w:r>
      <w:r w:rsidRPr="007614F6">
        <w:rPr>
          <w:b/>
          <w:sz w:val="28"/>
          <w:szCs w:val="28"/>
        </w:rPr>
        <w:t>а</w:t>
      </w:r>
      <w:r w:rsidRPr="007614F6">
        <w:rPr>
          <w:b/>
          <w:sz w:val="28"/>
          <w:szCs w:val="28"/>
        </w:rPr>
        <w:t>тивными  правовыми актами Российской Федерации (далее - тр</w:t>
      </w:r>
      <w:r w:rsidRPr="007614F6">
        <w:rPr>
          <w:b/>
          <w:sz w:val="28"/>
          <w:szCs w:val="28"/>
        </w:rPr>
        <w:t>е</w:t>
      </w:r>
      <w:r w:rsidRPr="007614F6">
        <w:rPr>
          <w:b/>
          <w:sz w:val="28"/>
          <w:szCs w:val="28"/>
        </w:rPr>
        <w:t>бования к квалификации):</w:t>
      </w:r>
      <w:r w:rsidRPr="007614F6">
        <w:rPr>
          <w:sz w:val="28"/>
          <w:szCs w:val="28"/>
        </w:rPr>
        <w:t xml:space="preserve"> </w:t>
      </w:r>
      <w:r w:rsidR="007B115D" w:rsidRPr="007614F6">
        <w:rPr>
          <w:sz w:val="28"/>
          <w:szCs w:val="28"/>
          <w:u w:val="single"/>
        </w:rPr>
        <w:t xml:space="preserve">«Специалист по </w:t>
      </w:r>
      <w:r w:rsidR="004B21A6" w:rsidRPr="007614F6">
        <w:rPr>
          <w:sz w:val="28"/>
          <w:szCs w:val="28"/>
          <w:u w:val="single"/>
        </w:rPr>
        <w:t>проектированию</w:t>
      </w:r>
      <w:r w:rsidR="007B115D" w:rsidRPr="007614F6">
        <w:rPr>
          <w:sz w:val="28"/>
          <w:szCs w:val="28"/>
          <w:u w:val="single"/>
        </w:rPr>
        <w:t xml:space="preserve"> подзе</w:t>
      </w:r>
      <w:r w:rsidR="007B115D" w:rsidRPr="007614F6">
        <w:rPr>
          <w:sz w:val="28"/>
          <w:szCs w:val="28"/>
          <w:u w:val="single"/>
        </w:rPr>
        <w:t>м</w:t>
      </w:r>
      <w:r w:rsidR="007B115D" w:rsidRPr="007614F6">
        <w:rPr>
          <w:sz w:val="28"/>
          <w:szCs w:val="28"/>
          <w:u w:val="single"/>
        </w:rPr>
        <w:t>ных инженерных коммуникаций с примене</w:t>
      </w:r>
      <w:r w:rsidR="00EF2BB8" w:rsidRPr="007614F6">
        <w:rPr>
          <w:sz w:val="28"/>
          <w:szCs w:val="28"/>
          <w:u w:val="single"/>
        </w:rPr>
        <w:t>нием бестраншейных техн</w:t>
      </w:r>
      <w:r w:rsidR="00EF2BB8" w:rsidRPr="007614F6">
        <w:rPr>
          <w:sz w:val="28"/>
          <w:szCs w:val="28"/>
          <w:u w:val="single"/>
        </w:rPr>
        <w:t>о</w:t>
      </w:r>
      <w:r w:rsidR="00EF2BB8" w:rsidRPr="007614F6">
        <w:rPr>
          <w:sz w:val="28"/>
          <w:szCs w:val="28"/>
          <w:u w:val="single"/>
        </w:rPr>
        <w:t>логий» 100</w:t>
      </w:r>
      <w:r w:rsidR="004B21A6" w:rsidRPr="007614F6">
        <w:rPr>
          <w:sz w:val="28"/>
          <w:szCs w:val="28"/>
          <w:u w:val="single"/>
        </w:rPr>
        <w:t>2</w:t>
      </w:r>
      <w:r w:rsidR="00EF2BB8" w:rsidRPr="007614F6">
        <w:rPr>
          <w:sz w:val="28"/>
          <w:szCs w:val="28"/>
          <w:u w:val="single"/>
        </w:rPr>
        <w:t>.</w:t>
      </w:r>
      <w:r w:rsidR="00642E96" w:rsidRPr="007614F6">
        <w:rPr>
          <w:sz w:val="28"/>
          <w:szCs w:val="28"/>
          <w:u w:val="single"/>
        </w:rPr>
        <w:t xml:space="preserve"> </w:t>
      </w:r>
      <w:r w:rsidR="00EF2BB8" w:rsidRPr="007614F6">
        <w:rPr>
          <w:sz w:val="28"/>
          <w:szCs w:val="28"/>
          <w:u w:val="single"/>
        </w:rPr>
        <w:t xml:space="preserve">(Утвержден </w:t>
      </w:r>
      <w:r w:rsidR="007B115D" w:rsidRPr="007614F6">
        <w:rPr>
          <w:sz w:val="28"/>
          <w:szCs w:val="28"/>
          <w:u w:val="single"/>
        </w:rPr>
        <w:t>Приказ</w:t>
      </w:r>
      <w:r w:rsidR="00EF2BB8" w:rsidRPr="007614F6">
        <w:rPr>
          <w:sz w:val="28"/>
          <w:szCs w:val="28"/>
          <w:u w:val="single"/>
        </w:rPr>
        <w:t>ом</w:t>
      </w:r>
      <w:r w:rsidR="007B115D" w:rsidRPr="007614F6">
        <w:rPr>
          <w:sz w:val="28"/>
          <w:szCs w:val="28"/>
          <w:u w:val="single"/>
        </w:rPr>
        <w:t xml:space="preserve"> </w:t>
      </w:r>
      <w:r w:rsidR="004B21A6" w:rsidRPr="007614F6">
        <w:rPr>
          <w:sz w:val="28"/>
          <w:szCs w:val="28"/>
          <w:u w:val="single"/>
        </w:rPr>
        <w:t xml:space="preserve">Министерства </w:t>
      </w:r>
      <w:r w:rsidR="007B115D" w:rsidRPr="007614F6">
        <w:rPr>
          <w:sz w:val="28"/>
          <w:szCs w:val="28"/>
          <w:u w:val="single"/>
        </w:rPr>
        <w:t xml:space="preserve">труда </w:t>
      </w:r>
      <w:r w:rsidR="004B21A6" w:rsidRPr="007614F6">
        <w:rPr>
          <w:sz w:val="28"/>
          <w:szCs w:val="28"/>
          <w:u w:val="single"/>
        </w:rPr>
        <w:t xml:space="preserve">и социальной защиты </w:t>
      </w:r>
      <w:r w:rsidR="007B115D" w:rsidRPr="007614F6">
        <w:rPr>
          <w:sz w:val="28"/>
          <w:szCs w:val="28"/>
          <w:u w:val="single"/>
        </w:rPr>
        <w:t>Р</w:t>
      </w:r>
      <w:r w:rsidR="004B21A6" w:rsidRPr="007614F6">
        <w:rPr>
          <w:sz w:val="28"/>
          <w:szCs w:val="28"/>
          <w:u w:val="single"/>
        </w:rPr>
        <w:t>Ф</w:t>
      </w:r>
      <w:r w:rsidR="007B115D" w:rsidRPr="007614F6">
        <w:rPr>
          <w:sz w:val="28"/>
          <w:szCs w:val="28"/>
          <w:u w:val="single"/>
        </w:rPr>
        <w:t xml:space="preserve"> от </w:t>
      </w:r>
      <w:r w:rsidR="0053431C" w:rsidRPr="007614F6">
        <w:rPr>
          <w:sz w:val="28"/>
          <w:szCs w:val="28"/>
          <w:u w:val="single"/>
        </w:rPr>
        <w:t>13</w:t>
      </w:r>
      <w:r w:rsidR="007B115D" w:rsidRPr="007614F6">
        <w:rPr>
          <w:sz w:val="28"/>
          <w:szCs w:val="28"/>
          <w:u w:val="single"/>
        </w:rPr>
        <w:t>.03.2017</w:t>
      </w:r>
      <w:r w:rsidR="0053431C" w:rsidRPr="007614F6">
        <w:rPr>
          <w:sz w:val="28"/>
          <w:szCs w:val="28"/>
          <w:u w:val="single"/>
        </w:rPr>
        <w:t xml:space="preserve"> г. № 2</w:t>
      </w:r>
      <w:r w:rsidR="007B115D" w:rsidRPr="007614F6">
        <w:rPr>
          <w:sz w:val="28"/>
          <w:szCs w:val="28"/>
          <w:u w:val="single"/>
        </w:rPr>
        <w:t>7</w:t>
      </w:r>
      <w:r w:rsidR="0053431C" w:rsidRPr="007614F6">
        <w:rPr>
          <w:sz w:val="28"/>
          <w:szCs w:val="28"/>
          <w:u w:val="single"/>
        </w:rPr>
        <w:t>3</w:t>
      </w:r>
      <w:r w:rsidR="007B115D" w:rsidRPr="007614F6">
        <w:rPr>
          <w:sz w:val="28"/>
          <w:szCs w:val="28"/>
          <w:u w:val="single"/>
        </w:rPr>
        <w:t>н</w:t>
      </w:r>
      <w:r w:rsidR="00EF2BB8" w:rsidRPr="007614F6">
        <w:rPr>
          <w:sz w:val="28"/>
          <w:szCs w:val="28"/>
          <w:u w:val="single"/>
        </w:rPr>
        <w:t>)</w:t>
      </w:r>
      <w:r w:rsidR="00642E96" w:rsidRPr="007614F6">
        <w:rPr>
          <w:sz w:val="28"/>
          <w:szCs w:val="28"/>
          <w:u w:val="single"/>
        </w:rPr>
        <w:t>.</w:t>
      </w:r>
    </w:p>
    <w:p w:rsidR="00642E96" w:rsidRPr="007614F6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7614F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t>4. Вид профессиональной деятельности:</w:t>
      </w:r>
    </w:p>
    <w:p w:rsidR="00B64B56" w:rsidRPr="007614F6" w:rsidRDefault="00642E96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7614F6">
        <w:rPr>
          <w:sz w:val="28"/>
          <w:szCs w:val="28"/>
          <w:u w:val="single"/>
        </w:rPr>
        <w:t>Проектирование</w:t>
      </w:r>
      <w:r w:rsidR="00F01BFD" w:rsidRPr="007614F6">
        <w:rPr>
          <w:sz w:val="28"/>
          <w:szCs w:val="28"/>
          <w:u w:val="single"/>
        </w:rPr>
        <w:t xml:space="preserve"> подземных инженерных коммуникаций с применен</w:t>
      </w:r>
      <w:r w:rsidR="00F01BFD" w:rsidRPr="007614F6">
        <w:rPr>
          <w:sz w:val="28"/>
          <w:szCs w:val="28"/>
          <w:u w:val="single"/>
        </w:rPr>
        <w:t>и</w:t>
      </w:r>
      <w:r w:rsidR="00F01BFD" w:rsidRPr="007614F6">
        <w:rPr>
          <w:sz w:val="28"/>
          <w:szCs w:val="28"/>
          <w:u w:val="single"/>
        </w:rPr>
        <w:t>ем бестраншейных технологий</w:t>
      </w:r>
      <w:r w:rsidRPr="007614F6">
        <w:rPr>
          <w:sz w:val="28"/>
          <w:szCs w:val="28"/>
          <w:u w:val="single"/>
        </w:rPr>
        <w:t>.</w:t>
      </w:r>
      <w:r w:rsidR="00B64B56" w:rsidRPr="007614F6">
        <w:rPr>
          <w:sz w:val="28"/>
          <w:szCs w:val="28"/>
          <w:u w:val="single"/>
        </w:rPr>
        <w:t xml:space="preserve">                                         </w:t>
      </w:r>
      <w:bookmarkEnd w:id="1"/>
    </w:p>
    <w:p w:rsidR="00F01BFD" w:rsidRPr="007614F6" w:rsidRDefault="00F01BFD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614F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t xml:space="preserve">5. </w:t>
      </w:r>
      <w:bookmarkStart w:id="3" w:name="_Hlk478983383"/>
      <w:r w:rsidRPr="007614F6">
        <w:rPr>
          <w:b/>
          <w:sz w:val="28"/>
          <w:szCs w:val="28"/>
        </w:rPr>
        <w:t>Спецификация заданий для теоретического этапа професси</w:t>
      </w:r>
      <w:r w:rsidRPr="007614F6">
        <w:rPr>
          <w:b/>
          <w:sz w:val="28"/>
          <w:szCs w:val="28"/>
        </w:rPr>
        <w:t>о</w:t>
      </w:r>
      <w:r w:rsidRPr="007614F6">
        <w:rPr>
          <w:b/>
          <w:sz w:val="28"/>
          <w:szCs w:val="28"/>
        </w:rPr>
        <w:t>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B64B56" w:rsidRPr="007614F6" w:rsidTr="00EA45B9">
        <w:tc>
          <w:tcPr>
            <w:tcW w:w="5159" w:type="dxa"/>
          </w:tcPr>
          <w:p w:rsidR="00B64B56" w:rsidRPr="007614F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Знания, умения в соответствии с треб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ваниями к квалификации, на соотве</w:t>
            </w:r>
            <w:r w:rsidRPr="007614F6">
              <w:rPr>
                <w:sz w:val="28"/>
                <w:szCs w:val="28"/>
              </w:rPr>
              <w:t>т</w:t>
            </w:r>
            <w:r w:rsidRPr="007614F6">
              <w:rPr>
                <w:sz w:val="28"/>
                <w:szCs w:val="28"/>
              </w:rPr>
              <w:t>ствие которым проводится оценка квал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фикации</w:t>
            </w:r>
          </w:p>
        </w:tc>
        <w:tc>
          <w:tcPr>
            <w:tcW w:w="1984" w:type="dxa"/>
          </w:tcPr>
          <w:p w:rsidR="00B64B56" w:rsidRPr="007614F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Критерии оценки квал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7614F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Тип и N зад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 xml:space="preserve">ния </w:t>
            </w:r>
          </w:p>
        </w:tc>
      </w:tr>
      <w:tr w:rsidR="00642E96" w:rsidRPr="007614F6" w:rsidTr="005F1E07">
        <w:trPr>
          <w:trHeight w:val="273"/>
        </w:trPr>
        <w:tc>
          <w:tcPr>
            <w:tcW w:w="5159" w:type="dxa"/>
          </w:tcPr>
          <w:p w:rsidR="00642E96" w:rsidRPr="007614F6" w:rsidRDefault="00642E9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42E96" w:rsidRPr="007614F6" w:rsidRDefault="00642E9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642E96" w:rsidRPr="007614F6" w:rsidRDefault="00642E9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3</w:t>
            </w:r>
          </w:p>
        </w:tc>
      </w:tr>
      <w:tr w:rsidR="00B64B56" w:rsidRPr="007614F6" w:rsidTr="00EA45B9">
        <w:tc>
          <w:tcPr>
            <w:tcW w:w="5159" w:type="dxa"/>
          </w:tcPr>
          <w:p w:rsidR="00044523" w:rsidRPr="007614F6" w:rsidRDefault="00642E96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7614F6">
              <w:rPr>
                <w:b/>
                <w:sz w:val="28"/>
                <w:szCs w:val="28"/>
              </w:rPr>
              <w:t xml:space="preserve">К ТФ </w:t>
            </w:r>
            <w:r w:rsidR="003B5A4C" w:rsidRPr="007614F6">
              <w:rPr>
                <w:b/>
                <w:sz w:val="28"/>
                <w:szCs w:val="28"/>
              </w:rPr>
              <w:t>Осуществление авторского надзора за соблюдением утвержденных проектных решений при строител</w:t>
            </w:r>
            <w:r w:rsidR="003B5A4C" w:rsidRPr="007614F6">
              <w:rPr>
                <w:b/>
                <w:sz w:val="28"/>
                <w:szCs w:val="28"/>
              </w:rPr>
              <w:t>ь</w:t>
            </w:r>
            <w:r w:rsidR="003B5A4C" w:rsidRPr="007614F6">
              <w:rPr>
                <w:b/>
                <w:sz w:val="28"/>
                <w:szCs w:val="28"/>
              </w:rPr>
              <w:t>стве, эксплуатации и санации (ликв</w:t>
            </w:r>
            <w:r w:rsidR="003B5A4C" w:rsidRPr="007614F6">
              <w:rPr>
                <w:b/>
                <w:sz w:val="28"/>
                <w:szCs w:val="28"/>
              </w:rPr>
              <w:t>и</w:t>
            </w:r>
            <w:r w:rsidR="003B5A4C" w:rsidRPr="007614F6">
              <w:rPr>
                <w:b/>
                <w:sz w:val="28"/>
                <w:szCs w:val="28"/>
              </w:rPr>
              <w:t>дации) подземных инженерных ко</w:t>
            </w:r>
            <w:r w:rsidR="003B5A4C" w:rsidRPr="007614F6">
              <w:rPr>
                <w:b/>
                <w:sz w:val="28"/>
                <w:szCs w:val="28"/>
              </w:rPr>
              <w:t>м</w:t>
            </w:r>
            <w:r w:rsidR="003B5A4C" w:rsidRPr="007614F6">
              <w:rPr>
                <w:b/>
                <w:sz w:val="28"/>
                <w:szCs w:val="28"/>
              </w:rPr>
              <w:t>муникаций с применением бестра</w:t>
            </w:r>
            <w:r w:rsidR="003B5A4C" w:rsidRPr="007614F6">
              <w:rPr>
                <w:b/>
                <w:sz w:val="28"/>
                <w:szCs w:val="28"/>
              </w:rPr>
              <w:t>н</w:t>
            </w:r>
            <w:r w:rsidR="003B5A4C" w:rsidRPr="007614F6">
              <w:rPr>
                <w:b/>
                <w:sz w:val="28"/>
                <w:szCs w:val="28"/>
              </w:rPr>
              <w:t>шейных технологий</w:t>
            </w:r>
            <w:r w:rsidR="00D30900" w:rsidRPr="007614F6">
              <w:rPr>
                <w:b/>
                <w:sz w:val="28"/>
                <w:szCs w:val="28"/>
              </w:rPr>
              <w:t xml:space="preserve"> (7 уровень)</w:t>
            </w:r>
          </w:p>
          <w:p w:rsidR="0004231C" w:rsidRPr="007614F6" w:rsidRDefault="00194496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У:</w:t>
            </w:r>
            <w:r w:rsidR="0004231C" w:rsidRPr="007614F6">
              <w:t xml:space="preserve"> </w:t>
            </w:r>
            <w:r w:rsidR="00056566" w:rsidRPr="007614F6">
              <w:rPr>
                <w:sz w:val="28"/>
                <w:szCs w:val="28"/>
              </w:rPr>
              <w:t>Применять методики авторского надзора за прокладкой и эксплуатацией подземных инженерных коммуникаций с применением бестраншейных технологий</w:t>
            </w:r>
          </w:p>
          <w:p w:rsidR="0044437E" w:rsidRPr="007614F6" w:rsidRDefault="0044437E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У: Формировать необходимую докуме</w:t>
            </w:r>
            <w:r w:rsidRPr="007614F6">
              <w:rPr>
                <w:sz w:val="28"/>
                <w:szCs w:val="28"/>
              </w:rPr>
              <w:t>н</w:t>
            </w:r>
            <w:r w:rsidRPr="007614F6">
              <w:rPr>
                <w:sz w:val="28"/>
                <w:szCs w:val="28"/>
              </w:rPr>
              <w:t>тацию о ходе и результатах осуществл</w:t>
            </w:r>
            <w:r w:rsidRPr="007614F6">
              <w:rPr>
                <w:sz w:val="28"/>
                <w:szCs w:val="28"/>
              </w:rPr>
              <w:t>е</w:t>
            </w:r>
            <w:r w:rsidRPr="007614F6">
              <w:rPr>
                <w:sz w:val="28"/>
                <w:szCs w:val="28"/>
              </w:rPr>
              <w:t>ния авторского надзора при строител</w:t>
            </w:r>
            <w:r w:rsidRPr="007614F6">
              <w:rPr>
                <w:sz w:val="28"/>
                <w:szCs w:val="28"/>
              </w:rPr>
              <w:t>ь</w:t>
            </w:r>
            <w:r w:rsidRPr="007614F6">
              <w:rPr>
                <w:sz w:val="28"/>
                <w:szCs w:val="28"/>
              </w:rPr>
              <w:lastRenderedPageBreak/>
              <w:t>стве, эксплуатации и санации (ликвид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ции) подземных инженерных коммун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каций, пройденных с применением бе</w:t>
            </w:r>
            <w:r w:rsidRPr="007614F6">
              <w:rPr>
                <w:sz w:val="28"/>
                <w:szCs w:val="28"/>
              </w:rPr>
              <w:t>с</w:t>
            </w:r>
            <w:r w:rsidRPr="007614F6">
              <w:rPr>
                <w:sz w:val="28"/>
                <w:szCs w:val="28"/>
              </w:rPr>
              <w:t>траншейных технологий</w:t>
            </w:r>
          </w:p>
          <w:p w:rsidR="00CD7168" w:rsidRPr="007614F6" w:rsidRDefault="00CD7168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У: Применять методики и процедуры оформления освидетельствования пр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межуточных и скрытых работ при пр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кладке подземных инженерных комм</w:t>
            </w:r>
            <w:r w:rsidRPr="007614F6">
              <w:rPr>
                <w:sz w:val="28"/>
                <w:szCs w:val="28"/>
              </w:rPr>
              <w:t>у</w:t>
            </w:r>
            <w:r w:rsidRPr="007614F6">
              <w:rPr>
                <w:sz w:val="28"/>
                <w:szCs w:val="28"/>
              </w:rPr>
              <w:t>никаций с применением бестраншейных технологий</w:t>
            </w:r>
          </w:p>
          <w:p w:rsidR="00056566" w:rsidRPr="007614F6" w:rsidRDefault="00056566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З: </w:t>
            </w:r>
            <w:r w:rsidR="00A65D5A" w:rsidRPr="007614F6">
              <w:rPr>
                <w:sz w:val="28"/>
                <w:szCs w:val="28"/>
              </w:rPr>
              <w:t>Требования нормативно-технических документов по изысканиям, проектир</w:t>
            </w:r>
            <w:r w:rsidR="00A65D5A" w:rsidRPr="007614F6">
              <w:rPr>
                <w:sz w:val="28"/>
                <w:szCs w:val="28"/>
              </w:rPr>
              <w:t>о</w:t>
            </w:r>
            <w:r w:rsidR="00A65D5A" w:rsidRPr="007614F6">
              <w:rPr>
                <w:sz w:val="28"/>
                <w:szCs w:val="28"/>
              </w:rPr>
              <w:t>ванию, строительству, эксплуатации и санации (ликвидации) объектов кап</w:t>
            </w:r>
            <w:r w:rsidR="00A65D5A" w:rsidRPr="007614F6">
              <w:rPr>
                <w:sz w:val="28"/>
                <w:szCs w:val="28"/>
              </w:rPr>
              <w:t>и</w:t>
            </w:r>
            <w:r w:rsidR="00A65D5A" w:rsidRPr="007614F6">
              <w:rPr>
                <w:sz w:val="28"/>
                <w:szCs w:val="28"/>
              </w:rPr>
              <w:t>тального строительства (технические р</w:t>
            </w:r>
            <w:r w:rsidR="00A65D5A" w:rsidRPr="007614F6">
              <w:rPr>
                <w:sz w:val="28"/>
                <w:szCs w:val="28"/>
              </w:rPr>
              <w:t>е</w:t>
            </w:r>
            <w:r w:rsidR="00A65D5A" w:rsidRPr="007614F6">
              <w:rPr>
                <w:sz w:val="28"/>
                <w:szCs w:val="28"/>
              </w:rPr>
              <w:t>гламенты, национальные стандарты и своды правил, нормативные и методич</w:t>
            </w:r>
            <w:r w:rsidR="00A65D5A" w:rsidRPr="007614F6">
              <w:rPr>
                <w:sz w:val="28"/>
                <w:szCs w:val="28"/>
              </w:rPr>
              <w:t>е</w:t>
            </w:r>
            <w:r w:rsidR="00A65D5A" w:rsidRPr="007614F6">
              <w:rPr>
                <w:sz w:val="28"/>
                <w:szCs w:val="28"/>
              </w:rPr>
              <w:t>ские документы органов государственной власти и саморегулируемых организаций, санитарные нормы и правила) при прое</w:t>
            </w:r>
            <w:r w:rsidR="00A65D5A" w:rsidRPr="007614F6">
              <w:rPr>
                <w:sz w:val="28"/>
                <w:szCs w:val="28"/>
              </w:rPr>
              <w:t>к</w:t>
            </w:r>
            <w:r w:rsidR="00A65D5A" w:rsidRPr="007614F6">
              <w:rPr>
                <w:sz w:val="28"/>
                <w:szCs w:val="28"/>
              </w:rPr>
              <w:t>тировании подземных инженерных ко</w:t>
            </w:r>
            <w:r w:rsidR="00A65D5A" w:rsidRPr="007614F6">
              <w:rPr>
                <w:sz w:val="28"/>
                <w:szCs w:val="28"/>
              </w:rPr>
              <w:t>м</w:t>
            </w:r>
            <w:r w:rsidR="00A65D5A" w:rsidRPr="007614F6">
              <w:rPr>
                <w:sz w:val="28"/>
                <w:szCs w:val="28"/>
              </w:rPr>
              <w:t>муникаций с применением бестранше</w:t>
            </w:r>
            <w:r w:rsidR="00A65D5A" w:rsidRPr="007614F6">
              <w:rPr>
                <w:sz w:val="28"/>
                <w:szCs w:val="28"/>
              </w:rPr>
              <w:t>й</w:t>
            </w:r>
            <w:r w:rsidR="00A65D5A" w:rsidRPr="007614F6">
              <w:rPr>
                <w:sz w:val="28"/>
                <w:szCs w:val="28"/>
              </w:rPr>
              <w:t>ных технологий</w:t>
            </w:r>
          </w:p>
          <w:p w:rsidR="00A65D5A" w:rsidRPr="007614F6" w:rsidRDefault="00514FBB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З: </w:t>
            </w:r>
            <w:r w:rsidR="00C77027" w:rsidRPr="007614F6">
              <w:rPr>
                <w:sz w:val="28"/>
                <w:szCs w:val="28"/>
              </w:rPr>
              <w:t>Требования нормативно- правовых д</w:t>
            </w:r>
            <w:r w:rsidR="00C77027" w:rsidRPr="007614F6">
              <w:rPr>
                <w:sz w:val="28"/>
                <w:szCs w:val="28"/>
              </w:rPr>
              <w:t>о</w:t>
            </w:r>
            <w:r w:rsidR="00C77027" w:rsidRPr="007614F6">
              <w:rPr>
                <w:sz w:val="28"/>
                <w:szCs w:val="28"/>
              </w:rPr>
              <w:t>кументов к порядку передачи объектов капитального строительства и к докуме</w:t>
            </w:r>
            <w:r w:rsidR="00C77027" w:rsidRPr="007614F6">
              <w:rPr>
                <w:sz w:val="28"/>
                <w:szCs w:val="28"/>
              </w:rPr>
              <w:t>н</w:t>
            </w:r>
            <w:r w:rsidR="00C77027" w:rsidRPr="007614F6">
              <w:rPr>
                <w:sz w:val="28"/>
                <w:szCs w:val="28"/>
              </w:rPr>
              <w:t>тальному оформлению сдачи-приемки выполненных работ при строительстве подземных инженерных коммуникаций с применением бестраншейных технологий</w:t>
            </w:r>
          </w:p>
          <w:p w:rsidR="00C77027" w:rsidRPr="007614F6" w:rsidRDefault="00C77027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З: </w:t>
            </w:r>
            <w:r w:rsidR="00514FBB" w:rsidRPr="007614F6">
              <w:rPr>
                <w:sz w:val="28"/>
                <w:szCs w:val="28"/>
              </w:rPr>
              <w:t>Организационно-методические док</w:t>
            </w:r>
            <w:r w:rsidR="00514FBB" w:rsidRPr="007614F6">
              <w:rPr>
                <w:sz w:val="28"/>
                <w:szCs w:val="28"/>
              </w:rPr>
              <w:t>у</w:t>
            </w:r>
            <w:r w:rsidR="00514FBB" w:rsidRPr="007614F6">
              <w:rPr>
                <w:sz w:val="28"/>
                <w:szCs w:val="28"/>
              </w:rPr>
              <w:t>менты, регламентирующие осуществл</w:t>
            </w:r>
            <w:r w:rsidR="00514FBB" w:rsidRPr="007614F6">
              <w:rPr>
                <w:sz w:val="28"/>
                <w:szCs w:val="28"/>
              </w:rPr>
              <w:t>е</w:t>
            </w:r>
            <w:r w:rsidR="00514FBB" w:rsidRPr="007614F6">
              <w:rPr>
                <w:sz w:val="28"/>
                <w:szCs w:val="28"/>
              </w:rPr>
              <w:t>ние авторского надзора, в том числе и мониторинговых исследований, при пр</w:t>
            </w:r>
            <w:r w:rsidR="00514FBB" w:rsidRPr="007614F6">
              <w:rPr>
                <w:sz w:val="28"/>
                <w:szCs w:val="28"/>
              </w:rPr>
              <w:t>о</w:t>
            </w:r>
            <w:r w:rsidR="00514FBB" w:rsidRPr="007614F6">
              <w:rPr>
                <w:sz w:val="28"/>
                <w:szCs w:val="28"/>
              </w:rPr>
              <w:t>кладке подземных инженерных комм</w:t>
            </w:r>
            <w:r w:rsidR="00514FBB" w:rsidRPr="007614F6">
              <w:rPr>
                <w:sz w:val="28"/>
                <w:szCs w:val="28"/>
              </w:rPr>
              <w:t>у</w:t>
            </w:r>
            <w:r w:rsidR="00514FBB" w:rsidRPr="007614F6">
              <w:rPr>
                <w:sz w:val="28"/>
                <w:szCs w:val="28"/>
              </w:rPr>
              <w:t>никаций с применением бестраншейных технологий</w:t>
            </w:r>
          </w:p>
        </w:tc>
        <w:tc>
          <w:tcPr>
            <w:tcW w:w="1984" w:type="dxa"/>
          </w:tcPr>
          <w:p w:rsidR="00086CCF" w:rsidRPr="007614F6" w:rsidRDefault="00086CCF" w:rsidP="00086CC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lastRenderedPageBreak/>
              <w:t>Выбор пр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вильного вар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 xml:space="preserve">анта ответа - 1 балл </w:t>
            </w:r>
          </w:p>
          <w:p w:rsidR="00086CCF" w:rsidRPr="007614F6" w:rsidRDefault="00086CCF" w:rsidP="00086CC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Правильное формулиров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ние ответа (о</w:t>
            </w:r>
            <w:r w:rsidRPr="007614F6">
              <w:rPr>
                <w:sz w:val="28"/>
                <w:szCs w:val="28"/>
              </w:rPr>
              <w:t>т</w:t>
            </w:r>
            <w:r w:rsidRPr="007614F6">
              <w:rPr>
                <w:sz w:val="28"/>
                <w:szCs w:val="28"/>
              </w:rPr>
              <w:t>крытый в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прос) – 1 балл</w:t>
            </w:r>
          </w:p>
          <w:p w:rsidR="00B64B56" w:rsidRPr="007614F6" w:rsidRDefault="00086CCF" w:rsidP="00086CCF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Правильное установление соответствия – 1 балл</w:t>
            </w:r>
          </w:p>
        </w:tc>
        <w:tc>
          <w:tcPr>
            <w:tcW w:w="1928" w:type="dxa"/>
          </w:tcPr>
          <w:p w:rsidR="00086CCF" w:rsidRPr="007614F6" w:rsidRDefault="00086CCF" w:rsidP="00F05EF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Задания с вы-бором ответа</w:t>
            </w:r>
            <w:r w:rsidR="00B76355" w:rsidRPr="007614F6">
              <w:rPr>
                <w:sz w:val="28"/>
                <w:szCs w:val="28"/>
              </w:rPr>
              <w:t xml:space="preserve"> №№</w:t>
            </w:r>
            <w:r w:rsidR="00820040" w:rsidRPr="007614F6">
              <w:rPr>
                <w:sz w:val="28"/>
                <w:szCs w:val="28"/>
              </w:rPr>
              <w:t xml:space="preserve"> </w:t>
            </w:r>
            <w:r w:rsidR="009E6F9D" w:rsidRPr="007614F6">
              <w:rPr>
                <w:sz w:val="28"/>
                <w:szCs w:val="28"/>
              </w:rPr>
              <w:t xml:space="preserve">1, 2, 4, 6, </w:t>
            </w:r>
            <w:r w:rsidR="008B1408" w:rsidRPr="007614F6">
              <w:rPr>
                <w:sz w:val="28"/>
                <w:szCs w:val="28"/>
              </w:rPr>
              <w:t>8</w:t>
            </w:r>
            <w:r w:rsidRPr="007614F6">
              <w:rPr>
                <w:sz w:val="28"/>
                <w:szCs w:val="28"/>
              </w:rPr>
              <w:t>,</w:t>
            </w:r>
            <w:r w:rsidR="009E6F9D" w:rsidRPr="007614F6">
              <w:rPr>
                <w:sz w:val="28"/>
                <w:szCs w:val="28"/>
              </w:rPr>
              <w:t xml:space="preserve"> 9,</w:t>
            </w:r>
            <w:r w:rsidRPr="007614F6">
              <w:rPr>
                <w:sz w:val="28"/>
                <w:szCs w:val="28"/>
              </w:rPr>
              <w:t xml:space="preserve"> </w:t>
            </w:r>
            <w:r w:rsidR="00627E5E" w:rsidRPr="007614F6">
              <w:rPr>
                <w:sz w:val="28"/>
                <w:szCs w:val="28"/>
              </w:rPr>
              <w:t xml:space="preserve">13, </w:t>
            </w:r>
            <w:r w:rsidRPr="007614F6">
              <w:rPr>
                <w:sz w:val="28"/>
                <w:szCs w:val="28"/>
              </w:rPr>
              <w:t>3</w:t>
            </w:r>
            <w:r w:rsidR="001C2B0F" w:rsidRPr="007614F6">
              <w:rPr>
                <w:sz w:val="28"/>
                <w:szCs w:val="28"/>
              </w:rPr>
              <w:t>6</w:t>
            </w:r>
            <w:r w:rsidRPr="007614F6">
              <w:rPr>
                <w:sz w:val="28"/>
                <w:szCs w:val="28"/>
              </w:rPr>
              <w:t>, 3</w:t>
            </w:r>
            <w:r w:rsidR="001C2B0F" w:rsidRPr="007614F6">
              <w:rPr>
                <w:sz w:val="28"/>
                <w:szCs w:val="28"/>
              </w:rPr>
              <w:t>7</w:t>
            </w:r>
            <w:r w:rsidRPr="007614F6">
              <w:rPr>
                <w:sz w:val="28"/>
                <w:szCs w:val="28"/>
              </w:rPr>
              <w:t xml:space="preserve">, </w:t>
            </w:r>
            <w:r w:rsidR="001C2B0F" w:rsidRPr="007614F6">
              <w:rPr>
                <w:sz w:val="28"/>
                <w:szCs w:val="28"/>
              </w:rPr>
              <w:t>38</w:t>
            </w:r>
            <w:r w:rsidRPr="007614F6">
              <w:rPr>
                <w:sz w:val="28"/>
                <w:szCs w:val="28"/>
              </w:rPr>
              <w:t xml:space="preserve">, </w:t>
            </w:r>
            <w:r w:rsidR="001C2B0F" w:rsidRPr="007614F6">
              <w:rPr>
                <w:sz w:val="28"/>
                <w:szCs w:val="28"/>
              </w:rPr>
              <w:t>39</w:t>
            </w:r>
            <w:r w:rsidRPr="007614F6">
              <w:rPr>
                <w:sz w:val="28"/>
                <w:szCs w:val="28"/>
              </w:rPr>
              <w:t xml:space="preserve">, </w:t>
            </w:r>
            <w:r w:rsidR="008B4C0F" w:rsidRPr="007614F6">
              <w:rPr>
                <w:sz w:val="28"/>
                <w:szCs w:val="28"/>
              </w:rPr>
              <w:t>4</w:t>
            </w:r>
            <w:r w:rsidR="001C2B0F" w:rsidRPr="007614F6">
              <w:rPr>
                <w:sz w:val="28"/>
                <w:szCs w:val="28"/>
              </w:rPr>
              <w:t>0</w:t>
            </w:r>
          </w:p>
          <w:p w:rsidR="00B64B56" w:rsidRPr="007614F6" w:rsidRDefault="00086CCF" w:rsidP="00E1784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Задания с от-крытым от</w:t>
            </w:r>
            <w:r w:rsidR="00B76355" w:rsidRPr="007614F6">
              <w:rPr>
                <w:sz w:val="28"/>
                <w:szCs w:val="28"/>
              </w:rPr>
              <w:t>в</w:t>
            </w:r>
            <w:r w:rsidR="00B76355" w:rsidRPr="007614F6">
              <w:rPr>
                <w:sz w:val="28"/>
                <w:szCs w:val="28"/>
              </w:rPr>
              <w:t>е</w:t>
            </w:r>
            <w:r w:rsidRPr="007614F6">
              <w:rPr>
                <w:sz w:val="28"/>
                <w:szCs w:val="28"/>
              </w:rPr>
              <w:t xml:space="preserve">том №№ </w:t>
            </w:r>
            <w:r w:rsidR="008B1408" w:rsidRPr="007614F6">
              <w:rPr>
                <w:sz w:val="28"/>
                <w:szCs w:val="28"/>
              </w:rPr>
              <w:t xml:space="preserve">11, </w:t>
            </w:r>
            <w:r w:rsidR="009E6F9D" w:rsidRPr="007614F6">
              <w:rPr>
                <w:sz w:val="28"/>
                <w:szCs w:val="28"/>
              </w:rPr>
              <w:t>35.</w:t>
            </w:r>
          </w:p>
          <w:p w:rsidR="008B1408" w:rsidRPr="007614F6" w:rsidRDefault="008B1408" w:rsidP="00E1784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Задания на установление соответствия №№ 34</w:t>
            </w:r>
          </w:p>
        </w:tc>
      </w:tr>
      <w:tr w:rsidR="001C48BF" w:rsidRPr="007614F6" w:rsidTr="00EA45B9">
        <w:tc>
          <w:tcPr>
            <w:tcW w:w="5159" w:type="dxa"/>
          </w:tcPr>
          <w:p w:rsidR="001C48BF" w:rsidRPr="007614F6" w:rsidRDefault="001C48BF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lastRenderedPageBreak/>
              <w:t>У: Применять методики оценки собл</w:t>
            </w:r>
            <w:r w:rsidRPr="007614F6">
              <w:rPr>
                <w:sz w:val="28"/>
                <w:szCs w:val="28"/>
              </w:rPr>
              <w:t>ю</w:t>
            </w:r>
            <w:r w:rsidRPr="007614F6">
              <w:rPr>
                <w:sz w:val="28"/>
                <w:szCs w:val="28"/>
              </w:rPr>
              <w:t>дения исполнителями работ, утвержде</w:t>
            </w:r>
            <w:r w:rsidRPr="007614F6">
              <w:rPr>
                <w:sz w:val="28"/>
                <w:szCs w:val="28"/>
              </w:rPr>
              <w:t>н</w:t>
            </w:r>
            <w:r w:rsidRPr="007614F6">
              <w:rPr>
                <w:sz w:val="28"/>
                <w:szCs w:val="28"/>
              </w:rPr>
              <w:t>ных проектных решений при строител</w:t>
            </w:r>
            <w:r w:rsidRPr="007614F6">
              <w:rPr>
                <w:sz w:val="28"/>
                <w:szCs w:val="28"/>
              </w:rPr>
              <w:t>ь</w:t>
            </w:r>
            <w:r w:rsidRPr="007614F6">
              <w:rPr>
                <w:sz w:val="28"/>
                <w:szCs w:val="28"/>
              </w:rPr>
              <w:t>стве, эксплуатации и санации (ликвид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ции) подземных инженерных коммун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каций, пройденных с применением бе</w:t>
            </w:r>
            <w:r w:rsidRPr="007614F6">
              <w:rPr>
                <w:sz w:val="28"/>
                <w:szCs w:val="28"/>
              </w:rPr>
              <w:t>с</w:t>
            </w:r>
            <w:r w:rsidRPr="007614F6">
              <w:rPr>
                <w:sz w:val="28"/>
                <w:szCs w:val="28"/>
              </w:rPr>
              <w:lastRenderedPageBreak/>
              <w:t>траншейных технологий</w:t>
            </w:r>
          </w:p>
          <w:p w:rsidR="001C48BF" w:rsidRPr="007614F6" w:rsidRDefault="001C48BF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У: Выбирать и</w:t>
            </w:r>
            <w:r w:rsidR="007E00C2" w:rsidRPr="007614F6">
              <w:rPr>
                <w:sz w:val="28"/>
                <w:szCs w:val="28"/>
              </w:rPr>
              <w:t>,</w:t>
            </w:r>
            <w:r w:rsidRPr="007614F6">
              <w:rPr>
                <w:sz w:val="28"/>
                <w:szCs w:val="28"/>
              </w:rPr>
              <w:t xml:space="preserve"> обосновывать оптимал</w:t>
            </w:r>
            <w:r w:rsidRPr="007614F6">
              <w:rPr>
                <w:sz w:val="28"/>
                <w:szCs w:val="28"/>
              </w:rPr>
              <w:t>ь</w:t>
            </w:r>
            <w:r w:rsidRPr="007614F6">
              <w:rPr>
                <w:sz w:val="28"/>
                <w:szCs w:val="28"/>
              </w:rPr>
              <w:t>ные средства и методы устранения, в</w:t>
            </w:r>
            <w:r w:rsidRPr="007614F6">
              <w:rPr>
                <w:sz w:val="28"/>
                <w:szCs w:val="28"/>
              </w:rPr>
              <w:t>ы</w:t>
            </w:r>
            <w:r w:rsidRPr="007614F6">
              <w:rPr>
                <w:sz w:val="28"/>
                <w:szCs w:val="28"/>
              </w:rPr>
              <w:t>явленных в процессе проведения мер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приятий авторского надзора отклонений и нарушений при строительстве, эксплу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тации и санации (ликвидации) подземных инженерных коммуникаций с примен</w:t>
            </w:r>
            <w:r w:rsidRPr="007614F6">
              <w:rPr>
                <w:sz w:val="28"/>
                <w:szCs w:val="28"/>
              </w:rPr>
              <w:t>е</w:t>
            </w:r>
            <w:r w:rsidRPr="007614F6">
              <w:rPr>
                <w:sz w:val="28"/>
                <w:szCs w:val="28"/>
              </w:rPr>
              <w:t>нием бестраншейных технологий</w:t>
            </w:r>
          </w:p>
          <w:p w:rsidR="000F7E73" w:rsidRPr="007614F6" w:rsidRDefault="000F7E73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З: Требования нормативно-правовых д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кументов к порядку внесения дополнений и изменений в проектную документацию</w:t>
            </w:r>
          </w:p>
          <w:p w:rsidR="000F7E73" w:rsidRPr="007614F6" w:rsidRDefault="000F7E73" w:rsidP="003B5A4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48BF" w:rsidRPr="007614F6" w:rsidRDefault="001C48BF" w:rsidP="00EA45B9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lastRenderedPageBreak/>
              <w:t>Выбор пр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вильного вар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 xml:space="preserve">анта ответа - 1 балл </w:t>
            </w:r>
          </w:p>
          <w:p w:rsidR="001C48BF" w:rsidRPr="007614F6" w:rsidRDefault="001C48BF" w:rsidP="00EA45B9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Правильное формулиров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lastRenderedPageBreak/>
              <w:t>ние ответа (о</w:t>
            </w:r>
            <w:r w:rsidRPr="007614F6">
              <w:rPr>
                <w:sz w:val="28"/>
                <w:szCs w:val="28"/>
              </w:rPr>
              <w:t>т</w:t>
            </w:r>
            <w:r w:rsidRPr="007614F6">
              <w:rPr>
                <w:sz w:val="28"/>
                <w:szCs w:val="28"/>
              </w:rPr>
              <w:t>крытый в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прос) – 1 балл</w:t>
            </w:r>
          </w:p>
          <w:p w:rsidR="001C48BF" w:rsidRPr="007614F6" w:rsidRDefault="001C48BF" w:rsidP="00EA45B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Правильное установление соответствия – 1 балл</w:t>
            </w:r>
          </w:p>
        </w:tc>
        <w:tc>
          <w:tcPr>
            <w:tcW w:w="1928" w:type="dxa"/>
          </w:tcPr>
          <w:p w:rsidR="001C48BF" w:rsidRPr="007614F6" w:rsidRDefault="001C48BF" w:rsidP="001C48BF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lastRenderedPageBreak/>
              <w:t>Задания с вы-бором ответа №№ 1, 2,</w:t>
            </w:r>
            <w:r w:rsidR="00475671" w:rsidRPr="007614F6">
              <w:rPr>
                <w:sz w:val="28"/>
                <w:szCs w:val="28"/>
              </w:rPr>
              <w:t xml:space="preserve"> 4</w:t>
            </w:r>
            <w:r w:rsidR="00AB1981" w:rsidRPr="007614F6">
              <w:rPr>
                <w:sz w:val="28"/>
                <w:szCs w:val="28"/>
              </w:rPr>
              <w:t xml:space="preserve">, </w:t>
            </w:r>
            <w:r w:rsidRPr="007614F6">
              <w:rPr>
                <w:sz w:val="28"/>
                <w:szCs w:val="28"/>
              </w:rPr>
              <w:t>9,</w:t>
            </w:r>
            <w:r w:rsidR="00436656" w:rsidRPr="007614F6">
              <w:rPr>
                <w:sz w:val="28"/>
                <w:szCs w:val="28"/>
              </w:rPr>
              <w:t xml:space="preserve"> 10,</w:t>
            </w:r>
            <w:r w:rsidRPr="007614F6">
              <w:rPr>
                <w:sz w:val="28"/>
                <w:szCs w:val="28"/>
              </w:rPr>
              <w:t xml:space="preserve"> 15, </w:t>
            </w:r>
            <w:r w:rsidR="00AB1981" w:rsidRPr="007614F6">
              <w:rPr>
                <w:sz w:val="28"/>
                <w:szCs w:val="28"/>
              </w:rPr>
              <w:t>16, 18</w:t>
            </w:r>
            <w:r w:rsidRPr="007614F6">
              <w:rPr>
                <w:sz w:val="28"/>
                <w:szCs w:val="28"/>
              </w:rPr>
              <w:t xml:space="preserve">, </w:t>
            </w:r>
            <w:r w:rsidR="00AB1981" w:rsidRPr="007614F6">
              <w:rPr>
                <w:sz w:val="28"/>
                <w:szCs w:val="28"/>
              </w:rPr>
              <w:t xml:space="preserve">19, </w:t>
            </w:r>
            <w:r w:rsidR="00F81D6E" w:rsidRPr="007614F6">
              <w:rPr>
                <w:sz w:val="28"/>
                <w:szCs w:val="28"/>
              </w:rPr>
              <w:t>22</w:t>
            </w:r>
            <w:r w:rsidRPr="007614F6">
              <w:rPr>
                <w:sz w:val="28"/>
                <w:szCs w:val="28"/>
              </w:rPr>
              <w:t xml:space="preserve">, </w:t>
            </w:r>
            <w:r w:rsidR="00436656" w:rsidRPr="007614F6">
              <w:rPr>
                <w:sz w:val="28"/>
                <w:szCs w:val="28"/>
              </w:rPr>
              <w:t>24</w:t>
            </w:r>
            <w:r w:rsidR="00AB1981" w:rsidRPr="007614F6">
              <w:rPr>
                <w:sz w:val="28"/>
                <w:szCs w:val="28"/>
              </w:rPr>
              <w:t>,</w:t>
            </w:r>
            <w:r w:rsidR="00F81D6E" w:rsidRPr="007614F6">
              <w:rPr>
                <w:sz w:val="28"/>
                <w:szCs w:val="28"/>
              </w:rPr>
              <w:t xml:space="preserve"> 26</w:t>
            </w:r>
            <w:r w:rsidR="006C4935" w:rsidRPr="007614F6">
              <w:rPr>
                <w:sz w:val="28"/>
                <w:szCs w:val="28"/>
              </w:rPr>
              <w:t>,</w:t>
            </w:r>
            <w:r w:rsidR="00AB1981" w:rsidRPr="007614F6">
              <w:rPr>
                <w:sz w:val="28"/>
                <w:szCs w:val="28"/>
              </w:rPr>
              <w:t xml:space="preserve"> 3</w:t>
            </w:r>
            <w:r w:rsidR="00F81D6E" w:rsidRPr="007614F6">
              <w:rPr>
                <w:sz w:val="28"/>
                <w:szCs w:val="28"/>
              </w:rPr>
              <w:t>0</w:t>
            </w:r>
            <w:r w:rsidRPr="007614F6">
              <w:rPr>
                <w:sz w:val="28"/>
                <w:szCs w:val="28"/>
              </w:rPr>
              <w:t xml:space="preserve"> </w:t>
            </w:r>
          </w:p>
          <w:p w:rsidR="001C48BF" w:rsidRPr="007614F6" w:rsidRDefault="001C48BF" w:rsidP="001C48BF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lastRenderedPageBreak/>
              <w:t>З</w:t>
            </w:r>
            <w:r w:rsidR="00475671" w:rsidRPr="007614F6">
              <w:rPr>
                <w:sz w:val="28"/>
                <w:szCs w:val="28"/>
              </w:rPr>
              <w:t>адания с от-крытым отве-том №№</w:t>
            </w:r>
            <w:r w:rsidR="00F81D6E" w:rsidRPr="007614F6">
              <w:rPr>
                <w:sz w:val="28"/>
                <w:szCs w:val="28"/>
              </w:rPr>
              <w:t xml:space="preserve"> 33</w:t>
            </w:r>
          </w:p>
          <w:p w:rsidR="001C48BF" w:rsidRPr="007614F6" w:rsidRDefault="001C48BF" w:rsidP="0047567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Задания на установление соответствия №№ </w:t>
            </w:r>
            <w:r w:rsidR="00475671" w:rsidRPr="007614F6">
              <w:rPr>
                <w:sz w:val="28"/>
                <w:szCs w:val="28"/>
              </w:rPr>
              <w:t>7</w:t>
            </w:r>
          </w:p>
        </w:tc>
      </w:tr>
      <w:tr w:rsidR="001C48BF" w:rsidRPr="007614F6" w:rsidTr="00CA2C49">
        <w:trPr>
          <w:trHeight w:val="4305"/>
        </w:trPr>
        <w:tc>
          <w:tcPr>
            <w:tcW w:w="5159" w:type="dxa"/>
          </w:tcPr>
          <w:p w:rsidR="001C48BF" w:rsidRPr="007614F6" w:rsidRDefault="001C48BF" w:rsidP="0044437E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7614F6">
              <w:rPr>
                <w:b/>
                <w:sz w:val="28"/>
                <w:szCs w:val="28"/>
              </w:rPr>
              <w:lastRenderedPageBreak/>
              <w:t>К ТФ Организация работы подразд</w:t>
            </w:r>
            <w:r w:rsidRPr="007614F6">
              <w:rPr>
                <w:b/>
                <w:sz w:val="28"/>
                <w:szCs w:val="28"/>
              </w:rPr>
              <w:t>е</w:t>
            </w:r>
            <w:r w:rsidRPr="007614F6">
              <w:rPr>
                <w:b/>
                <w:sz w:val="28"/>
                <w:szCs w:val="28"/>
              </w:rPr>
              <w:t>ления по проектированию подземных инженерных коммуникаций с прим</w:t>
            </w:r>
            <w:r w:rsidRPr="007614F6">
              <w:rPr>
                <w:b/>
                <w:sz w:val="28"/>
                <w:szCs w:val="28"/>
              </w:rPr>
              <w:t>е</w:t>
            </w:r>
            <w:r w:rsidRPr="007614F6">
              <w:rPr>
                <w:b/>
                <w:sz w:val="28"/>
                <w:szCs w:val="28"/>
              </w:rPr>
              <w:t>нением бестраншейных технологий (7 уровень)</w:t>
            </w:r>
          </w:p>
          <w:p w:rsidR="001C48BF" w:rsidRPr="007614F6" w:rsidRDefault="001C48BF" w:rsidP="00F72B6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У: Проверять соответствие разрабатыв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емых проектов и технических решений нормативным документам</w:t>
            </w:r>
          </w:p>
          <w:p w:rsidR="001C48BF" w:rsidRPr="007614F6" w:rsidRDefault="001C48BF" w:rsidP="00CA2C49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У: Выполнять технико-экономический анализ целесообразности выполнения проектных работ при прокладке подзе</w:t>
            </w:r>
            <w:r w:rsidRPr="007614F6">
              <w:rPr>
                <w:sz w:val="28"/>
                <w:szCs w:val="28"/>
              </w:rPr>
              <w:t>м</w:t>
            </w:r>
            <w:r w:rsidRPr="007614F6">
              <w:rPr>
                <w:sz w:val="28"/>
                <w:szCs w:val="28"/>
              </w:rPr>
              <w:t>ных инженерных коммуникаций с пр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менением бестраншейных технологий</w:t>
            </w:r>
          </w:p>
          <w:p w:rsidR="00CA2C49" w:rsidRPr="007614F6" w:rsidRDefault="00CA2C49" w:rsidP="00CA2C49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З: Требования нормативно-технических документов по изысканиям, проектир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ванию, строительству, эксплуатации и санации (ликвидации) объектов кап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тального строительства (технические р</w:t>
            </w:r>
            <w:r w:rsidRPr="007614F6">
              <w:rPr>
                <w:sz w:val="28"/>
                <w:szCs w:val="28"/>
              </w:rPr>
              <w:t>е</w:t>
            </w:r>
            <w:r w:rsidRPr="007614F6">
              <w:rPr>
                <w:sz w:val="28"/>
                <w:szCs w:val="28"/>
              </w:rPr>
              <w:t>гламенты, национальные стандарты и своды правил, нормативные и методич</w:t>
            </w:r>
            <w:r w:rsidRPr="007614F6">
              <w:rPr>
                <w:sz w:val="28"/>
                <w:szCs w:val="28"/>
              </w:rPr>
              <w:t>е</w:t>
            </w:r>
            <w:r w:rsidRPr="007614F6">
              <w:rPr>
                <w:sz w:val="28"/>
                <w:szCs w:val="28"/>
              </w:rPr>
              <w:t>ские документы органов государственной власти и саморегулируемых организаций, санитарные нормы и правила)</w:t>
            </w:r>
          </w:p>
          <w:p w:rsidR="00CA2C49" w:rsidRPr="007614F6" w:rsidRDefault="00CA2C49" w:rsidP="00CA2C49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З: Законодательство о недропользовании и природоохранное законодательство Российской Федерации при изысканиях, проектировании, строительстве, эксплу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тации и санации (ликвидации) подземных инженерных коммуникаций</w:t>
            </w:r>
          </w:p>
        </w:tc>
        <w:tc>
          <w:tcPr>
            <w:tcW w:w="1984" w:type="dxa"/>
          </w:tcPr>
          <w:p w:rsidR="001C48BF" w:rsidRPr="007614F6" w:rsidRDefault="001C48BF" w:rsidP="00086CC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Выбор пр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вильного вар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 xml:space="preserve">анта ответа - 1 балл </w:t>
            </w:r>
          </w:p>
          <w:p w:rsidR="001C48BF" w:rsidRPr="007614F6" w:rsidRDefault="001C48BF" w:rsidP="00086CC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Правильное формулиров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ние ответа (о</w:t>
            </w:r>
            <w:r w:rsidRPr="007614F6">
              <w:rPr>
                <w:sz w:val="28"/>
                <w:szCs w:val="28"/>
              </w:rPr>
              <w:t>т</w:t>
            </w:r>
            <w:r w:rsidRPr="007614F6">
              <w:rPr>
                <w:sz w:val="28"/>
                <w:szCs w:val="28"/>
              </w:rPr>
              <w:t>крытый в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прос) – 1 балл</w:t>
            </w:r>
          </w:p>
          <w:p w:rsidR="001C48BF" w:rsidRPr="007614F6" w:rsidRDefault="001C48BF" w:rsidP="00086CCF">
            <w:pPr>
              <w:widowControl w:val="0"/>
              <w:autoSpaceDE w:val="0"/>
              <w:autoSpaceDN w:val="0"/>
              <w:ind w:firstLine="0"/>
              <w:rPr>
                <w:szCs w:val="24"/>
                <w:lang w:val="en-US"/>
              </w:rPr>
            </w:pPr>
            <w:r w:rsidRPr="007614F6">
              <w:rPr>
                <w:sz w:val="28"/>
                <w:szCs w:val="28"/>
              </w:rPr>
              <w:t>Правильное установление соответствия – 1 балл</w:t>
            </w:r>
          </w:p>
        </w:tc>
        <w:tc>
          <w:tcPr>
            <w:tcW w:w="1928" w:type="dxa"/>
          </w:tcPr>
          <w:p w:rsidR="00CA2C49" w:rsidRPr="007614F6" w:rsidRDefault="00CA2C49" w:rsidP="00CA2C4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Задания с вы-бором ответа №№ </w:t>
            </w:r>
            <w:r w:rsidR="00475671" w:rsidRPr="007614F6">
              <w:rPr>
                <w:sz w:val="28"/>
                <w:szCs w:val="28"/>
              </w:rPr>
              <w:t xml:space="preserve">1, 2, </w:t>
            </w:r>
            <w:r w:rsidR="00735E26" w:rsidRPr="007614F6">
              <w:rPr>
                <w:sz w:val="28"/>
                <w:szCs w:val="28"/>
              </w:rPr>
              <w:t>3</w:t>
            </w:r>
            <w:r w:rsidRPr="007614F6">
              <w:rPr>
                <w:sz w:val="28"/>
                <w:szCs w:val="28"/>
              </w:rPr>
              <w:t xml:space="preserve">, </w:t>
            </w:r>
            <w:r w:rsidR="00475671" w:rsidRPr="007614F6">
              <w:rPr>
                <w:sz w:val="28"/>
                <w:szCs w:val="28"/>
              </w:rPr>
              <w:t xml:space="preserve">4, </w:t>
            </w:r>
            <w:r w:rsidR="00C76030" w:rsidRPr="007614F6">
              <w:rPr>
                <w:sz w:val="28"/>
                <w:szCs w:val="28"/>
              </w:rPr>
              <w:t>9,</w:t>
            </w:r>
            <w:r w:rsidR="00627E5E" w:rsidRPr="007614F6">
              <w:rPr>
                <w:sz w:val="28"/>
                <w:szCs w:val="28"/>
              </w:rPr>
              <w:t xml:space="preserve"> 10</w:t>
            </w:r>
            <w:r w:rsidR="00475671" w:rsidRPr="007614F6">
              <w:rPr>
                <w:sz w:val="28"/>
                <w:szCs w:val="28"/>
              </w:rPr>
              <w:t xml:space="preserve">, </w:t>
            </w:r>
            <w:r w:rsidRPr="007614F6">
              <w:rPr>
                <w:sz w:val="28"/>
                <w:szCs w:val="28"/>
              </w:rPr>
              <w:t>17,</w:t>
            </w:r>
            <w:r w:rsidR="0025358F" w:rsidRPr="007614F6">
              <w:rPr>
                <w:sz w:val="28"/>
                <w:szCs w:val="28"/>
              </w:rPr>
              <w:t xml:space="preserve"> 19,</w:t>
            </w:r>
            <w:r w:rsidRPr="007614F6">
              <w:rPr>
                <w:sz w:val="28"/>
                <w:szCs w:val="28"/>
              </w:rPr>
              <w:t xml:space="preserve"> 20, </w:t>
            </w:r>
            <w:r w:rsidR="00386618" w:rsidRPr="007614F6">
              <w:rPr>
                <w:sz w:val="28"/>
                <w:szCs w:val="28"/>
              </w:rPr>
              <w:t>21</w:t>
            </w:r>
            <w:r w:rsidRPr="007614F6">
              <w:rPr>
                <w:sz w:val="28"/>
                <w:szCs w:val="28"/>
              </w:rPr>
              <w:t>, 2</w:t>
            </w:r>
            <w:r w:rsidR="00E331D8" w:rsidRPr="007614F6">
              <w:rPr>
                <w:sz w:val="28"/>
                <w:szCs w:val="28"/>
              </w:rPr>
              <w:t>2</w:t>
            </w:r>
            <w:r w:rsidRPr="007614F6">
              <w:rPr>
                <w:sz w:val="28"/>
                <w:szCs w:val="28"/>
              </w:rPr>
              <w:t>, 2</w:t>
            </w:r>
            <w:r w:rsidR="00E331D8" w:rsidRPr="007614F6">
              <w:rPr>
                <w:sz w:val="28"/>
                <w:szCs w:val="28"/>
              </w:rPr>
              <w:t>6</w:t>
            </w:r>
            <w:r w:rsidRPr="007614F6">
              <w:rPr>
                <w:sz w:val="28"/>
                <w:szCs w:val="28"/>
              </w:rPr>
              <w:t>,</w:t>
            </w:r>
            <w:r w:rsidR="00735E26" w:rsidRPr="007614F6">
              <w:rPr>
                <w:sz w:val="28"/>
                <w:szCs w:val="28"/>
              </w:rPr>
              <w:t xml:space="preserve"> 2</w:t>
            </w:r>
            <w:r w:rsidR="00E331D8" w:rsidRPr="007614F6">
              <w:rPr>
                <w:sz w:val="28"/>
                <w:szCs w:val="28"/>
              </w:rPr>
              <w:t>7</w:t>
            </w:r>
            <w:r w:rsidR="00735E26" w:rsidRPr="007614F6">
              <w:rPr>
                <w:sz w:val="28"/>
                <w:szCs w:val="28"/>
              </w:rPr>
              <w:t>,</w:t>
            </w:r>
            <w:r w:rsidRPr="007614F6">
              <w:rPr>
                <w:sz w:val="28"/>
                <w:szCs w:val="28"/>
              </w:rPr>
              <w:t xml:space="preserve"> 2</w:t>
            </w:r>
            <w:r w:rsidR="00E331D8" w:rsidRPr="007614F6">
              <w:rPr>
                <w:sz w:val="28"/>
                <w:szCs w:val="28"/>
              </w:rPr>
              <w:t>8</w:t>
            </w:r>
          </w:p>
          <w:p w:rsidR="001C48BF" w:rsidRPr="007614F6" w:rsidRDefault="00475671" w:rsidP="00475671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614F6">
              <w:rPr>
                <w:sz w:val="28"/>
                <w:szCs w:val="28"/>
              </w:rPr>
              <w:t>Задания на установление соответствия №№ 29</w:t>
            </w:r>
          </w:p>
        </w:tc>
      </w:tr>
      <w:tr w:rsidR="00432E79" w:rsidRPr="007614F6" w:rsidTr="00CA2C49">
        <w:trPr>
          <w:trHeight w:val="4305"/>
        </w:trPr>
        <w:tc>
          <w:tcPr>
            <w:tcW w:w="5159" w:type="dxa"/>
          </w:tcPr>
          <w:p w:rsidR="00432E79" w:rsidRPr="007614F6" w:rsidRDefault="00432E79" w:rsidP="00F05EF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lastRenderedPageBreak/>
              <w:t>У: Применять методики разработки те</w:t>
            </w:r>
            <w:r w:rsidRPr="007614F6">
              <w:rPr>
                <w:sz w:val="28"/>
                <w:szCs w:val="28"/>
              </w:rPr>
              <w:t>х</w:t>
            </w:r>
            <w:r w:rsidRPr="007614F6">
              <w:rPr>
                <w:sz w:val="28"/>
                <w:szCs w:val="28"/>
              </w:rPr>
              <w:t>нического задания на разработку проек</w:t>
            </w:r>
            <w:r w:rsidRPr="007614F6">
              <w:rPr>
                <w:sz w:val="28"/>
                <w:szCs w:val="28"/>
              </w:rPr>
              <w:t>т</w:t>
            </w:r>
            <w:r w:rsidRPr="007614F6">
              <w:rPr>
                <w:sz w:val="28"/>
                <w:szCs w:val="28"/>
              </w:rPr>
              <w:t>ных решений и осуществление контроля сроков и качества разработки</w:t>
            </w:r>
          </w:p>
          <w:p w:rsidR="00432E79" w:rsidRPr="007614F6" w:rsidRDefault="00432E79" w:rsidP="00F05EF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У: Применять методы системного анал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за для подготовки и обоснования выв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дов об эффективности проектного по</w:t>
            </w:r>
            <w:r w:rsidRPr="007614F6">
              <w:rPr>
                <w:sz w:val="28"/>
                <w:szCs w:val="28"/>
              </w:rPr>
              <w:t>д</w:t>
            </w:r>
            <w:r w:rsidRPr="007614F6">
              <w:rPr>
                <w:sz w:val="28"/>
                <w:szCs w:val="28"/>
              </w:rPr>
              <w:t>разделения</w:t>
            </w:r>
          </w:p>
          <w:p w:rsidR="00432E79" w:rsidRPr="007614F6" w:rsidRDefault="00432E79" w:rsidP="00F05EF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З: Правила и способы организации работ по проектированию при прокладке по</w:t>
            </w:r>
            <w:r w:rsidRPr="007614F6">
              <w:rPr>
                <w:sz w:val="28"/>
                <w:szCs w:val="28"/>
              </w:rPr>
              <w:t>д</w:t>
            </w:r>
            <w:r w:rsidRPr="007614F6">
              <w:rPr>
                <w:sz w:val="28"/>
                <w:szCs w:val="28"/>
              </w:rPr>
              <w:t>земных инженерных коммуникаций с применением бестраншейных технологий</w:t>
            </w:r>
          </w:p>
          <w:p w:rsidR="00432E79" w:rsidRPr="007614F6" w:rsidRDefault="00432E79" w:rsidP="00F05EF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З: Требования рациональной и безопа</w:t>
            </w:r>
            <w:r w:rsidRPr="007614F6">
              <w:rPr>
                <w:sz w:val="28"/>
                <w:szCs w:val="28"/>
              </w:rPr>
              <w:t>с</w:t>
            </w:r>
            <w:r w:rsidRPr="007614F6">
              <w:rPr>
                <w:sz w:val="28"/>
                <w:szCs w:val="28"/>
              </w:rPr>
              <w:t>ной организации трудового процесса при проектировании подземных инженерных коммуникаций с применением бестра</w:t>
            </w:r>
            <w:r w:rsidRPr="007614F6">
              <w:rPr>
                <w:sz w:val="28"/>
                <w:szCs w:val="28"/>
              </w:rPr>
              <w:t>н</w:t>
            </w:r>
            <w:r w:rsidRPr="007614F6">
              <w:rPr>
                <w:sz w:val="28"/>
                <w:szCs w:val="28"/>
              </w:rPr>
              <w:t>шейных технологий</w:t>
            </w:r>
          </w:p>
          <w:p w:rsidR="00432E79" w:rsidRPr="007614F6" w:rsidRDefault="00432E79" w:rsidP="00F05EF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З: Современные нормативно-правовые, технические и информационно-технологические решения, а также пе</w:t>
            </w:r>
            <w:r w:rsidRPr="007614F6">
              <w:rPr>
                <w:sz w:val="28"/>
                <w:szCs w:val="28"/>
              </w:rPr>
              <w:t>р</w:t>
            </w:r>
            <w:r w:rsidRPr="007614F6">
              <w:rPr>
                <w:sz w:val="28"/>
                <w:szCs w:val="28"/>
              </w:rPr>
              <w:t>спективы роста инвестиционной привл</w:t>
            </w:r>
            <w:r w:rsidRPr="007614F6">
              <w:rPr>
                <w:sz w:val="28"/>
                <w:szCs w:val="28"/>
              </w:rPr>
              <w:t>е</w:t>
            </w:r>
            <w:r w:rsidRPr="007614F6">
              <w:rPr>
                <w:sz w:val="28"/>
                <w:szCs w:val="28"/>
              </w:rPr>
              <w:t>кательности отрасли прокладки подзе</w:t>
            </w:r>
            <w:r w:rsidRPr="007614F6">
              <w:rPr>
                <w:sz w:val="28"/>
                <w:szCs w:val="28"/>
              </w:rPr>
              <w:t>м</w:t>
            </w:r>
            <w:r w:rsidRPr="007614F6">
              <w:rPr>
                <w:sz w:val="28"/>
                <w:szCs w:val="28"/>
              </w:rPr>
              <w:t>ных инженерных коммуникаций с пр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менением бестраншейных технологий</w:t>
            </w:r>
          </w:p>
          <w:p w:rsidR="00432E79" w:rsidRPr="007614F6" w:rsidRDefault="00432E79" w:rsidP="00F05EF7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E79" w:rsidRPr="007614F6" w:rsidRDefault="00432E79" w:rsidP="00F05EF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Выбор пр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вильного вар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 xml:space="preserve">анта ответа - 1 балл </w:t>
            </w:r>
          </w:p>
          <w:p w:rsidR="00432E79" w:rsidRPr="007614F6" w:rsidRDefault="00432E79" w:rsidP="00F05EF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Правильное формулиров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ние ответа (о</w:t>
            </w:r>
            <w:r w:rsidRPr="007614F6">
              <w:rPr>
                <w:sz w:val="28"/>
                <w:szCs w:val="28"/>
              </w:rPr>
              <w:t>т</w:t>
            </w:r>
            <w:r w:rsidRPr="007614F6">
              <w:rPr>
                <w:sz w:val="28"/>
                <w:szCs w:val="28"/>
              </w:rPr>
              <w:t>крытый в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прос) – 1 балл</w:t>
            </w:r>
          </w:p>
          <w:p w:rsidR="00432E79" w:rsidRPr="007614F6" w:rsidRDefault="00432E79" w:rsidP="00F05EF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Правильное установление соответствия – 1 балл</w:t>
            </w:r>
          </w:p>
        </w:tc>
        <w:tc>
          <w:tcPr>
            <w:tcW w:w="1928" w:type="dxa"/>
          </w:tcPr>
          <w:p w:rsidR="00432E79" w:rsidRPr="007614F6" w:rsidRDefault="00432E79" w:rsidP="00F05EF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Задания с вы-бором ответа №№ </w:t>
            </w:r>
            <w:r w:rsidR="005E36E7" w:rsidRPr="007614F6">
              <w:rPr>
                <w:sz w:val="28"/>
                <w:szCs w:val="28"/>
              </w:rPr>
              <w:t xml:space="preserve">3, </w:t>
            </w:r>
            <w:r w:rsidRPr="007614F6">
              <w:rPr>
                <w:sz w:val="28"/>
                <w:szCs w:val="28"/>
              </w:rPr>
              <w:t xml:space="preserve">5, 6, </w:t>
            </w:r>
            <w:r w:rsidR="00627E5E" w:rsidRPr="007614F6">
              <w:rPr>
                <w:sz w:val="28"/>
                <w:szCs w:val="28"/>
              </w:rPr>
              <w:t xml:space="preserve">8, </w:t>
            </w:r>
            <w:r w:rsidRPr="007614F6">
              <w:rPr>
                <w:sz w:val="28"/>
                <w:szCs w:val="28"/>
              </w:rPr>
              <w:t>11, 12, 13,</w:t>
            </w:r>
            <w:r w:rsidR="00475671" w:rsidRPr="007614F6">
              <w:rPr>
                <w:sz w:val="28"/>
                <w:szCs w:val="28"/>
              </w:rPr>
              <w:t xml:space="preserve"> 14,</w:t>
            </w:r>
            <w:r w:rsidRPr="007614F6">
              <w:rPr>
                <w:sz w:val="28"/>
                <w:szCs w:val="28"/>
              </w:rPr>
              <w:t xml:space="preserve"> 15,</w:t>
            </w:r>
            <w:r w:rsidR="00E331D8" w:rsidRPr="007614F6">
              <w:rPr>
                <w:sz w:val="28"/>
                <w:szCs w:val="28"/>
              </w:rPr>
              <w:t xml:space="preserve"> </w:t>
            </w:r>
            <w:r w:rsidR="006C4935" w:rsidRPr="007614F6">
              <w:rPr>
                <w:sz w:val="28"/>
                <w:szCs w:val="28"/>
              </w:rPr>
              <w:t xml:space="preserve">18, </w:t>
            </w:r>
            <w:r w:rsidRPr="007614F6">
              <w:rPr>
                <w:sz w:val="28"/>
                <w:szCs w:val="28"/>
              </w:rPr>
              <w:t>2</w:t>
            </w:r>
            <w:r w:rsidR="00436656" w:rsidRPr="007614F6">
              <w:rPr>
                <w:sz w:val="28"/>
                <w:szCs w:val="28"/>
              </w:rPr>
              <w:t>3</w:t>
            </w:r>
            <w:r w:rsidRPr="007614F6">
              <w:rPr>
                <w:sz w:val="28"/>
                <w:szCs w:val="28"/>
              </w:rPr>
              <w:t xml:space="preserve">, </w:t>
            </w:r>
            <w:r w:rsidR="00E331D8" w:rsidRPr="007614F6">
              <w:rPr>
                <w:sz w:val="28"/>
                <w:szCs w:val="28"/>
              </w:rPr>
              <w:t xml:space="preserve">25, </w:t>
            </w:r>
            <w:r w:rsidR="005E36E7" w:rsidRPr="007614F6">
              <w:rPr>
                <w:sz w:val="28"/>
                <w:szCs w:val="28"/>
              </w:rPr>
              <w:t>3</w:t>
            </w:r>
            <w:r w:rsidR="00796DBE" w:rsidRPr="007614F6">
              <w:rPr>
                <w:sz w:val="28"/>
                <w:szCs w:val="28"/>
              </w:rPr>
              <w:t>1</w:t>
            </w:r>
          </w:p>
          <w:p w:rsidR="00627E5E" w:rsidRPr="007614F6" w:rsidRDefault="00627E5E" w:rsidP="00F05EF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Задания с от-крытым отве-том №№ 32</w:t>
            </w:r>
          </w:p>
          <w:p w:rsidR="00432E79" w:rsidRPr="007614F6" w:rsidRDefault="00432E79" w:rsidP="00475671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614F6">
              <w:rPr>
                <w:sz w:val="28"/>
                <w:szCs w:val="28"/>
              </w:rPr>
              <w:t xml:space="preserve">Задания на установление соответствия №№ </w:t>
            </w:r>
            <w:r w:rsidR="00475671" w:rsidRPr="007614F6">
              <w:rPr>
                <w:sz w:val="28"/>
                <w:szCs w:val="28"/>
              </w:rPr>
              <w:t>7</w:t>
            </w:r>
          </w:p>
        </w:tc>
      </w:tr>
    </w:tbl>
    <w:p w:rsidR="00B64B56" w:rsidRPr="007614F6" w:rsidRDefault="00B64B56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B64B56" w:rsidRPr="007614F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Общая   информация   по   структуре   заданий   для   теоретического  этапа</w:t>
      </w:r>
    </w:p>
    <w:p w:rsidR="00B64B56" w:rsidRPr="007614F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профессионального экзамена:</w:t>
      </w:r>
    </w:p>
    <w:p w:rsidR="00880203" w:rsidRPr="007614F6" w:rsidRDefault="0088020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614F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 xml:space="preserve">количество заданий с выбором ответа: </w:t>
      </w:r>
      <w:r w:rsidR="00AE4B7A" w:rsidRPr="007614F6">
        <w:rPr>
          <w:sz w:val="28"/>
          <w:szCs w:val="28"/>
        </w:rPr>
        <w:t>33</w:t>
      </w:r>
      <w:r w:rsidRPr="007614F6">
        <w:rPr>
          <w:sz w:val="28"/>
          <w:szCs w:val="28"/>
        </w:rPr>
        <w:t>;</w:t>
      </w:r>
    </w:p>
    <w:p w:rsidR="00B64B56" w:rsidRPr="007614F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 xml:space="preserve">количество заданий с открытым ответом: </w:t>
      </w:r>
      <w:r w:rsidR="00AE4B7A" w:rsidRPr="007614F6">
        <w:rPr>
          <w:sz w:val="28"/>
          <w:szCs w:val="28"/>
        </w:rPr>
        <w:t>4</w:t>
      </w:r>
      <w:r w:rsidRPr="007614F6">
        <w:rPr>
          <w:sz w:val="28"/>
          <w:szCs w:val="28"/>
        </w:rPr>
        <w:t>;</w:t>
      </w:r>
    </w:p>
    <w:p w:rsidR="00B64B56" w:rsidRPr="007614F6" w:rsidRDefault="00B64B56" w:rsidP="0088020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 xml:space="preserve">количество заданий на установление соответствия: </w:t>
      </w:r>
      <w:r w:rsidR="00DA6B71" w:rsidRPr="007614F6">
        <w:rPr>
          <w:sz w:val="28"/>
          <w:szCs w:val="28"/>
        </w:rPr>
        <w:t>3</w:t>
      </w:r>
      <w:r w:rsidR="00AE4B7A" w:rsidRPr="007614F6">
        <w:rPr>
          <w:sz w:val="28"/>
          <w:szCs w:val="28"/>
        </w:rPr>
        <w:t>.</w:t>
      </w:r>
    </w:p>
    <w:p w:rsidR="00880203" w:rsidRPr="007614F6" w:rsidRDefault="0088020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80203" w:rsidRPr="007614F6" w:rsidRDefault="00B64B56" w:rsidP="0088020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7614F6" w:rsidRDefault="00880203" w:rsidP="0088020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1 час 30 минут</w:t>
      </w:r>
    </w:p>
    <w:p w:rsidR="001C48BF" w:rsidRPr="007614F6" w:rsidRDefault="001C48BF" w:rsidP="0088020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614F6" w:rsidRDefault="00B64B56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3"/>
    <w:p w:rsidR="00B64B56" w:rsidRPr="007614F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t xml:space="preserve">6. </w:t>
      </w:r>
      <w:bookmarkStart w:id="4" w:name="_Hlk478983473"/>
      <w:r w:rsidRPr="007614F6">
        <w:rPr>
          <w:b/>
          <w:sz w:val="28"/>
          <w:szCs w:val="28"/>
        </w:rPr>
        <w:t>Спецификация заданий для практического этапа професси</w:t>
      </w:r>
      <w:r w:rsidRPr="007614F6">
        <w:rPr>
          <w:b/>
          <w:sz w:val="28"/>
          <w:szCs w:val="28"/>
        </w:rPr>
        <w:t>о</w:t>
      </w:r>
      <w:r w:rsidRPr="007614F6">
        <w:rPr>
          <w:b/>
          <w:sz w:val="28"/>
          <w:szCs w:val="28"/>
        </w:rPr>
        <w:t>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B64B56" w:rsidRPr="007614F6" w:rsidTr="00EA45B9">
        <w:tc>
          <w:tcPr>
            <w:tcW w:w="5159" w:type="dxa"/>
          </w:tcPr>
          <w:p w:rsidR="00B64B56" w:rsidRPr="007614F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Трудовые функции, трудовые действия, умения в соответствии с требованиями к квалификации, на соответствие которым </w:t>
            </w:r>
            <w:r w:rsidRPr="007614F6">
              <w:rPr>
                <w:sz w:val="28"/>
                <w:szCs w:val="28"/>
              </w:rPr>
              <w:lastRenderedPageBreak/>
              <w:t>проводится оценка квалификации</w:t>
            </w:r>
          </w:p>
        </w:tc>
        <w:tc>
          <w:tcPr>
            <w:tcW w:w="1984" w:type="dxa"/>
          </w:tcPr>
          <w:p w:rsidR="00B64B56" w:rsidRPr="007614F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lastRenderedPageBreak/>
              <w:t>Критерии оценки квал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7614F6" w:rsidRDefault="00B64B56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Тип  и N зад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ния</w:t>
            </w:r>
          </w:p>
        </w:tc>
      </w:tr>
      <w:tr w:rsidR="00B64B56" w:rsidRPr="007614F6" w:rsidTr="00EA45B9">
        <w:tc>
          <w:tcPr>
            <w:tcW w:w="5159" w:type="dxa"/>
          </w:tcPr>
          <w:p w:rsidR="00B64B56" w:rsidRPr="007614F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64B56" w:rsidRPr="007614F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7614F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3</w:t>
            </w:r>
          </w:p>
        </w:tc>
      </w:tr>
      <w:tr w:rsidR="00880203" w:rsidRPr="007614F6" w:rsidTr="00EA45B9">
        <w:tc>
          <w:tcPr>
            <w:tcW w:w="5159" w:type="dxa"/>
          </w:tcPr>
          <w:p w:rsidR="00880203" w:rsidRPr="007614F6" w:rsidRDefault="00880203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7614F6">
              <w:rPr>
                <w:b/>
                <w:sz w:val="28"/>
                <w:szCs w:val="28"/>
              </w:rPr>
              <w:t>ТФ Организация работы подраздел</w:t>
            </w:r>
            <w:r w:rsidRPr="007614F6">
              <w:rPr>
                <w:b/>
                <w:sz w:val="28"/>
                <w:szCs w:val="28"/>
              </w:rPr>
              <w:t>е</w:t>
            </w:r>
            <w:r w:rsidRPr="007614F6">
              <w:rPr>
                <w:b/>
                <w:sz w:val="28"/>
                <w:szCs w:val="28"/>
              </w:rPr>
              <w:t>ния по проектированию подземных инженерных коммуникаций с прим</w:t>
            </w:r>
            <w:r w:rsidRPr="007614F6">
              <w:rPr>
                <w:b/>
                <w:sz w:val="28"/>
                <w:szCs w:val="28"/>
              </w:rPr>
              <w:t>е</w:t>
            </w:r>
            <w:r w:rsidRPr="007614F6">
              <w:rPr>
                <w:b/>
                <w:sz w:val="28"/>
                <w:szCs w:val="28"/>
              </w:rPr>
              <w:t>нением бестраншейных технологий</w:t>
            </w:r>
          </w:p>
          <w:p w:rsidR="00F14255" w:rsidRPr="007614F6" w:rsidRDefault="00F14255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ТД: </w:t>
            </w:r>
            <w:r w:rsidR="008B1408" w:rsidRPr="007614F6">
              <w:rPr>
                <w:sz w:val="28"/>
                <w:szCs w:val="28"/>
              </w:rPr>
              <w:t>Координация работы проектного подразделения, группы проектировщиков при проектировании подземных инж</w:t>
            </w:r>
            <w:r w:rsidR="008B1408" w:rsidRPr="007614F6">
              <w:rPr>
                <w:sz w:val="28"/>
                <w:szCs w:val="28"/>
              </w:rPr>
              <w:t>е</w:t>
            </w:r>
            <w:r w:rsidR="008B1408" w:rsidRPr="007614F6">
              <w:rPr>
                <w:sz w:val="28"/>
                <w:szCs w:val="28"/>
              </w:rPr>
              <w:t>нерных коммуникаций с применением бестраншейных технологий</w:t>
            </w:r>
          </w:p>
          <w:p w:rsidR="008B1408" w:rsidRPr="007614F6" w:rsidRDefault="008B1408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ТД: Контроль сроков и качества разр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ботки проектных решений при проект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ровании подземных инженерных комм</w:t>
            </w:r>
            <w:r w:rsidRPr="007614F6">
              <w:rPr>
                <w:sz w:val="28"/>
                <w:szCs w:val="28"/>
              </w:rPr>
              <w:t>у</w:t>
            </w:r>
            <w:r w:rsidRPr="007614F6">
              <w:rPr>
                <w:sz w:val="28"/>
                <w:szCs w:val="28"/>
              </w:rPr>
              <w:t>никаций с применением бестраншейных технологий</w:t>
            </w:r>
          </w:p>
          <w:p w:rsidR="008B1408" w:rsidRPr="007614F6" w:rsidRDefault="008B1408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ТД: Подготовка и утверждение заданий на подготовку проектной документации подземных инженерных коммуникаций с применением бестраншейных технологий</w:t>
            </w:r>
          </w:p>
          <w:p w:rsidR="008B1408" w:rsidRPr="007614F6" w:rsidRDefault="008B1408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ТД: Составление планового задания, определяющего календарные сроки нач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ла и окончания проектирования элеме</w:t>
            </w:r>
            <w:r w:rsidRPr="007614F6">
              <w:rPr>
                <w:sz w:val="28"/>
                <w:szCs w:val="28"/>
              </w:rPr>
              <w:t>н</w:t>
            </w:r>
            <w:r w:rsidRPr="007614F6">
              <w:rPr>
                <w:sz w:val="28"/>
                <w:szCs w:val="28"/>
              </w:rPr>
              <w:t>тов при прокладке подземных инжене</w:t>
            </w:r>
            <w:r w:rsidRPr="007614F6">
              <w:rPr>
                <w:sz w:val="28"/>
                <w:szCs w:val="28"/>
              </w:rPr>
              <w:t>р</w:t>
            </w:r>
            <w:r w:rsidRPr="007614F6">
              <w:rPr>
                <w:sz w:val="28"/>
                <w:szCs w:val="28"/>
              </w:rPr>
              <w:t>ных коммуникаций с применением бе</w:t>
            </w:r>
            <w:r w:rsidRPr="007614F6">
              <w:rPr>
                <w:sz w:val="28"/>
                <w:szCs w:val="28"/>
              </w:rPr>
              <w:t>с</w:t>
            </w:r>
            <w:r w:rsidRPr="007614F6">
              <w:rPr>
                <w:sz w:val="28"/>
                <w:szCs w:val="28"/>
              </w:rPr>
              <w:t>траншейных технологий и проекта в ц</w:t>
            </w:r>
            <w:r w:rsidRPr="007614F6">
              <w:rPr>
                <w:sz w:val="28"/>
                <w:szCs w:val="28"/>
              </w:rPr>
              <w:t>е</w:t>
            </w:r>
            <w:r w:rsidRPr="007614F6">
              <w:rPr>
                <w:sz w:val="28"/>
                <w:szCs w:val="28"/>
              </w:rPr>
              <w:t>лом</w:t>
            </w:r>
          </w:p>
          <w:p w:rsidR="008B1408" w:rsidRPr="007614F6" w:rsidRDefault="008B1408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ТД: Представление, согласование и пр</w:t>
            </w:r>
            <w:r w:rsidRPr="007614F6">
              <w:rPr>
                <w:sz w:val="28"/>
                <w:szCs w:val="28"/>
              </w:rPr>
              <w:t>и</w:t>
            </w:r>
            <w:r w:rsidRPr="007614F6">
              <w:rPr>
                <w:sz w:val="28"/>
                <w:szCs w:val="28"/>
              </w:rPr>
              <w:t>емка результатов работ по выполнению инженерных изысканий, подготовке пр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ектной документации</w:t>
            </w:r>
          </w:p>
          <w:p w:rsidR="008B1408" w:rsidRPr="007614F6" w:rsidRDefault="008B1408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ТД: Утверждение результатов инжене</w:t>
            </w:r>
            <w:r w:rsidRPr="007614F6">
              <w:rPr>
                <w:sz w:val="28"/>
                <w:szCs w:val="28"/>
              </w:rPr>
              <w:t>р</w:t>
            </w:r>
            <w:r w:rsidRPr="007614F6">
              <w:rPr>
                <w:sz w:val="28"/>
                <w:szCs w:val="28"/>
              </w:rPr>
              <w:t>ных изысканий, проектной документации</w:t>
            </w:r>
          </w:p>
          <w:p w:rsidR="008B1408" w:rsidRPr="007614F6" w:rsidRDefault="008B1408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ТД: Согласование проектной документ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ции с заказчиком и надзорными орган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ми, проведение авторского надзора</w:t>
            </w:r>
          </w:p>
        </w:tc>
        <w:tc>
          <w:tcPr>
            <w:tcW w:w="1984" w:type="dxa"/>
          </w:tcPr>
          <w:p w:rsidR="00880203" w:rsidRPr="007614F6" w:rsidRDefault="00880203" w:rsidP="00EA45B9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Соответствие требованиям и составу док</w:t>
            </w:r>
            <w:r w:rsidRPr="007614F6">
              <w:rPr>
                <w:bCs/>
                <w:sz w:val="28"/>
                <w:szCs w:val="28"/>
              </w:rPr>
              <w:t>у</w:t>
            </w:r>
            <w:r w:rsidRPr="007614F6">
              <w:rPr>
                <w:bCs/>
                <w:sz w:val="28"/>
                <w:szCs w:val="28"/>
              </w:rPr>
              <w:t>ментов и их достоверности (согласно кр</w:t>
            </w:r>
            <w:r w:rsidRPr="007614F6">
              <w:rPr>
                <w:bCs/>
                <w:sz w:val="28"/>
                <w:szCs w:val="28"/>
              </w:rPr>
              <w:t>и</w:t>
            </w:r>
            <w:r w:rsidRPr="007614F6">
              <w:rPr>
                <w:bCs/>
                <w:sz w:val="28"/>
                <w:szCs w:val="28"/>
              </w:rPr>
              <w:t>териям, оп</w:t>
            </w:r>
            <w:r w:rsidRPr="007614F6">
              <w:rPr>
                <w:bCs/>
                <w:sz w:val="28"/>
                <w:szCs w:val="28"/>
              </w:rPr>
              <w:t>и</w:t>
            </w:r>
            <w:r w:rsidRPr="007614F6">
              <w:rPr>
                <w:bCs/>
                <w:sz w:val="28"/>
                <w:szCs w:val="28"/>
              </w:rPr>
              <w:t>санным в Портфолио)</w:t>
            </w:r>
          </w:p>
        </w:tc>
        <w:tc>
          <w:tcPr>
            <w:tcW w:w="1928" w:type="dxa"/>
          </w:tcPr>
          <w:p w:rsidR="00880203" w:rsidRPr="007614F6" w:rsidRDefault="00880203" w:rsidP="00EA45B9">
            <w:pPr>
              <w:ind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Портфолио </w:t>
            </w:r>
          </w:p>
        </w:tc>
      </w:tr>
    </w:tbl>
    <w:p w:rsidR="00B64B56" w:rsidRPr="007614F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4"/>
    <w:p w:rsidR="00B64B56" w:rsidRPr="007614F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7614F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7614F6">
        <w:rPr>
          <w:sz w:val="28"/>
          <w:szCs w:val="28"/>
        </w:rPr>
        <w:t>а)  материально-технические  ресурсы  для  обеспечения теоретическ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го этапа профессионального экзамена:</w:t>
      </w:r>
    </w:p>
    <w:p w:rsidR="00B64B56" w:rsidRPr="007614F6" w:rsidRDefault="0088020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помещение, компьютер, программное обеспечение, ручка, бумага.</w:t>
      </w:r>
    </w:p>
    <w:p w:rsidR="00B64B56" w:rsidRPr="007614F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б)  материально-технические  ресурсы  для  обеспечения  практическ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lastRenderedPageBreak/>
        <w:t>го этапа профессионального экзамена:</w:t>
      </w:r>
    </w:p>
    <w:p w:rsidR="00AE4B7A" w:rsidRPr="007614F6" w:rsidRDefault="0088020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 xml:space="preserve">помещение, ручка, бумага. </w:t>
      </w:r>
    </w:p>
    <w:p w:rsidR="00AE4B7A" w:rsidRPr="007614F6" w:rsidRDefault="00AE4B7A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614F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t>8. Кадровое обеспечение оценочных мероприятий:</w:t>
      </w:r>
    </w:p>
    <w:p w:rsidR="00FC1295" w:rsidRPr="007614F6" w:rsidRDefault="00FC1295" w:rsidP="002D6DD5">
      <w:pPr>
        <w:widowControl w:val="0"/>
        <w:numPr>
          <w:ilvl w:val="0"/>
          <w:numId w:val="4"/>
        </w:numPr>
        <w:autoSpaceDE w:val="0"/>
        <w:autoSpaceDN w:val="0"/>
        <w:rPr>
          <w:bCs/>
          <w:sz w:val="28"/>
          <w:szCs w:val="28"/>
        </w:rPr>
      </w:pPr>
      <w:bookmarkStart w:id="6" w:name="_Hlk478985108"/>
      <w:bookmarkEnd w:id="5"/>
      <w:r w:rsidRPr="007614F6">
        <w:rPr>
          <w:bCs/>
          <w:sz w:val="28"/>
          <w:szCs w:val="28"/>
        </w:rPr>
        <w:t xml:space="preserve">Высшее техническое образование. </w:t>
      </w:r>
    </w:p>
    <w:p w:rsidR="00FC1295" w:rsidRPr="007614F6" w:rsidRDefault="00FC1295" w:rsidP="002D6DD5">
      <w:pPr>
        <w:widowControl w:val="0"/>
        <w:numPr>
          <w:ilvl w:val="0"/>
          <w:numId w:val="4"/>
        </w:numPr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 xml:space="preserve">Опыт работы не менее 5 лет в области проектирования </w:t>
      </w:r>
      <w:r w:rsidRPr="007614F6">
        <w:rPr>
          <w:sz w:val="28"/>
          <w:szCs w:val="28"/>
        </w:rPr>
        <w:t>подзе</w:t>
      </w:r>
      <w:r w:rsidRPr="007614F6">
        <w:rPr>
          <w:sz w:val="28"/>
          <w:szCs w:val="28"/>
        </w:rPr>
        <w:t>м</w:t>
      </w:r>
      <w:r w:rsidRPr="007614F6">
        <w:rPr>
          <w:sz w:val="28"/>
          <w:szCs w:val="28"/>
        </w:rPr>
        <w:t>ных инженерных коммуникаций с применением бестраншейных технологий</w:t>
      </w:r>
      <w:r w:rsidRPr="007614F6">
        <w:rPr>
          <w:bCs/>
          <w:sz w:val="28"/>
          <w:szCs w:val="28"/>
        </w:rPr>
        <w:t xml:space="preserve"> </w:t>
      </w:r>
    </w:p>
    <w:p w:rsidR="00FC1295" w:rsidRPr="007614F6" w:rsidRDefault="00FC1295" w:rsidP="002D6DD5">
      <w:pPr>
        <w:widowControl w:val="0"/>
        <w:numPr>
          <w:ilvl w:val="0"/>
          <w:numId w:val="4"/>
        </w:numPr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>Подтверждение прохождения обучения по ДПП, обеспечива</w:t>
      </w:r>
      <w:r w:rsidRPr="007614F6">
        <w:rPr>
          <w:bCs/>
          <w:sz w:val="28"/>
          <w:szCs w:val="28"/>
        </w:rPr>
        <w:t>ю</w:t>
      </w:r>
      <w:r w:rsidRPr="007614F6">
        <w:rPr>
          <w:bCs/>
          <w:sz w:val="28"/>
          <w:szCs w:val="28"/>
        </w:rPr>
        <w:t xml:space="preserve">щим освоение: </w:t>
      </w:r>
    </w:p>
    <w:p w:rsidR="00FC1295" w:rsidRPr="007614F6" w:rsidRDefault="00FC1295" w:rsidP="00FC1295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 xml:space="preserve">а) знаний: </w:t>
      </w:r>
    </w:p>
    <w:p w:rsidR="00FC1295" w:rsidRPr="007614F6" w:rsidRDefault="00FC1295" w:rsidP="002D6DD5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>НПА в области независимой оценки квалификации и особенн</w:t>
      </w:r>
      <w:r w:rsidRPr="007614F6">
        <w:rPr>
          <w:bCs/>
          <w:sz w:val="28"/>
          <w:szCs w:val="28"/>
        </w:rPr>
        <w:t>о</w:t>
      </w:r>
      <w:r w:rsidRPr="007614F6">
        <w:rPr>
          <w:bCs/>
          <w:sz w:val="28"/>
          <w:szCs w:val="28"/>
        </w:rPr>
        <w:t xml:space="preserve">сти их применения при проведении профессионального экзамена; </w:t>
      </w:r>
    </w:p>
    <w:p w:rsidR="00FC1295" w:rsidRPr="007614F6" w:rsidRDefault="00FC1295" w:rsidP="002D6DD5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>нормативные правовые акты, регулирующие вид профессионал</w:t>
      </w:r>
      <w:r w:rsidRPr="007614F6">
        <w:rPr>
          <w:bCs/>
          <w:sz w:val="28"/>
          <w:szCs w:val="28"/>
        </w:rPr>
        <w:t>ь</w:t>
      </w:r>
      <w:r w:rsidRPr="007614F6">
        <w:rPr>
          <w:bCs/>
          <w:sz w:val="28"/>
          <w:szCs w:val="28"/>
        </w:rPr>
        <w:t xml:space="preserve">ной деятельности и проверяемую квалификацию; </w:t>
      </w:r>
    </w:p>
    <w:p w:rsidR="00FC1295" w:rsidRPr="007614F6" w:rsidRDefault="00FC1295" w:rsidP="002D6DD5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>методы оценки квалификации, определенные утвержденным С</w:t>
      </w:r>
      <w:r w:rsidRPr="007614F6">
        <w:rPr>
          <w:bCs/>
          <w:sz w:val="28"/>
          <w:szCs w:val="28"/>
        </w:rPr>
        <w:t>о</w:t>
      </w:r>
      <w:r w:rsidRPr="007614F6">
        <w:rPr>
          <w:bCs/>
          <w:sz w:val="28"/>
          <w:szCs w:val="28"/>
        </w:rPr>
        <w:t xml:space="preserve">ветом оценочным средством (оценочными средствами); </w:t>
      </w:r>
    </w:p>
    <w:p w:rsidR="00FC1295" w:rsidRPr="007614F6" w:rsidRDefault="00FC1295" w:rsidP="002D6DD5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</w:t>
      </w:r>
      <w:r w:rsidRPr="007614F6">
        <w:rPr>
          <w:bCs/>
          <w:sz w:val="28"/>
          <w:szCs w:val="28"/>
        </w:rPr>
        <w:t>ь</w:t>
      </w:r>
      <w:r w:rsidRPr="007614F6">
        <w:rPr>
          <w:bCs/>
          <w:sz w:val="28"/>
          <w:szCs w:val="28"/>
        </w:rPr>
        <w:t>татов оценки;</w:t>
      </w:r>
    </w:p>
    <w:p w:rsidR="00FC1295" w:rsidRPr="007614F6" w:rsidRDefault="00FC1295" w:rsidP="002D6DD5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>порядок работы с персональными данными и информацией огр</w:t>
      </w:r>
      <w:r w:rsidRPr="007614F6">
        <w:rPr>
          <w:bCs/>
          <w:sz w:val="28"/>
          <w:szCs w:val="28"/>
        </w:rPr>
        <w:t>а</w:t>
      </w:r>
      <w:r w:rsidRPr="007614F6">
        <w:rPr>
          <w:bCs/>
          <w:sz w:val="28"/>
          <w:szCs w:val="28"/>
        </w:rPr>
        <w:t xml:space="preserve">ниченного использования (доступа); </w:t>
      </w:r>
    </w:p>
    <w:p w:rsidR="00FC1295" w:rsidRPr="007614F6" w:rsidRDefault="00FC1295" w:rsidP="00FC1295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 xml:space="preserve">б) умений </w:t>
      </w:r>
    </w:p>
    <w:p w:rsidR="00FC1295" w:rsidRPr="007614F6" w:rsidRDefault="00FC1295" w:rsidP="002D6DD5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 xml:space="preserve">применять оценочные средства; </w:t>
      </w:r>
    </w:p>
    <w:p w:rsidR="00FC1295" w:rsidRPr="007614F6" w:rsidRDefault="00FC1295" w:rsidP="002D6DD5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>анализировать полученную при проведении профессионального экзамена информацию, проводить экспертизу документов и м</w:t>
      </w:r>
      <w:r w:rsidRPr="007614F6">
        <w:rPr>
          <w:bCs/>
          <w:sz w:val="28"/>
          <w:szCs w:val="28"/>
        </w:rPr>
        <w:t>а</w:t>
      </w:r>
      <w:r w:rsidRPr="007614F6">
        <w:rPr>
          <w:bCs/>
          <w:sz w:val="28"/>
          <w:szCs w:val="28"/>
        </w:rPr>
        <w:t xml:space="preserve">териалов; </w:t>
      </w:r>
    </w:p>
    <w:p w:rsidR="00FC1295" w:rsidRPr="007614F6" w:rsidRDefault="00FC1295" w:rsidP="002D6DD5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FC1295" w:rsidRPr="007614F6" w:rsidRDefault="00FC1295" w:rsidP="002D6DD5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FC1295" w:rsidRPr="007614F6" w:rsidRDefault="00FC1295" w:rsidP="002D6DD5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>принимать экспертные решения по оценке квалификации на о</w:t>
      </w:r>
      <w:r w:rsidRPr="007614F6">
        <w:rPr>
          <w:bCs/>
          <w:sz w:val="28"/>
          <w:szCs w:val="28"/>
        </w:rPr>
        <w:t>с</w:t>
      </w:r>
      <w:r w:rsidRPr="007614F6">
        <w:rPr>
          <w:bCs/>
          <w:sz w:val="28"/>
          <w:szCs w:val="28"/>
        </w:rPr>
        <w:t xml:space="preserve">нове критериев оценки, содержащихся в оценочных средствах; </w:t>
      </w:r>
    </w:p>
    <w:p w:rsidR="00FC1295" w:rsidRPr="007614F6" w:rsidRDefault="00FC1295" w:rsidP="002D6DD5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FC1295" w:rsidRPr="007614F6" w:rsidRDefault="00FC1295" w:rsidP="002D6DD5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FC1295" w:rsidRPr="007614F6" w:rsidRDefault="00FC1295" w:rsidP="002D6DD5">
      <w:pPr>
        <w:widowControl w:val="0"/>
        <w:numPr>
          <w:ilvl w:val="0"/>
          <w:numId w:val="3"/>
        </w:numPr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FC1295" w:rsidRPr="007614F6" w:rsidRDefault="00FC1295" w:rsidP="002D6DD5">
      <w:pPr>
        <w:widowControl w:val="0"/>
        <w:numPr>
          <w:ilvl w:val="0"/>
          <w:numId w:val="3"/>
        </w:numPr>
        <w:autoSpaceDE w:val="0"/>
        <w:autoSpaceDN w:val="0"/>
        <w:rPr>
          <w:bCs/>
          <w:sz w:val="28"/>
          <w:szCs w:val="28"/>
        </w:rPr>
      </w:pPr>
      <w:r w:rsidRPr="007614F6">
        <w:rPr>
          <w:bCs/>
          <w:sz w:val="28"/>
          <w:szCs w:val="28"/>
        </w:rPr>
        <w:t>Отсутствие ситуации конфликта интереса в отношении конкретных соискателей</w:t>
      </w:r>
    </w:p>
    <w:p w:rsidR="00AE4B7A" w:rsidRPr="007614F6" w:rsidRDefault="00AE4B7A" w:rsidP="00AE4B7A">
      <w:pPr>
        <w:widowControl w:val="0"/>
        <w:autoSpaceDE w:val="0"/>
        <w:autoSpaceDN w:val="0"/>
        <w:ind w:left="1440" w:firstLine="0"/>
        <w:rPr>
          <w:bCs/>
          <w:sz w:val="28"/>
          <w:szCs w:val="28"/>
        </w:rPr>
      </w:pPr>
    </w:p>
    <w:p w:rsidR="00B64B56" w:rsidRPr="007614F6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B5787C" w:rsidRPr="007614F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lastRenderedPageBreak/>
        <w:t>9.   Требования   безопасности  к  проведению  оценочных  мер</w:t>
      </w:r>
      <w:r w:rsidRPr="007614F6">
        <w:rPr>
          <w:b/>
          <w:sz w:val="28"/>
          <w:szCs w:val="28"/>
        </w:rPr>
        <w:t>о</w:t>
      </w:r>
      <w:r w:rsidRPr="007614F6">
        <w:rPr>
          <w:b/>
          <w:sz w:val="28"/>
          <w:szCs w:val="28"/>
        </w:rPr>
        <w:t>приятий  (при необходимости):</w:t>
      </w:r>
      <w:r w:rsidR="00B5787C" w:rsidRPr="007614F6">
        <w:rPr>
          <w:b/>
          <w:sz w:val="28"/>
          <w:szCs w:val="28"/>
        </w:rPr>
        <w:t xml:space="preserve"> </w:t>
      </w:r>
    </w:p>
    <w:p w:rsidR="00B64B56" w:rsidRPr="007614F6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sz w:val="28"/>
          <w:szCs w:val="28"/>
        </w:rPr>
        <w:t>Нет</w:t>
      </w:r>
    </w:p>
    <w:bookmarkEnd w:id="6"/>
    <w:p w:rsidR="00086CCF" w:rsidRPr="007614F6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086CCF" w:rsidRPr="007614F6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D337B9" w:rsidRPr="007614F6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t>10. Задания для теоретического этапа профессионального экзам</w:t>
      </w:r>
      <w:r w:rsidRPr="007614F6">
        <w:rPr>
          <w:b/>
          <w:sz w:val="28"/>
          <w:szCs w:val="28"/>
        </w:rPr>
        <w:t>е</w:t>
      </w:r>
      <w:r w:rsidRPr="007614F6">
        <w:rPr>
          <w:b/>
          <w:sz w:val="28"/>
          <w:szCs w:val="28"/>
        </w:rPr>
        <w:t>на:</w:t>
      </w:r>
    </w:p>
    <w:p w:rsidR="00C145D2" w:rsidRPr="007614F6" w:rsidRDefault="00C145D2" w:rsidP="00C145D2">
      <w:pPr>
        <w:keepNext/>
        <w:ind w:firstLine="0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 xml:space="preserve">1. Проектный институт передал заказчику проектную документацию по ЗП водопровода через автодорогу, где на продольном профиле указан угол входа скважины 6 градусов. Нарушил ли инженер-проектировщик требования </w:t>
      </w:r>
      <w:r w:rsidRPr="007614F6">
        <w:rPr>
          <w:rFonts w:eastAsia="Calibri"/>
          <w:kern w:val="21"/>
          <w:sz w:val="28"/>
          <w:szCs w:val="28"/>
          <w:lang w:eastAsia="en-US"/>
        </w:rPr>
        <w:t>СП «Подземные инженерные коммуникации. Прокладка г</w:t>
      </w:r>
      <w:r w:rsidRPr="007614F6">
        <w:rPr>
          <w:rFonts w:eastAsia="Calibri"/>
          <w:kern w:val="21"/>
          <w:sz w:val="28"/>
          <w:szCs w:val="28"/>
          <w:lang w:eastAsia="en-US"/>
        </w:rPr>
        <w:t>о</w:t>
      </w:r>
      <w:r w:rsidRPr="007614F6">
        <w:rPr>
          <w:rFonts w:eastAsia="Calibri"/>
          <w:kern w:val="21"/>
          <w:sz w:val="28"/>
          <w:szCs w:val="28"/>
          <w:lang w:eastAsia="en-US"/>
        </w:rPr>
        <w:t xml:space="preserve">ризонтальным направленным бурением» </w:t>
      </w:r>
      <w:r w:rsidRPr="007614F6">
        <w:rPr>
          <w:sz w:val="28"/>
          <w:szCs w:val="28"/>
        </w:rPr>
        <w:t>при определении угла входа скважины в грунт? Выберите правильный вариант ответа.</w:t>
      </w:r>
    </w:p>
    <w:p w:rsidR="00C145D2" w:rsidRPr="007614F6" w:rsidRDefault="00C145D2" w:rsidP="00C145D2">
      <w:pPr>
        <w:keepNext/>
        <w:ind w:firstLine="0"/>
        <w:contextualSpacing/>
        <w:rPr>
          <w:sz w:val="28"/>
          <w:szCs w:val="28"/>
        </w:rPr>
      </w:pPr>
    </w:p>
    <w:p w:rsidR="00C145D2" w:rsidRPr="00651D77" w:rsidRDefault="00C145D2" w:rsidP="00C145D2">
      <w:pPr>
        <w:keepNext/>
        <w:ind w:left="284" w:firstLine="0"/>
        <w:contextualSpacing/>
        <w:rPr>
          <w:sz w:val="28"/>
          <w:szCs w:val="28"/>
        </w:rPr>
      </w:pPr>
      <w:r w:rsidRPr="00651D77">
        <w:rPr>
          <w:sz w:val="28"/>
          <w:szCs w:val="28"/>
        </w:rPr>
        <w:t xml:space="preserve">1. НЕ нарушил, так как угол входа скважины в грунт принимается от 5 до 9 градусов. </w:t>
      </w:r>
    </w:p>
    <w:p w:rsidR="00C145D2" w:rsidRPr="007614F6" w:rsidRDefault="00C145D2" w:rsidP="00C145D2">
      <w:pPr>
        <w:ind w:left="284" w:firstLine="0"/>
        <w:contextualSpacing/>
        <w:rPr>
          <w:sz w:val="28"/>
          <w:szCs w:val="28"/>
        </w:rPr>
      </w:pPr>
      <w:r w:rsidRPr="00651D77">
        <w:rPr>
          <w:sz w:val="28"/>
          <w:szCs w:val="28"/>
        </w:rPr>
        <w:t>2.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 xml:space="preserve">нарушил, так как угол входа скважины в грунт может иметь любое значение. </w:t>
      </w:r>
    </w:p>
    <w:p w:rsidR="00C145D2" w:rsidRPr="007614F6" w:rsidRDefault="00C145D2" w:rsidP="00C145D2">
      <w:pPr>
        <w:ind w:left="284" w:firstLine="0"/>
        <w:contextualSpacing/>
      </w:pPr>
      <w:r w:rsidRPr="007614F6">
        <w:rPr>
          <w:sz w:val="28"/>
          <w:szCs w:val="28"/>
        </w:rPr>
        <w:t>3. Нарушил, так как угол входа скважины в грунт принимается от 10 до 30 градусов.</w:t>
      </w:r>
      <w:r w:rsidRPr="007614F6">
        <w:t xml:space="preserve"> </w:t>
      </w:r>
      <w:r w:rsidRPr="007614F6">
        <w:rPr>
          <w:sz w:val="28"/>
          <w:szCs w:val="28"/>
        </w:rPr>
        <w:t xml:space="preserve"> </w:t>
      </w:r>
    </w:p>
    <w:p w:rsidR="00C145D2" w:rsidRPr="007614F6" w:rsidRDefault="00C145D2" w:rsidP="00C145D2">
      <w:pPr>
        <w:ind w:left="284" w:firstLine="0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 xml:space="preserve">4. Нарушил, так как угол входа скважины в грунт принимается от 7 до 23 градусов. </w:t>
      </w:r>
    </w:p>
    <w:p w:rsidR="00C145D2" w:rsidRPr="007614F6" w:rsidRDefault="00C145D2" w:rsidP="00C145D2">
      <w:pPr>
        <w:tabs>
          <w:tab w:val="left" w:pos="0"/>
        </w:tabs>
        <w:ind w:firstLine="0"/>
        <w:rPr>
          <w:spacing w:val="2"/>
          <w:sz w:val="28"/>
          <w:szCs w:val="28"/>
          <w:shd w:val="clear" w:color="auto" w:fill="FFFFFF"/>
          <w:lang w:eastAsia="en-US"/>
        </w:rPr>
      </w:pPr>
    </w:p>
    <w:p w:rsidR="00C145D2" w:rsidRPr="007614F6" w:rsidRDefault="00C145D2" w:rsidP="00C145D2">
      <w:pPr>
        <w:tabs>
          <w:tab w:val="left" w:pos="0"/>
        </w:tabs>
        <w:spacing w:before="240"/>
        <w:ind w:firstLine="0"/>
        <w:contextualSpacing/>
        <w:rPr>
          <w:sz w:val="28"/>
          <w:szCs w:val="28"/>
        </w:rPr>
      </w:pPr>
      <w:r w:rsidRPr="007614F6">
        <w:rPr>
          <w:spacing w:val="2"/>
          <w:sz w:val="28"/>
          <w:szCs w:val="28"/>
          <w:shd w:val="clear" w:color="auto" w:fill="FFFFFF"/>
          <w:lang w:eastAsia="en-US"/>
        </w:rPr>
        <w:t>2.</w:t>
      </w:r>
      <w:r w:rsidRPr="007614F6">
        <w:rPr>
          <w:sz w:val="28"/>
          <w:szCs w:val="28"/>
        </w:rPr>
        <w:t xml:space="preserve"> При проектировании подводного перехода (диаметр трубы - 600 мм, длина - 400 м) через реку Дон в 2009 г. были использованы  данные гидрологических, инженерно-геологических и топографических изы</w:t>
      </w:r>
      <w:r w:rsidRPr="007614F6">
        <w:rPr>
          <w:sz w:val="28"/>
          <w:szCs w:val="28"/>
        </w:rPr>
        <w:t>с</w:t>
      </w:r>
      <w:r w:rsidRPr="007614F6">
        <w:rPr>
          <w:sz w:val="28"/>
          <w:szCs w:val="28"/>
        </w:rPr>
        <w:t>каний, которые были выполнены в 2006 г. Выполнены ли проектиро</w:t>
      </w:r>
      <w:r w:rsidRPr="007614F6">
        <w:rPr>
          <w:sz w:val="28"/>
          <w:szCs w:val="28"/>
        </w:rPr>
        <w:t>в</w:t>
      </w:r>
      <w:r w:rsidRPr="007614F6">
        <w:rPr>
          <w:sz w:val="28"/>
          <w:szCs w:val="28"/>
        </w:rPr>
        <w:t>щиком требования нормативных документов по срокам  изысканий, с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гласно СП «</w:t>
      </w:r>
      <w:r w:rsidRPr="007614F6">
        <w:rPr>
          <w:sz w:val="28"/>
          <w:szCs w:val="28"/>
          <w:lang w:eastAsia="en-US"/>
        </w:rPr>
        <w:t>Инженерные изыскания для строительства. Основные п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 xml:space="preserve">ложения», </w:t>
      </w:r>
      <w:r w:rsidRPr="007614F6">
        <w:rPr>
          <w:sz w:val="28"/>
          <w:szCs w:val="28"/>
        </w:rPr>
        <w:t>по истечении которого необходимо проведение дополн</w:t>
      </w:r>
      <w:r w:rsidRPr="007614F6">
        <w:rPr>
          <w:sz w:val="28"/>
          <w:szCs w:val="28"/>
        </w:rPr>
        <w:t>и</w:t>
      </w:r>
      <w:r w:rsidRPr="007614F6">
        <w:rPr>
          <w:sz w:val="28"/>
          <w:szCs w:val="28"/>
        </w:rPr>
        <w:t>тельные изыскания? Выберите правильный вариант ответа.</w:t>
      </w:r>
    </w:p>
    <w:p w:rsidR="00C145D2" w:rsidRPr="007614F6" w:rsidRDefault="00C145D2" w:rsidP="00C145D2">
      <w:pPr>
        <w:tabs>
          <w:tab w:val="left" w:pos="0"/>
        </w:tabs>
        <w:spacing w:before="240"/>
        <w:ind w:firstLine="0"/>
        <w:contextualSpacing/>
        <w:rPr>
          <w:sz w:val="28"/>
          <w:szCs w:val="28"/>
        </w:rPr>
      </w:pPr>
    </w:p>
    <w:p w:rsidR="00C145D2" w:rsidRPr="00651D77" w:rsidRDefault="00C145D2" w:rsidP="00C145D2">
      <w:pPr>
        <w:spacing w:before="240"/>
        <w:ind w:left="284" w:firstLine="0"/>
        <w:contextualSpacing/>
        <w:rPr>
          <w:sz w:val="28"/>
          <w:szCs w:val="28"/>
        </w:rPr>
      </w:pPr>
      <w:r w:rsidRPr="00651D77">
        <w:rPr>
          <w:sz w:val="28"/>
          <w:szCs w:val="28"/>
        </w:rPr>
        <w:t>1. НЕ выполнены так как срок действия изысканий не более 1 года.</w:t>
      </w:r>
    </w:p>
    <w:p w:rsidR="00C145D2" w:rsidRPr="007614F6" w:rsidRDefault="00C145D2" w:rsidP="00C145D2">
      <w:pPr>
        <w:ind w:left="284" w:firstLine="0"/>
        <w:contextualSpacing/>
        <w:rPr>
          <w:sz w:val="28"/>
          <w:szCs w:val="28"/>
        </w:rPr>
      </w:pPr>
      <w:r w:rsidRPr="00651D77">
        <w:rPr>
          <w:sz w:val="28"/>
          <w:szCs w:val="28"/>
        </w:rPr>
        <w:t>2.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выполнены так как срок действия изысканий не более 2 лет.</w:t>
      </w:r>
    </w:p>
    <w:p w:rsidR="00C145D2" w:rsidRPr="007614F6" w:rsidRDefault="00C145D2" w:rsidP="00C145D2">
      <w:pPr>
        <w:ind w:left="284" w:firstLine="0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>3. Выполнены так как срок действия изысканий не более 3 лет.</w:t>
      </w:r>
    </w:p>
    <w:p w:rsidR="00C145D2" w:rsidRPr="007614F6" w:rsidRDefault="00C145D2" w:rsidP="00C145D2">
      <w:pPr>
        <w:ind w:left="284" w:firstLine="0"/>
        <w:rPr>
          <w:sz w:val="28"/>
          <w:szCs w:val="28"/>
        </w:rPr>
      </w:pPr>
      <w:r w:rsidRPr="007614F6">
        <w:rPr>
          <w:sz w:val="28"/>
          <w:szCs w:val="28"/>
        </w:rPr>
        <w:t>4. Выполнены так как срок действия изысканий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 xml:space="preserve">более 4лет. </w:t>
      </w:r>
    </w:p>
    <w:p w:rsidR="00C145D2" w:rsidRPr="007614F6" w:rsidRDefault="00C145D2" w:rsidP="00C145D2">
      <w:pPr>
        <w:ind w:left="567" w:firstLine="0"/>
        <w:rPr>
          <w:sz w:val="28"/>
          <w:szCs w:val="28"/>
        </w:rPr>
      </w:pPr>
    </w:p>
    <w:p w:rsidR="00C145D2" w:rsidRPr="007614F6" w:rsidRDefault="00C145D2" w:rsidP="00C145D2">
      <w:pPr>
        <w:ind w:firstLine="0"/>
        <w:rPr>
          <w:iCs/>
          <w:sz w:val="28"/>
          <w:szCs w:val="28"/>
          <w:lang w:eastAsia="x-none"/>
        </w:rPr>
      </w:pPr>
      <w:r w:rsidRPr="007614F6">
        <w:rPr>
          <w:spacing w:val="2"/>
          <w:sz w:val="28"/>
          <w:szCs w:val="28"/>
          <w:shd w:val="clear" w:color="auto" w:fill="FFFFFF"/>
          <w:lang w:eastAsia="en-US"/>
        </w:rPr>
        <w:t>3. Согласно</w:t>
      </w:r>
      <w:r w:rsidRPr="007614F6">
        <w:rPr>
          <w:rFonts w:eastAsia="Calibri"/>
          <w:kern w:val="21"/>
          <w:sz w:val="28"/>
          <w:szCs w:val="28"/>
          <w:lang w:eastAsia="en-US"/>
        </w:rPr>
        <w:t xml:space="preserve"> СП «Подземные инженерные коммуникации. Прокладка горизонтальным направленным бурением», </w:t>
      </w:r>
      <w:r w:rsidRPr="007614F6">
        <w:rPr>
          <w:spacing w:val="2"/>
          <w:sz w:val="28"/>
          <w:szCs w:val="28"/>
          <w:shd w:val="clear" w:color="auto" w:fill="FFFFFF"/>
          <w:lang w:eastAsia="en-US"/>
        </w:rPr>
        <w:t>для чего разрабатывается рабочая документация на объект капитального строительства</w:t>
      </w:r>
      <w:r w:rsidRPr="007614F6">
        <w:rPr>
          <w:iCs/>
          <w:sz w:val="28"/>
          <w:szCs w:val="28"/>
          <w:lang w:eastAsia="x-none"/>
        </w:rPr>
        <w:t>? Выб</w:t>
      </w:r>
      <w:r w:rsidRPr="007614F6">
        <w:rPr>
          <w:iCs/>
          <w:sz w:val="28"/>
          <w:szCs w:val="28"/>
          <w:lang w:eastAsia="x-none"/>
        </w:rPr>
        <w:t>е</w:t>
      </w:r>
      <w:r w:rsidRPr="007614F6">
        <w:rPr>
          <w:iCs/>
          <w:sz w:val="28"/>
          <w:szCs w:val="28"/>
          <w:lang w:eastAsia="x-none"/>
        </w:rPr>
        <w:t>рите правильный вариант ответа.</w:t>
      </w:r>
    </w:p>
    <w:p w:rsidR="00C145D2" w:rsidRPr="007614F6" w:rsidRDefault="00C145D2" w:rsidP="00C145D2">
      <w:pPr>
        <w:ind w:firstLine="0"/>
        <w:rPr>
          <w:iCs/>
          <w:sz w:val="28"/>
          <w:szCs w:val="28"/>
          <w:lang w:eastAsia="x-none"/>
        </w:rPr>
      </w:pPr>
    </w:p>
    <w:p w:rsidR="00C145D2" w:rsidRPr="007614F6" w:rsidRDefault="00C145D2" w:rsidP="00C145D2">
      <w:pPr>
        <w:numPr>
          <w:ilvl w:val="0"/>
          <w:numId w:val="19"/>
        </w:numPr>
        <w:tabs>
          <w:tab w:val="left" w:pos="567"/>
        </w:tabs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Для реализации в процессе строительства архитектурных, те</w:t>
      </w:r>
      <w:r w:rsidRPr="007614F6">
        <w:rPr>
          <w:sz w:val="28"/>
          <w:szCs w:val="28"/>
        </w:rPr>
        <w:t>х</w:t>
      </w:r>
      <w:r w:rsidRPr="007614F6">
        <w:rPr>
          <w:sz w:val="28"/>
          <w:szCs w:val="28"/>
        </w:rPr>
        <w:t>нических и технологических решений, содержащихся в проек</w:t>
      </w:r>
      <w:r w:rsidRPr="007614F6">
        <w:rPr>
          <w:sz w:val="28"/>
          <w:szCs w:val="28"/>
        </w:rPr>
        <w:t>т</w:t>
      </w:r>
      <w:r w:rsidRPr="007614F6">
        <w:rPr>
          <w:sz w:val="28"/>
          <w:szCs w:val="28"/>
        </w:rPr>
        <w:t>ной документации.</w:t>
      </w:r>
    </w:p>
    <w:p w:rsidR="00C145D2" w:rsidRPr="007614F6" w:rsidRDefault="00C145D2" w:rsidP="00C145D2">
      <w:pPr>
        <w:numPr>
          <w:ilvl w:val="0"/>
          <w:numId w:val="19"/>
        </w:numPr>
        <w:tabs>
          <w:tab w:val="left" w:pos="567"/>
        </w:tabs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lastRenderedPageBreak/>
        <w:t>Для устранения замечаний, полученных по результатам гос</w:t>
      </w:r>
      <w:r w:rsidRPr="007614F6">
        <w:rPr>
          <w:sz w:val="28"/>
          <w:szCs w:val="28"/>
        </w:rPr>
        <w:t>у</w:t>
      </w:r>
      <w:r w:rsidRPr="007614F6">
        <w:rPr>
          <w:sz w:val="28"/>
          <w:szCs w:val="28"/>
        </w:rPr>
        <w:t>дарственной и/или негосударственной экспертизы проектной документации.</w:t>
      </w:r>
    </w:p>
    <w:p w:rsidR="00C145D2" w:rsidRPr="007614F6" w:rsidRDefault="00C145D2" w:rsidP="00C145D2">
      <w:pPr>
        <w:numPr>
          <w:ilvl w:val="0"/>
          <w:numId w:val="19"/>
        </w:numPr>
        <w:tabs>
          <w:tab w:val="left" w:pos="567"/>
        </w:tabs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Для определения стоимости строительства на основании раб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чих чертежей, спецификации оборудования и изделий.</w:t>
      </w:r>
    </w:p>
    <w:p w:rsidR="00C145D2" w:rsidRPr="007614F6" w:rsidRDefault="00C145D2" w:rsidP="00C145D2">
      <w:pPr>
        <w:numPr>
          <w:ilvl w:val="0"/>
          <w:numId w:val="19"/>
        </w:numPr>
        <w:tabs>
          <w:tab w:val="left" w:pos="567"/>
        </w:tabs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Для  получения положительного заключения государственной и/или негосударственной экспертизы.</w:t>
      </w:r>
    </w:p>
    <w:p w:rsidR="00C145D2" w:rsidRPr="007614F6" w:rsidRDefault="00C145D2" w:rsidP="00C145D2">
      <w:pPr>
        <w:ind w:firstLine="0"/>
        <w:rPr>
          <w:color w:val="FF0000"/>
          <w:sz w:val="28"/>
          <w:szCs w:val="28"/>
        </w:rPr>
      </w:pPr>
    </w:p>
    <w:p w:rsidR="00C145D2" w:rsidRPr="007614F6" w:rsidRDefault="00C145D2" w:rsidP="00C145D2">
      <w:pPr>
        <w:pStyle w:val="a3"/>
        <w:keepNext/>
        <w:tabs>
          <w:tab w:val="left" w:pos="567"/>
        </w:tabs>
        <w:spacing w:before="240" w:after="240"/>
        <w:ind w:left="360" w:firstLine="0"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 xml:space="preserve">4. Согласно топографическому плану проекта закрытого перехода через реку Зай (протяжённость – 82 км), строительная площадка для размещения буровой установки удалена от прибрежной полосы на 120 метров. Попадает ли рабочая площадка в границы водоохранной зоны водоема (согласно «Водного Кодекс Российской Федерации 2017»)? Выберите правильный вариант ответа. </w:t>
      </w:r>
    </w:p>
    <w:p w:rsidR="00C145D2" w:rsidRPr="007614F6" w:rsidRDefault="00C145D2" w:rsidP="00C145D2">
      <w:pPr>
        <w:keepNext/>
        <w:tabs>
          <w:tab w:val="left" w:pos="567"/>
        </w:tabs>
        <w:spacing w:before="240" w:after="240"/>
        <w:ind w:left="927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1. Попадает, так как водоохранная зона реки 200 м.</w:t>
      </w:r>
    </w:p>
    <w:p w:rsidR="00C145D2" w:rsidRPr="00651D77" w:rsidRDefault="00C145D2" w:rsidP="00C145D2">
      <w:pPr>
        <w:tabs>
          <w:tab w:val="left" w:pos="567"/>
        </w:tabs>
        <w:ind w:left="927" w:firstLine="0"/>
        <w:contextualSpacing/>
        <w:rPr>
          <w:iCs/>
          <w:sz w:val="28"/>
          <w:szCs w:val="28"/>
          <w:lang w:eastAsia="x-none"/>
        </w:rPr>
      </w:pPr>
      <w:r w:rsidRPr="00651D77">
        <w:rPr>
          <w:sz w:val="28"/>
          <w:szCs w:val="28"/>
        </w:rPr>
        <w:t>2. НЕ попадает, так как водоохранная зона реки  100 м.</w:t>
      </w:r>
    </w:p>
    <w:p w:rsidR="00C145D2" w:rsidRPr="00651D77" w:rsidRDefault="00C145D2" w:rsidP="00C145D2">
      <w:pPr>
        <w:pStyle w:val="a3"/>
        <w:ind w:left="927" w:firstLine="0"/>
        <w:rPr>
          <w:sz w:val="28"/>
          <w:szCs w:val="28"/>
        </w:rPr>
      </w:pPr>
      <w:r w:rsidRPr="00651D77">
        <w:rPr>
          <w:sz w:val="28"/>
          <w:szCs w:val="28"/>
        </w:rPr>
        <w:t>3. Попадает, так как водоохранная зона реки 150 м.</w:t>
      </w:r>
    </w:p>
    <w:p w:rsidR="00C145D2" w:rsidRPr="007614F6" w:rsidRDefault="00C145D2" w:rsidP="00C145D2">
      <w:pPr>
        <w:pStyle w:val="a3"/>
        <w:ind w:left="927" w:firstLine="0"/>
        <w:rPr>
          <w:sz w:val="28"/>
          <w:szCs w:val="28"/>
        </w:rPr>
      </w:pPr>
      <w:r w:rsidRPr="00651D77">
        <w:rPr>
          <w:sz w:val="28"/>
          <w:szCs w:val="28"/>
        </w:rPr>
        <w:t>4.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попадает, так как водоохранная зона реки 50 м.</w:t>
      </w:r>
    </w:p>
    <w:p w:rsidR="00C145D2" w:rsidRPr="007614F6" w:rsidRDefault="00C145D2" w:rsidP="00C145D2">
      <w:pPr>
        <w:ind w:firstLine="0"/>
        <w:rPr>
          <w:sz w:val="28"/>
          <w:szCs w:val="28"/>
        </w:rPr>
      </w:pPr>
    </w:p>
    <w:p w:rsidR="00C145D2" w:rsidRPr="007614F6" w:rsidRDefault="00C145D2" w:rsidP="00C145D2">
      <w:pPr>
        <w:ind w:left="426" w:firstLine="0"/>
        <w:rPr>
          <w:sz w:val="28"/>
          <w:szCs w:val="28"/>
        </w:rPr>
      </w:pPr>
      <w:r w:rsidRPr="007614F6">
        <w:rPr>
          <w:iCs/>
          <w:sz w:val="28"/>
          <w:szCs w:val="28"/>
          <w:lang w:eastAsia="en-US"/>
        </w:rPr>
        <w:t>5. В ходе проверки организации по требованиям промышленной безопасности опасных производственных объектов и требований лицензирования отдельных видов деятельности, в акте проверки комиссией было указано замечание, что 3-х летний срок действия лицензии на отдельные виды деятельности истек. Права ли коми</w:t>
      </w:r>
      <w:r w:rsidRPr="007614F6">
        <w:rPr>
          <w:iCs/>
          <w:sz w:val="28"/>
          <w:szCs w:val="28"/>
          <w:lang w:eastAsia="en-US"/>
        </w:rPr>
        <w:t>с</w:t>
      </w:r>
      <w:r w:rsidRPr="007614F6">
        <w:rPr>
          <w:iCs/>
          <w:sz w:val="28"/>
          <w:szCs w:val="28"/>
          <w:lang w:eastAsia="en-US"/>
        </w:rPr>
        <w:t>сия? Выберите правильный ответ.</w:t>
      </w:r>
    </w:p>
    <w:p w:rsidR="00C145D2" w:rsidRPr="007614F6" w:rsidRDefault="00C145D2" w:rsidP="00C145D2">
      <w:pPr>
        <w:pStyle w:val="a3"/>
        <w:tabs>
          <w:tab w:val="left" w:pos="567"/>
        </w:tabs>
        <w:ind w:left="360" w:firstLine="0"/>
        <w:rPr>
          <w:iCs/>
          <w:sz w:val="28"/>
          <w:szCs w:val="28"/>
          <w:lang w:eastAsia="en-US"/>
        </w:rPr>
      </w:pPr>
    </w:p>
    <w:p w:rsidR="00C145D2" w:rsidRPr="00651D77" w:rsidRDefault="00C145D2" w:rsidP="00C145D2">
      <w:pPr>
        <w:pStyle w:val="a3"/>
        <w:tabs>
          <w:tab w:val="left" w:pos="567"/>
        </w:tabs>
        <w:ind w:left="993" w:firstLine="0"/>
        <w:rPr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en-US"/>
        </w:rPr>
        <w:t xml:space="preserve">1. </w:t>
      </w:r>
      <w:r w:rsidRPr="00651D77">
        <w:rPr>
          <w:iCs/>
          <w:sz w:val="28"/>
          <w:szCs w:val="28"/>
          <w:lang w:eastAsia="en-US"/>
        </w:rPr>
        <w:t>НЕ права, так как лицензия действует бессрочно.</w:t>
      </w:r>
    </w:p>
    <w:p w:rsidR="00C145D2" w:rsidRPr="007614F6" w:rsidRDefault="00C145D2" w:rsidP="00C145D2">
      <w:pPr>
        <w:pStyle w:val="a3"/>
        <w:tabs>
          <w:tab w:val="left" w:pos="567"/>
        </w:tabs>
        <w:ind w:left="993" w:firstLine="0"/>
        <w:rPr>
          <w:iCs/>
          <w:sz w:val="28"/>
          <w:szCs w:val="28"/>
          <w:lang w:eastAsia="en-US"/>
        </w:rPr>
      </w:pPr>
      <w:r w:rsidRPr="00651D77">
        <w:rPr>
          <w:iCs/>
          <w:sz w:val="28"/>
          <w:szCs w:val="28"/>
          <w:lang w:eastAsia="en-US"/>
        </w:rPr>
        <w:t>2. НЕ</w:t>
      </w:r>
      <w:r w:rsidRPr="007614F6">
        <w:rPr>
          <w:b/>
          <w:iCs/>
          <w:sz w:val="28"/>
          <w:szCs w:val="28"/>
          <w:lang w:eastAsia="en-US"/>
        </w:rPr>
        <w:t xml:space="preserve"> </w:t>
      </w:r>
      <w:r w:rsidRPr="007614F6">
        <w:rPr>
          <w:iCs/>
          <w:sz w:val="28"/>
          <w:szCs w:val="28"/>
          <w:lang w:eastAsia="en-US"/>
        </w:rPr>
        <w:t xml:space="preserve">права, так как лицензия действует 5 лет. </w:t>
      </w:r>
    </w:p>
    <w:p w:rsidR="00C145D2" w:rsidRPr="007614F6" w:rsidRDefault="00C145D2" w:rsidP="00C145D2">
      <w:pPr>
        <w:pStyle w:val="a3"/>
        <w:tabs>
          <w:tab w:val="left" w:pos="567"/>
        </w:tabs>
        <w:ind w:left="993" w:firstLine="0"/>
        <w:rPr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en-US"/>
        </w:rPr>
        <w:t>3. Права, так как лицензия действует 3 года.</w:t>
      </w:r>
    </w:p>
    <w:p w:rsidR="00C145D2" w:rsidRPr="007614F6" w:rsidRDefault="00C145D2" w:rsidP="00C145D2">
      <w:pPr>
        <w:pStyle w:val="a3"/>
        <w:tabs>
          <w:tab w:val="left" w:pos="567"/>
        </w:tabs>
        <w:ind w:left="993" w:firstLine="0"/>
        <w:rPr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en-US"/>
        </w:rPr>
        <w:t>4. Права, так как лицензия действует 1 год.</w:t>
      </w:r>
    </w:p>
    <w:p w:rsidR="00C145D2" w:rsidRPr="007614F6" w:rsidRDefault="00C145D2" w:rsidP="00C145D2">
      <w:pPr>
        <w:tabs>
          <w:tab w:val="left" w:pos="567"/>
        </w:tabs>
        <w:ind w:left="567" w:firstLine="0"/>
        <w:contextualSpacing/>
        <w:rPr>
          <w:iCs/>
          <w:color w:val="FF0000"/>
          <w:sz w:val="28"/>
          <w:szCs w:val="28"/>
          <w:lang w:eastAsia="x-none"/>
        </w:rPr>
      </w:pPr>
    </w:p>
    <w:p w:rsidR="00C145D2" w:rsidRPr="007614F6" w:rsidRDefault="00C145D2" w:rsidP="00C145D2">
      <w:pPr>
        <w:pStyle w:val="a3"/>
        <w:tabs>
          <w:tab w:val="left" w:pos="567"/>
        </w:tabs>
        <w:spacing w:after="240"/>
        <w:ind w:left="426" w:firstLine="0"/>
        <w:rPr>
          <w:bCs/>
          <w:sz w:val="28"/>
          <w:szCs w:val="28"/>
        </w:rPr>
      </w:pPr>
      <w:r w:rsidRPr="007614F6">
        <w:rPr>
          <w:iCs/>
          <w:sz w:val="28"/>
          <w:szCs w:val="28"/>
          <w:lang w:eastAsia="x-none"/>
        </w:rPr>
        <w:t>6. Согласно СП «</w:t>
      </w:r>
      <w:r w:rsidRPr="007614F6">
        <w:rPr>
          <w:sz w:val="28"/>
          <w:szCs w:val="28"/>
        </w:rPr>
        <w:t xml:space="preserve">Инженерные изыскания для строительства. </w:t>
      </w:r>
      <w:r w:rsidRPr="007614F6">
        <w:rPr>
          <w:bCs/>
          <w:sz w:val="28"/>
          <w:szCs w:val="28"/>
        </w:rPr>
        <w:t>О</w:t>
      </w:r>
      <w:r w:rsidRPr="007614F6">
        <w:rPr>
          <w:bCs/>
          <w:sz w:val="28"/>
          <w:szCs w:val="28"/>
        </w:rPr>
        <w:t>с</w:t>
      </w:r>
      <w:r w:rsidRPr="007614F6">
        <w:rPr>
          <w:bCs/>
          <w:sz w:val="28"/>
          <w:szCs w:val="28"/>
        </w:rPr>
        <w:t>новные положения», в городских условиях выполняются следу</w:t>
      </w:r>
      <w:r w:rsidRPr="007614F6">
        <w:rPr>
          <w:bCs/>
          <w:sz w:val="28"/>
          <w:szCs w:val="28"/>
        </w:rPr>
        <w:t>ю</w:t>
      </w:r>
      <w:r w:rsidRPr="007614F6">
        <w:rPr>
          <w:bCs/>
          <w:sz w:val="28"/>
          <w:szCs w:val="28"/>
        </w:rPr>
        <w:t xml:space="preserve">щие инженерные изыскания. </w:t>
      </w:r>
      <w:r w:rsidRPr="007614F6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C145D2" w:rsidRPr="007614F6" w:rsidRDefault="00C145D2" w:rsidP="00C145D2">
      <w:pPr>
        <w:tabs>
          <w:tab w:val="left" w:pos="567"/>
        </w:tabs>
        <w:ind w:left="927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1.«Инженерно-геодезические», «Инженерно-экологические»; «Инженерно-гидрометеорологические».</w:t>
      </w:r>
    </w:p>
    <w:p w:rsidR="00C145D2" w:rsidRPr="007614F6" w:rsidRDefault="00C145D2" w:rsidP="00C145D2">
      <w:pPr>
        <w:tabs>
          <w:tab w:val="left" w:pos="567"/>
        </w:tabs>
        <w:ind w:left="927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2. «Инженерно-геодезические»; «Инженерно-геологические»; «Инженерно-геотехнические».</w:t>
      </w:r>
    </w:p>
    <w:p w:rsidR="00C145D2" w:rsidRPr="007614F6" w:rsidRDefault="00C145D2" w:rsidP="00C145D2">
      <w:pPr>
        <w:tabs>
          <w:tab w:val="left" w:pos="567"/>
        </w:tabs>
        <w:ind w:left="927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3. «Инженерно-геологические»; «Инженерно- гидрометеорол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гические»; «Инженерно-экологические».</w:t>
      </w:r>
    </w:p>
    <w:p w:rsidR="00C145D2" w:rsidRPr="007614F6" w:rsidRDefault="00C145D2" w:rsidP="00C145D2">
      <w:pPr>
        <w:tabs>
          <w:tab w:val="left" w:pos="567"/>
        </w:tabs>
        <w:ind w:left="927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4. «Инженерно-гидрометеорологические»; «Инженерно-экологические»; «Инженерно-геотехнические».</w:t>
      </w:r>
    </w:p>
    <w:p w:rsidR="00C145D2" w:rsidRPr="007614F6" w:rsidRDefault="00C145D2" w:rsidP="00C145D2">
      <w:pPr>
        <w:tabs>
          <w:tab w:val="left" w:pos="567"/>
        </w:tabs>
        <w:ind w:left="927" w:firstLine="0"/>
        <w:contextualSpacing/>
        <w:rPr>
          <w:iCs/>
          <w:sz w:val="28"/>
          <w:szCs w:val="28"/>
          <w:lang w:eastAsia="x-none"/>
        </w:rPr>
      </w:pP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rFonts w:eastAsia="Calibri"/>
          <w:sz w:val="28"/>
          <w:szCs w:val="28"/>
          <w:lang w:eastAsia="en-US"/>
        </w:rPr>
      </w:pPr>
      <w:r w:rsidRPr="007614F6">
        <w:rPr>
          <w:sz w:val="28"/>
          <w:szCs w:val="28"/>
        </w:rPr>
        <w:t xml:space="preserve">7. </w:t>
      </w:r>
      <w:r w:rsidRPr="007614F6">
        <w:rPr>
          <w:rFonts w:eastAsia="Calibri"/>
          <w:sz w:val="28"/>
          <w:szCs w:val="28"/>
          <w:lang w:eastAsia="en-US"/>
        </w:rPr>
        <w:t xml:space="preserve">Установите размер удаляемых частиц («точка отсечки»)  (колонка А) и соответствующее оборудование очистки бурового раствора (колонка Б) согласно </w:t>
      </w:r>
      <w:r w:rsidRPr="007614F6">
        <w:rPr>
          <w:rFonts w:eastAsia="Calibri"/>
          <w:kern w:val="21"/>
          <w:sz w:val="28"/>
          <w:szCs w:val="28"/>
          <w:lang w:eastAsia="en-US"/>
        </w:rPr>
        <w:t>СП «Подземные инженерные коммуникации. Прокладка горизонтальным направленным бурением»</w:t>
      </w:r>
      <w:r w:rsidRPr="007614F6">
        <w:rPr>
          <w:rFonts w:eastAsia="Calibri"/>
          <w:sz w:val="28"/>
          <w:szCs w:val="28"/>
          <w:lang w:eastAsia="en-US"/>
        </w:rPr>
        <w:t xml:space="preserve">. Каждому элементу колонки А соответствует один элемент колонки Б. Пример записи ответа: 1 – </w:t>
      </w:r>
      <w:r w:rsidR="00B56881" w:rsidRPr="007614F6">
        <w:rPr>
          <w:rFonts w:eastAsia="Calibri"/>
          <w:sz w:val="28"/>
          <w:szCs w:val="28"/>
          <w:lang w:eastAsia="en-US"/>
        </w:rPr>
        <w:t>А</w:t>
      </w:r>
      <w:r w:rsidRPr="007614F6">
        <w:rPr>
          <w:rFonts w:eastAsia="Calibri"/>
          <w:sz w:val="28"/>
          <w:szCs w:val="28"/>
          <w:lang w:eastAsia="en-US"/>
        </w:rPr>
        <w:t xml:space="preserve">, 2 – </w:t>
      </w:r>
      <w:r w:rsidR="00B56881" w:rsidRPr="007614F6">
        <w:rPr>
          <w:rFonts w:eastAsia="Calibri"/>
          <w:sz w:val="28"/>
          <w:szCs w:val="28"/>
          <w:lang w:eastAsia="en-US"/>
        </w:rPr>
        <w:t>Б</w:t>
      </w:r>
      <w:r w:rsidRPr="007614F6">
        <w:rPr>
          <w:rFonts w:eastAsia="Calibri"/>
          <w:sz w:val="28"/>
          <w:szCs w:val="28"/>
          <w:lang w:eastAsia="en-US"/>
        </w:rPr>
        <w:t xml:space="preserve">, 3 – </w:t>
      </w:r>
      <w:r w:rsidR="00B56881" w:rsidRPr="007614F6">
        <w:rPr>
          <w:rFonts w:eastAsia="Calibri"/>
          <w:sz w:val="28"/>
          <w:szCs w:val="28"/>
          <w:lang w:eastAsia="en-US"/>
        </w:rPr>
        <w:t>В</w:t>
      </w:r>
      <w:r w:rsidRPr="007614F6">
        <w:rPr>
          <w:rFonts w:eastAsia="Calibri"/>
          <w:sz w:val="28"/>
          <w:szCs w:val="28"/>
          <w:lang w:eastAsia="en-US"/>
        </w:rPr>
        <w:t>.</w:t>
      </w:r>
    </w:p>
    <w:p w:rsidR="00B56881" w:rsidRPr="007614F6" w:rsidRDefault="00B56881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x-none"/>
        </w:rPr>
      </w:pPr>
    </w:p>
    <w:tbl>
      <w:tblPr>
        <w:tblW w:w="889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816"/>
        <w:gridCol w:w="567"/>
        <w:gridCol w:w="5103"/>
      </w:tblGrid>
      <w:tr w:rsidR="00C145D2" w:rsidRPr="007614F6" w:rsidTr="00376049">
        <w:trPr>
          <w:trHeight w:val="461"/>
        </w:trPr>
        <w:tc>
          <w:tcPr>
            <w:tcW w:w="3227" w:type="dxa"/>
            <w:gridSpan w:val="2"/>
            <w:shd w:val="clear" w:color="auto" w:fill="auto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iCs/>
                <w:sz w:val="28"/>
                <w:szCs w:val="28"/>
                <w:lang w:eastAsia="en-US"/>
              </w:rPr>
              <w:t>Грунтовые условия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iCs/>
                <w:sz w:val="28"/>
                <w:szCs w:val="28"/>
                <w:lang w:eastAsia="en-US"/>
              </w:rPr>
              <w:t>Параметры</w:t>
            </w:r>
          </w:p>
        </w:tc>
      </w:tr>
      <w:tr w:rsidR="00C145D2" w:rsidRPr="007614F6" w:rsidTr="00376049">
        <w:trPr>
          <w:trHeight w:val="809"/>
        </w:trPr>
        <w:tc>
          <w:tcPr>
            <w:tcW w:w="411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ascii="Calibri" w:eastAsia="Calibri" w:hAnsi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ascii="Calibri" w:eastAsia="Calibri" w:hAnsi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Гидроциклон 4 дю</w:t>
            </w:r>
            <w:r w:rsidRPr="007614F6">
              <w:rPr>
                <w:rFonts w:eastAsia="Calibri"/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й</w:t>
            </w:r>
            <w:r w:rsidRPr="007614F6">
              <w:rPr>
                <w:rFonts w:eastAsia="Calibri"/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ма (илоотделитель)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5D2" w:rsidRPr="007614F6" w:rsidRDefault="00B56881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i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iCs/>
                <w:sz w:val="28"/>
                <w:szCs w:val="28"/>
                <w:lang w:eastAsia="en-US"/>
              </w:rPr>
              <w:t>до 5-10 микрон</w:t>
            </w:r>
          </w:p>
        </w:tc>
      </w:tr>
      <w:tr w:rsidR="00C145D2" w:rsidRPr="007614F6" w:rsidTr="00376049">
        <w:trPr>
          <w:trHeight w:val="563"/>
        </w:trPr>
        <w:tc>
          <w:tcPr>
            <w:tcW w:w="411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ascii="Calibri" w:eastAsia="Calibri" w:hAnsi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ascii="Calibri" w:eastAsia="Calibri" w:hAnsi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Центрифуга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5D2" w:rsidRPr="007614F6" w:rsidRDefault="00B56881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iCs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iCs/>
                <w:sz w:val="28"/>
                <w:szCs w:val="28"/>
                <w:lang w:eastAsia="en-US"/>
              </w:rPr>
              <w:t>до 45 микрон</w:t>
            </w:r>
          </w:p>
        </w:tc>
      </w:tr>
      <w:tr w:rsidR="00C145D2" w:rsidRPr="007614F6" w:rsidTr="00376049">
        <w:trPr>
          <w:trHeight w:val="642"/>
        </w:trPr>
        <w:tc>
          <w:tcPr>
            <w:tcW w:w="411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ascii="Calibri" w:eastAsia="Calibri" w:hAnsi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ascii="Calibri" w:eastAsia="Calibri" w:hAnsi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Вибрационное сито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5D2" w:rsidRPr="007614F6" w:rsidRDefault="00B56881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iCs/>
                <w:sz w:val="28"/>
                <w:szCs w:val="28"/>
                <w:lang w:eastAsia="en-US"/>
              </w:rPr>
              <w:t>до 75 микрон</w:t>
            </w:r>
          </w:p>
        </w:tc>
      </w:tr>
      <w:tr w:rsidR="00C145D2" w:rsidRPr="007614F6" w:rsidTr="00376049">
        <w:trPr>
          <w:trHeight w:val="1312"/>
        </w:trPr>
        <w:tc>
          <w:tcPr>
            <w:tcW w:w="411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ascii="Calibri" w:eastAsia="Calibri" w:hAnsi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ascii="Calibri" w:eastAsia="Calibri" w:hAnsi="Calibri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7614F6">
              <w:rPr>
                <w:rFonts w:eastAsia="Calibri"/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Гидроциклон 10 дюймов (пескоотд</w:t>
            </w:r>
            <w:r w:rsidRPr="007614F6">
              <w:rPr>
                <w:rFonts w:eastAsia="Calibri"/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7614F6">
              <w:rPr>
                <w:rFonts w:eastAsia="Calibri"/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литель)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5D2" w:rsidRPr="007614F6" w:rsidRDefault="00B56881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i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45D2" w:rsidRPr="007614F6" w:rsidRDefault="00C145D2" w:rsidP="00376049">
            <w:pPr>
              <w:keepNext/>
              <w:tabs>
                <w:tab w:val="left" w:pos="567"/>
              </w:tabs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614F6">
              <w:rPr>
                <w:rFonts w:eastAsia="Calibri"/>
                <w:iCs/>
                <w:sz w:val="28"/>
                <w:szCs w:val="28"/>
                <w:lang w:eastAsia="en-US"/>
              </w:rPr>
              <w:t>до 25 микрон</w:t>
            </w:r>
          </w:p>
        </w:tc>
      </w:tr>
    </w:tbl>
    <w:p w:rsidR="00C145D2" w:rsidRPr="007614F6" w:rsidRDefault="00C145D2" w:rsidP="00C145D2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8. Подрядная организация успешно протянула трубопровод и выполн</w:t>
      </w:r>
      <w:r w:rsidRPr="007614F6">
        <w:rPr>
          <w:sz w:val="28"/>
          <w:szCs w:val="28"/>
          <w:lang w:eastAsia="en-US"/>
        </w:rPr>
        <w:t>и</w:t>
      </w:r>
      <w:r w:rsidRPr="007614F6">
        <w:rPr>
          <w:sz w:val="28"/>
          <w:szCs w:val="28"/>
          <w:lang w:eastAsia="en-US"/>
        </w:rPr>
        <w:t>ла ряд завершающих работ (демонтаж оборудования, очистка рабочих площадок и т.д.). Какой документ, согласно СП «Положение об авто</w:t>
      </w:r>
      <w:r w:rsidRPr="007614F6">
        <w:rPr>
          <w:sz w:val="28"/>
          <w:szCs w:val="28"/>
          <w:lang w:eastAsia="en-US"/>
        </w:rPr>
        <w:t>р</w:t>
      </w:r>
      <w:r w:rsidRPr="007614F6">
        <w:rPr>
          <w:sz w:val="28"/>
          <w:szCs w:val="28"/>
          <w:lang w:eastAsia="en-US"/>
        </w:rPr>
        <w:t>ском надзоре за строительством зданий и сооружений» необходимо с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ставить проектной организацией, осуществлявшей авторский надзор</w:t>
      </w:r>
      <w:r w:rsidRPr="007614F6">
        <w:rPr>
          <w:iCs/>
          <w:sz w:val="28"/>
          <w:szCs w:val="28"/>
          <w:lang w:eastAsia="en-US"/>
        </w:rPr>
        <w:t xml:space="preserve">? </w:t>
      </w:r>
      <w:r w:rsidRPr="007614F6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C145D2" w:rsidRPr="007614F6" w:rsidRDefault="00C145D2" w:rsidP="00C145D2">
      <w:pPr>
        <w:numPr>
          <w:ilvl w:val="0"/>
          <w:numId w:val="11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 xml:space="preserve">Журнал авторского надзора, разработанный </w:t>
      </w:r>
      <w:r w:rsidRPr="007614F6">
        <w:rPr>
          <w:sz w:val="28"/>
          <w:szCs w:val="28"/>
        </w:rPr>
        <w:t>техническим зака</w:t>
      </w:r>
      <w:r w:rsidRPr="007614F6">
        <w:rPr>
          <w:sz w:val="28"/>
          <w:szCs w:val="28"/>
        </w:rPr>
        <w:t>з</w:t>
      </w:r>
      <w:r w:rsidRPr="007614F6">
        <w:rPr>
          <w:sz w:val="28"/>
          <w:szCs w:val="28"/>
        </w:rPr>
        <w:t>чиком с привлечением лица, осуществляющего подготовку проектной документации.</w:t>
      </w:r>
    </w:p>
    <w:p w:rsidR="00C145D2" w:rsidRPr="007614F6" w:rsidRDefault="00C145D2" w:rsidP="00C145D2">
      <w:pPr>
        <w:numPr>
          <w:ilvl w:val="0"/>
          <w:numId w:val="11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Сводный отчет, содержащий материалы, анализирующие и об</w:t>
      </w:r>
      <w:r w:rsidRPr="007614F6">
        <w:rPr>
          <w:sz w:val="28"/>
          <w:szCs w:val="28"/>
          <w:lang w:eastAsia="en-US"/>
        </w:rPr>
        <w:t>ъ</w:t>
      </w:r>
      <w:r w:rsidRPr="007614F6">
        <w:rPr>
          <w:sz w:val="28"/>
          <w:szCs w:val="28"/>
          <w:lang w:eastAsia="en-US"/>
        </w:rPr>
        <w:t>единяющие полученную на основании отчетов специалистов группы авторского надзора информации.</w:t>
      </w:r>
    </w:p>
    <w:p w:rsidR="00C145D2" w:rsidRPr="007614F6" w:rsidRDefault="00C145D2" w:rsidP="00C145D2">
      <w:pPr>
        <w:numPr>
          <w:ilvl w:val="0"/>
          <w:numId w:val="11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Перечень замечаний о выявленных недостатках выполнения работ при строительстве объекта капитального строительства.</w:t>
      </w:r>
    </w:p>
    <w:p w:rsidR="00C145D2" w:rsidRPr="007614F6" w:rsidRDefault="00C145D2" w:rsidP="00C145D2">
      <w:pPr>
        <w:numPr>
          <w:ilvl w:val="0"/>
          <w:numId w:val="11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Уведомление органа, выдавшего разрешение на строительство, о принятии необходимых мер по предотвращению возможного ущерба в связи с отступлением от проектной документации.</w:t>
      </w:r>
    </w:p>
    <w:p w:rsidR="00C145D2" w:rsidRPr="007614F6" w:rsidRDefault="00C145D2" w:rsidP="00C145D2">
      <w:pPr>
        <w:pStyle w:val="a3"/>
        <w:ind w:left="567" w:firstLine="0"/>
        <w:rPr>
          <w:sz w:val="28"/>
          <w:szCs w:val="28"/>
        </w:rPr>
      </w:pPr>
    </w:p>
    <w:p w:rsidR="00C145D2" w:rsidRPr="007614F6" w:rsidRDefault="00C145D2" w:rsidP="00C145D2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</w:rPr>
        <w:lastRenderedPageBreak/>
        <w:t>9. Какие виды экспертизы проектной документации необходимо про</w:t>
      </w:r>
      <w:r w:rsidRPr="007614F6">
        <w:rPr>
          <w:sz w:val="28"/>
          <w:szCs w:val="28"/>
        </w:rPr>
        <w:t>й</w:t>
      </w:r>
      <w:r w:rsidRPr="007614F6">
        <w:rPr>
          <w:sz w:val="28"/>
          <w:szCs w:val="28"/>
        </w:rPr>
        <w:t>ти в соответствии с Градостроительным кодексом Российской Федер</w:t>
      </w:r>
      <w:r w:rsidRPr="007614F6">
        <w:rPr>
          <w:sz w:val="28"/>
          <w:szCs w:val="28"/>
        </w:rPr>
        <w:t>а</w:t>
      </w:r>
      <w:r w:rsidRPr="007614F6">
        <w:rPr>
          <w:sz w:val="28"/>
          <w:szCs w:val="28"/>
        </w:rPr>
        <w:t xml:space="preserve">ции? </w:t>
      </w:r>
      <w:r w:rsidRPr="007614F6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C145D2" w:rsidRPr="007614F6" w:rsidRDefault="00C145D2" w:rsidP="00C145D2">
      <w:pPr>
        <w:ind w:firstLine="0"/>
        <w:rPr>
          <w:sz w:val="28"/>
          <w:szCs w:val="28"/>
        </w:rPr>
      </w:pPr>
    </w:p>
    <w:p w:rsidR="00C145D2" w:rsidRPr="007614F6" w:rsidRDefault="00C145D2" w:rsidP="00C145D2">
      <w:pPr>
        <w:ind w:firstLine="0"/>
        <w:rPr>
          <w:rFonts w:eastAsia="Calibri"/>
          <w:kern w:val="21"/>
          <w:sz w:val="28"/>
          <w:szCs w:val="28"/>
          <w:lang w:eastAsia="en-US"/>
        </w:rPr>
      </w:pPr>
      <w:r w:rsidRPr="007614F6">
        <w:rPr>
          <w:sz w:val="28"/>
          <w:szCs w:val="28"/>
        </w:rPr>
        <w:t>10. Согласно проекту строительства бестраншейного перехода через реку Свияга, расчетная скорость расширения составляет 1 м/мин. Во время производства работ из-за значительных нагрузок оператор бур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 xml:space="preserve">вого комплекса вынужден был снизить скорость расширения до 0,5 м/мин. Какие действия, согласно </w:t>
      </w:r>
      <w:r w:rsidRPr="007614F6">
        <w:rPr>
          <w:rFonts w:eastAsia="Calibri"/>
          <w:kern w:val="21"/>
          <w:sz w:val="28"/>
          <w:szCs w:val="28"/>
          <w:lang w:eastAsia="en-US"/>
        </w:rPr>
        <w:t>СП «Подземные инженерные комм</w:t>
      </w:r>
      <w:r w:rsidRPr="007614F6">
        <w:rPr>
          <w:rFonts w:eastAsia="Calibri"/>
          <w:kern w:val="21"/>
          <w:sz w:val="28"/>
          <w:szCs w:val="28"/>
          <w:lang w:eastAsia="en-US"/>
        </w:rPr>
        <w:t>у</w:t>
      </w:r>
      <w:r w:rsidRPr="007614F6">
        <w:rPr>
          <w:rFonts w:eastAsia="Calibri"/>
          <w:kern w:val="21"/>
          <w:sz w:val="28"/>
          <w:szCs w:val="28"/>
          <w:lang w:eastAsia="en-US"/>
        </w:rPr>
        <w:t>никации. Прокладка горизонтальным направленным бурением», нео</w:t>
      </w:r>
      <w:r w:rsidRPr="007614F6">
        <w:rPr>
          <w:rFonts w:eastAsia="Calibri"/>
          <w:kern w:val="21"/>
          <w:sz w:val="28"/>
          <w:szCs w:val="28"/>
          <w:lang w:eastAsia="en-US"/>
        </w:rPr>
        <w:t>б</w:t>
      </w:r>
      <w:r w:rsidRPr="007614F6">
        <w:rPr>
          <w:rFonts w:eastAsia="Calibri"/>
          <w:kern w:val="21"/>
          <w:sz w:val="28"/>
          <w:szCs w:val="28"/>
          <w:lang w:eastAsia="en-US"/>
        </w:rPr>
        <w:t>ходимо предпринять для оптимального расходования ресурсов?</w:t>
      </w:r>
    </w:p>
    <w:p w:rsidR="00C145D2" w:rsidRPr="007614F6" w:rsidRDefault="00C145D2" w:rsidP="00C145D2">
      <w:pPr>
        <w:rPr>
          <w:rFonts w:eastAsia="Calibri"/>
          <w:kern w:val="21"/>
          <w:sz w:val="28"/>
          <w:szCs w:val="28"/>
          <w:lang w:eastAsia="en-US"/>
        </w:rPr>
      </w:pPr>
    </w:p>
    <w:p w:rsidR="00C145D2" w:rsidRPr="007614F6" w:rsidRDefault="00C145D2" w:rsidP="00C145D2">
      <w:pPr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>1. Снизить концентрацию бентонита и других компонентов буров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го раствора.</w:t>
      </w:r>
    </w:p>
    <w:p w:rsidR="00C145D2" w:rsidRPr="007614F6" w:rsidRDefault="00C145D2" w:rsidP="00C145D2">
      <w:pPr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>2. Повысить интенсивность подачи бурового раствора.</w:t>
      </w:r>
    </w:p>
    <w:p w:rsidR="00C145D2" w:rsidRPr="007614F6" w:rsidRDefault="00C145D2" w:rsidP="00C145D2">
      <w:pPr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>3. Повысить концентрацию бентонита и других компонентов бур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вого раствора.</w:t>
      </w:r>
    </w:p>
    <w:p w:rsidR="00C145D2" w:rsidRPr="007614F6" w:rsidRDefault="00C145D2" w:rsidP="00C145D2">
      <w:pPr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>4. Снизить интенсивность подачи бурового раствора.</w:t>
      </w:r>
    </w:p>
    <w:p w:rsidR="00C145D2" w:rsidRPr="007614F6" w:rsidRDefault="00C145D2" w:rsidP="00C145D2">
      <w:pPr>
        <w:ind w:left="426" w:firstLine="0"/>
        <w:rPr>
          <w:sz w:val="28"/>
          <w:szCs w:val="28"/>
        </w:rPr>
      </w:pPr>
    </w:p>
    <w:p w:rsidR="00C145D2" w:rsidRPr="007614F6" w:rsidRDefault="00C145D2" w:rsidP="00C145D2">
      <w:pPr>
        <w:ind w:firstLine="0"/>
        <w:rPr>
          <w:sz w:val="28"/>
          <w:szCs w:val="28"/>
        </w:rPr>
      </w:pPr>
      <w:r w:rsidRPr="007614F6">
        <w:rPr>
          <w:sz w:val="28"/>
          <w:szCs w:val="28"/>
          <w:lang w:eastAsia="en-US"/>
        </w:rPr>
        <w:t xml:space="preserve">11. Вставьте пропущенное слово. </w:t>
      </w:r>
    </w:p>
    <w:p w:rsidR="00C145D2" w:rsidRPr="007614F6" w:rsidRDefault="00651D77" w:rsidP="00C145D2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>Главный ………</w:t>
      </w:r>
      <w:r w:rsidR="00C145D2" w:rsidRPr="007614F6">
        <w:rPr>
          <w:sz w:val="28"/>
          <w:szCs w:val="28"/>
        </w:rPr>
        <w:t>/ Главный архитектор проекта, согласно СП « П</w:t>
      </w:r>
      <w:r w:rsidR="00C145D2" w:rsidRPr="007614F6">
        <w:rPr>
          <w:sz w:val="28"/>
          <w:szCs w:val="28"/>
        </w:rPr>
        <w:t>о</w:t>
      </w:r>
      <w:r w:rsidR="00C145D2" w:rsidRPr="007614F6">
        <w:rPr>
          <w:sz w:val="28"/>
          <w:szCs w:val="28"/>
        </w:rPr>
        <w:t>ложение об авторском надзоре за строительством зданий и соор</w:t>
      </w:r>
      <w:r w:rsidR="00C145D2" w:rsidRPr="007614F6">
        <w:rPr>
          <w:sz w:val="28"/>
          <w:szCs w:val="28"/>
        </w:rPr>
        <w:t>у</w:t>
      </w:r>
      <w:r w:rsidR="00C145D2" w:rsidRPr="007614F6">
        <w:rPr>
          <w:sz w:val="28"/>
          <w:szCs w:val="28"/>
        </w:rPr>
        <w:t>жений» назначается руководителем группы авторского надзора</w:t>
      </w:r>
      <w:r w:rsidR="00C145D2" w:rsidRPr="007614F6">
        <w:rPr>
          <w:iCs/>
          <w:sz w:val="28"/>
          <w:szCs w:val="28"/>
        </w:rPr>
        <w:t>.</w:t>
      </w:r>
    </w:p>
    <w:p w:rsidR="00C145D2" w:rsidRPr="007614F6" w:rsidRDefault="00C145D2" w:rsidP="00C145D2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  <w:lang w:eastAsia="en-US"/>
        </w:rPr>
        <w:t>12. В ходе проведения инженерно-геологических изысканий на участке закрытого перехода через железнодорожную линию исполнитель пр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бурил две вертикальные скважины (по оси пересечения) с каждой ст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роны железнодорожного земляного полотна. Глубина скважин на 3 метра ниже дна защитного футляра. Достаточно ли данного объема б</w:t>
      </w:r>
      <w:r w:rsidRPr="007614F6">
        <w:rPr>
          <w:sz w:val="28"/>
          <w:szCs w:val="28"/>
          <w:lang w:eastAsia="en-US"/>
        </w:rPr>
        <w:t>у</w:t>
      </w:r>
      <w:r w:rsidRPr="007614F6">
        <w:rPr>
          <w:sz w:val="28"/>
          <w:szCs w:val="28"/>
          <w:lang w:eastAsia="en-US"/>
        </w:rPr>
        <w:t xml:space="preserve">ровых работ при геологических изысканиях, согласно </w:t>
      </w:r>
      <w:r w:rsidRPr="007614F6">
        <w:rPr>
          <w:rFonts w:eastAsia="Calibri"/>
          <w:kern w:val="21"/>
          <w:sz w:val="28"/>
          <w:szCs w:val="28"/>
          <w:lang w:eastAsia="en-US"/>
        </w:rPr>
        <w:t>СП «Подземные инженерные коммуникации. Прокладка горизонтальным направленным бурением»</w:t>
      </w:r>
      <w:r w:rsidRPr="007614F6">
        <w:rPr>
          <w:rFonts w:eastAsia="Calibri"/>
          <w:sz w:val="28"/>
          <w:szCs w:val="28"/>
          <w:lang w:eastAsia="en-US"/>
        </w:rPr>
        <w:t>,</w:t>
      </w:r>
      <w:r w:rsidRPr="007614F6">
        <w:rPr>
          <w:sz w:val="28"/>
          <w:szCs w:val="28"/>
          <w:lang w:eastAsia="en-US"/>
        </w:rPr>
        <w:t xml:space="preserve"> для проекта прокладки  инженерных коммуникаций с пр</w:t>
      </w:r>
      <w:r w:rsidRPr="007614F6">
        <w:rPr>
          <w:sz w:val="28"/>
          <w:szCs w:val="28"/>
          <w:lang w:eastAsia="en-US"/>
        </w:rPr>
        <w:t>и</w:t>
      </w:r>
      <w:r w:rsidRPr="007614F6">
        <w:rPr>
          <w:sz w:val="28"/>
          <w:szCs w:val="28"/>
          <w:lang w:eastAsia="en-US"/>
        </w:rPr>
        <w:t xml:space="preserve">менением бестраншейных технологий? </w:t>
      </w:r>
      <w:r w:rsidRPr="007614F6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 xml:space="preserve">1. </w:t>
      </w:r>
      <w:r w:rsidR="008930AC" w:rsidRPr="00651D77">
        <w:rPr>
          <w:sz w:val="28"/>
          <w:szCs w:val="28"/>
        </w:rPr>
        <w:t>НЕ</w:t>
      </w:r>
      <w:r w:rsidR="00651D77">
        <w:rPr>
          <w:sz w:val="28"/>
          <w:szCs w:val="28"/>
        </w:rPr>
        <w:t xml:space="preserve"> </w:t>
      </w:r>
      <w:r w:rsidRPr="007614F6">
        <w:rPr>
          <w:sz w:val="28"/>
          <w:szCs w:val="28"/>
        </w:rPr>
        <w:t>достаточно, так как при пересечении железнодорожных л</w:t>
      </w:r>
      <w:r w:rsidRPr="007614F6">
        <w:rPr>
          <w:sz w:val="28"/>
          <w:szCs w:val="28"/>
        </w:rPr>
        <w:t>и</w:t>
      </w:r>
      <w:r w:rsidRPr="007614F6">
        <w:rPr>
          <w:sz w:val="28"/>
          <w:szCs w:val="28"/>
        </w:rPr>
        <w:t>ний и автомобильных дорог минимальные объемы буровых работ (при геологических изысканиях) должны составлять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менее чем на 6 метров (глубина) ниже дна защитного футляра.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2. Достаточно, так как при пересечении железнодорожных линий и автомобильных дорог минимальные объемы буровых работ (при геологических изысканиях) должны составлять 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менее двух б</w:t>
      </w:r>
      <w:r w:rsidRPr="007614F6">
        <w:rPr>
          <w:sz w:val="28"/>
          <w:szCs w:val="28"/>
        </w:rPr>
        <w:t>у</w:t>
      </w:r>
      <w:r w:rsidRPr="007614F6">
        <w:rPr>
          <w:sz w:val="28"/>
          <w:szCs w:val="28"/>
        </w:rPr>
        <w:t>ровых скважин по оси пересечения с одной стороны железнод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lastRenderedPageBreak/>
        <w:t>рожного земляного полотна, глубиной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менее чем на 3 метра н</w:t>
      </w:r>
      <w:r w:rsidRPr="007614F6">
        <w:rPr>
          <w:sz w:val="28"/>
          <w:szCs w:val="28"/>
        </w:rPr>
        <w:t>и</w:t>
      </w:r>
      <w:r w:rsidRPr="007614F6">
        <w:rPr>
          <w:sz w:val="28"/>
          <w:szCs w:val="28"/>
        </w:rPr>
        <w:t>же дна защитного футляра.</w:t>
      </w:r>
    </w:p>
    <w:p w:rsidR="00C145D2" w:rsidRPr="007614F6" w:rsidRDefault="00C145D2" w:rsidP="00C145D2">
      <w:pPr>
        <w:pStyle w:val="a3"/>
        <w:tabs>
          <w:tab w:val="left" w:pos="284"/>
        </w:tabs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 xml:space="preserve">3. </w:t>
      </w:r>
      <w:r w:rsidR="00651D77">
        <w:rPr>
          <w:b/>
          <w:sz w:val="28"/>
          <w:szCs w:val="28"/>
        </w:rPr>
        <w:t xml:space="preserve"> </w:t>
      </w:r>
      <w:r w:rsidR="00651D77" w:rsidRPr="00651D77">
        <w:rPr>
          <w:sz w:val="28"/>
          <w:szCs w:val="28"/>
        </w:rPr>
        <w:t>Не</w:t>
      </w:r>
      <w:r w:rsidR="00651D77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достаточно, так как при пересечении железнодорожных л</w:t>
      </w:r>
      <w:r w:rsidRPr="007614F6">
        <w:rPr>
          <w:sz w:val="28"/>
          <w:szCs w:val="28"/>
        </w:rPr>
        <w:t>и</w:t>
      </w:r>
      <w:r w:rsidRPr="007614F6">
        <w:rPr>
          <w:sz w:val="28"/>
          <w:szCs w:val="28"/>
        </w:rPr>
        <w:t>ний и автомобильных дорог минимальные объемы буровых работ (при геологических изысканиях) должны составлять 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менее трех буровых скважин по оси пересечения с одной стороны железнод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рожного земляного полотна, глубиной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менее чем на 2 метра н</w:t>
      </w:r>
      <w:r w:rsidRPr="007614F6">
        <w:rPr>
          <w:sz w:val="28"/>
          <w:szCs w:val="28"/>
        </w:rPr>
        <w:t>и</w:t>
      </w:r>
      <w:r w:rsidRPr="007614F6">
        <w:rPr>
          <w:sz w:val="28"/>
          <w:szCs w:val="28"/>
        </w:rPr>
        <w:t>же дна защитного футляра .</w:t>
      </w:r>
    </w:p>
    <w:p w:rsidR="00C145D2" w:rsidRPr="007614F6" w:rsidRDefault="00C145D2" w:rsidP="00C145D2">
      <w:pPr>
        <w:tabs>
          <w:tab w:val="left" w:pos="284"/>
          <w:tab w:val="left" w:pos="567"/>
        </w:tabs>
        <w:ind w:left="426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4. Достаточно, так как при пересечении железнодорожных линий и автомобильных дорог минимальные объемы буровых работ (при геологических изысканиях) должны составлять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менее двух бур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вых скважин по оси пересечения с каждой стороны железнодоро</w:t>
      </w:r>
      <w:r w:rsidRPr="007614F6">
        <w:rPr>
          <w:sz w:val="28"/>
          <w:szCs w:val="28"/>
        </w:rPr>
        <w:t>ж</w:t>
      </w:r>
      <w:r w:rsidRPr="007614F6">
        <w:rPr>
          <w:sz w:val="28"/>
          <w:szCs w:val="28"/>
        </w:rPr>
        <w:t>ного земляного полотна, глубиной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менее чем на 3 метра ниже дна защитного футляра.</w:t>
      </w:r>
    </w:p>
    <w:p w:rsidR="00C145D2" w:rsidRPr="007614F6" w:rsidRDefault="00C145D2" w:rsidP="00C145D2">
      <w:pPr>
        <w:keepNext/>
        <w:tabs>
          <w:tab w:val="left" w:pos="851"/>
        </w:tabs>
        <w:spacing w:before="240" w:after="240"/>
        <w:ind w:firstLine="0"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</w:rPr>
        <w:t>13. Для проекта прокладки инженерных коммуникаций на участке п</w:t>
      </w:r>
      <w:r w:rsidRPr="007614F6">
        <w:rPr>
          <w:sz w:val="28"/>
          <w:szCs w:val="28"/>
        </w:rPr>
        <w:t>е</w:t>
      </w:r>
      <w:r w:rsidRPr="007614F6">
        <w:rPr>
          <w:sz w:val="28"/>
          <w:szCs w:val="28"/>
        </w:rPr>
        <w:t>ресечения с водной преградой исполнителем инженерно-геологических изысканий пробурены вертикальные скважины глубиной 6 метров н</w:t>
      </w:r>
      <w:r w:rsidRPr="007614F6">
        <w:rPr>
          <w:sz w:val="28"/>
          <w:szCs w:val="28"/>
        </w:rPr>
        <w:t>и</w:t>
      </w:r>
      <w:r w:rsidRPr="007614F6">
        <w:rPr>
          <w:sz w:val="28"/>
          <w:szCs w:val="28"/>
        </w:rPr>
        <w:t>же дна водоема.</w:t>
      </w:r>
      <w:r w:rsidRPr="007614F6">
        <w:rPr>
          <w:sz w:val="28"/>
          <w:szCs w:val="28"/>
          <w:lang w:eastAsia="en-US"/>
        </w:rPr>
        <w:t xml:space="preserve"> Согласно </w:t>
      </w:r>
      <w:r w:rsidRPr="007614F6">
        <w:rPr>
          <w:rFonts w:eastAsia="Calibri"/>
          <w:kern w:val="21"/>
          <w:sz w:val="28"/>
          <w:szCs w:val="28"/>
          <w:lang w:eastAsia="en-US"/>
        </w:rPr>
        <w:t>СП «Подземные инженерные коммуникации. Прокладка горизонтальным направленным бурением»</w:t>
      </w:r>
      <w:r w:rsidRPr="007614F6">
        <w:rPr>
          <w:rFonts w:eastAsia="Calibri"/>
          <w:sz w:val="28"/>
          <w:szCs w:val="28"/>
          <w:lang w:eastAsia="en-US"/>
        </w:rPr>
        <w:t xml:space="preserve">, </w:t>
      </w:r>
      <w:r w:rsidRPr="007614F6">
        <w:rPr>
          <w:sz w:val="28"/>
          <w:szCs w:val="28"/>
        </w:rPr>
        <w:t xml:space="preserve">достаточно ли данного объема буровых работ для проекта прокладки  инженерных коммуникаций с применением бестраншейных технологий?  </w:t>
      </w:r>
      <w:r w:rsidRPr="007614F6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  <w:lang w:eastAsia="en-US"/>
        </w:rPr>
        <w:t>1. Достаточно, так как для переходов через водные  преграды гл</w:t>
      </w:r>
      <w:r w:rsidRPr="007614F6">
        <w:rPr>
          <w:sz w:val="28"/>
          <w:szCs w:val="28"/>
          <w:lang w:eastAsia="en-US"/>
        </w:rPr>
        <w:t>у</w:t>
      </w:r>
      <w:r w:rsidRPr="007614F6">
        <w:rPr>
          <w:sz w:val="28"/>
          <w:szCs w:val="28"/>
          <w:lang w:eastAsia="en-US"/>
        </w:rPr>
        <w:t>бина скважин назначается исходя из предполагаемого заложения трубопровода, но 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 xml:space="preserve">менее 6 метров до дна водоема. </w:t>
      </w:r>
    </w:p>
    <w:p w:rsidR="00C145D2" w:rsidRPr="007614F6" w:rsidRDefault="00C145D2" w:rsidP="00C145D2">
      <w:pPr>
        <w:pStyle w:val="a3"/>
        <w:ind w:left="426" w:firstLine="0"/>
        <w:rPr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2. Достаточно, так как для переходов через водные  преграды гл</w:t>
      </w:r>
      <w:r w:rsidRPr="007614F6">
        <w:rPr>
          <w:sz w:val="28"/>
          <w:szCs w:val="28"/>
          <w:lang w:eastAsia="en-US"/>
        </w:rPr>
        <w:t>у</w:t>
      </w:r>
      <w:r w:rsidRPr="007614F6">
        <w:rPr>
          <w:sz w:val="28"/>
          <w:szCs w:val="28"/>
          <w:lang w:eastAsia="en-US"/>
        </w:rPr>
        <w:t>бина скважин назначается исходя из предполагаемого заложения трубопровода, но 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 xml:space="preserve">менее 3 метров до дна водоема. </w:t>
      </w:r>
    </w:p>
    <w:p w:rsidR="00C145D2" w:rsidRPr="00651D77" w:rsidRDefault="00C145D2" w:rsidP="00C145D2">
      <w:pPr>
        <w:pStyle w:val="a3"/>
        <w:ind w:left="426" w:firstLine="0"/>
        <w:rPr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 xml:space="preserve">3. </w:t>
      </w:r>
      <w:r w:rsidRPr="00651D77">
        <w:rPr>
          <w:sz w:val="28"/>
          <w:szCs w:val="28"/>
          <w:lang w:eastAsia="en-US"/>
        </w:rPr>
        <w:t>НЕ достаточно, так как для переходов через водные  преграды глубина скважин назначается исходя из предполагаемого заложения трубопровода, более 6 метров до дна водоема.</w:t>
      </w:r>
    </w:p>
    <w:p w:rsidR="00C145D2" w:rsidRPr="007614F6" w:rsidRDefault="00C145D2" w:rsidP="00C145D2">
      <w:pPr>
        <w:pStyle w:val="a3"/>
        <w:ind w:left="426" w:firstLine="0"/>
        <w:rPr>
          <w:sz w:val="28"/>
          <w:szCs w:val="28"/>
          <w:lang w:eastAsia="en-US"/>
        </w:rPr>
      </w:pPr>
      <w:r w:rsidRPr="00651D77">
        <w:rPr>
          <w:sz w:val="28"/>
          <w:szCs w:val="28"/>
          <w:lang w:eastAsia="en-US"/>
        </w:rPr>
        <w:t>4. НЕ достаточно, так как для переходов через водные  преграды глубина</w:t>
      </w:r>
      <w:r w:rsidRPr="007614F6">
        <w:rPr>
          <w:sz w:val="28"/>
          <w:szCs w:val="28"/>
          <w:lang w:eastAsia="en-US"/>
        </w:rPr>
        <w:t xml:space="preserve"> скважин назначается исходя из предполагаемого заложения трубопровода, но 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>менее 8 метров до дна водоема.</w:t>
      </w:r>
    </w:p>
    <w:p w:rsidR="00C145D2" w:rsidRPr="007614F6" w:rsidRDefault="00C145D2" w:rsidP="00C145D2">
      <w:pPr>
        <w:keepNext/>
        <w:tabs>
          <w:tab w:val="left" w:pos="709"/>
        </w:tabs>
        <w:spacing w:before="240" w:after="240"/>
        <w:ind w:firstLine="0"/>
        <w:rPr>
          <w:iCs/>
          <w:sz w:val="28"/>
          <w:szCs w:val="28"/>
          <w:lang w:eastAsia="x-none"/>
        </w:rPr>
      </w:pPr>
      <w:r w:rsidRPr="007614F6">
        <w:rPr>
          <w:iCs/>
          <w:sz w:val="28"/>
          <w:szCs w:val="28"/>
          <w:lang w:eastAsia="x-none"/>
        </w:rPr>
        <w:t>14. Какой документ является результатом проведения экспертизы пр</w:t>
      </w:r>
      <w:r w:rsidRPr="007614F6">
        <w:rPr>
          <w:iCs/>
          <w:sz w:val="28"/>
          <w:szCs w:val="28"/>
          <w:lang w:eastAsia="x-none"/>
        </w:rPr>
        <w:t>о</w:t>
      </w:r>
      <w:r w:rsidRPr="007614F6">
        <w:rPr>
          <w:iCs/>
          <w:sz w:val="28"/>
          <w:szCs w:val="28"/>
          <w:lang w:eastAsia="x-none"/>
        </w:rPr>
        <w:t>мышленной безопасности? Выберите правильный вариант ответа.</w:t>
      </w:r>
    </w:p>
    <w:p w:rsidR="00C145D2" w:rsidRPr="007614F6" w:rsidRDefault="00C145D2" w:rsidP="00C145D2">
      <w:pPr>
        <w:ind w:left="426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  <w:lang w:eastAsia="en-US"/>
        </w:rPr>
        <w:t xml:space="preserve">1. Акт проверки составленный экспертной комиссией. </w:t>
      </w:r>
    </w:p>
    <w:p w:rsidR="00C145D2" w:rsidRPr="007614F6" w:rsidRDefault="00C145D2" w:rsidP="00C145D2">
      <w:pPr>
        <w:ind w:left="426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  <w:lang w:eastAsia="en-US"/>
        </w:rPr>
        <w:t>2. Сертификат соответствия объекта экспертизы.</w:t>
      </w:r>
    </w:p>
    <w:p w:rsidR="00C145D2" w:rsidRPr="007614F6" w:rsidRDefault="00C145D2" w:rsidP="00C145D2">
      <w:pPr>
        <w:ind w:left="426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  <w:lang w:eastAsia="en-US"/>
        </w:rPr>
        <w:t>3. Экспертная оценка объекта экспертизы, оформленная проток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лом.</w:t>
      </w:r>
      <w:r w:rsidRPr="007614F6"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</w:p>
    <w:p w:rsidR="00C145D2" w:rsidRPr="007614F6" w:rsidRDefault="00C145D2" w:rsidP="00C145D2">
      <w:pPr>
        <w:ind w:left="426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  <w:lang w:eastAsia="en-US"/>
        </w:rPr>
        <w:t>4. Заключение экспертизы промышленной безопасности.</w:t>
      </w:r>
    </w:p>
    <w:p w:rsidR="00C145D2" w:rsidRPr="007614F6" w:rsidRDefault="00C145D2" w:rsidP="00C145D2">
      <w:pPr>
        <w:ind w:firstLine="0"/>
        <w:rPr>
          <w:iCs/>
          <w:sz w:val="28"/>
          <w:szCs w:val="28"/>
          <w:lang w:eastAsia="x-none"/>
        </w:rPr>
      </w:pPr>
    </w:p>
    <w:p w:rsidR="00C145D2" w:rsidRPr="007614F6" w:rsidRDefault="00C145D2" w:rsidP="00C145D2">
      <w:pPr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15. Перед проведением устройства ЗП (длина - 420 метров) через реку Хопер, подрядной организацией выполнены подготовительные работы по строительству рабочей площадки для раскладывания и сборки тр</w:t>
      </w:r>
      <w:r w:rsidRPr="007614F6">
        <w:rPr>
          <w:sz w:val="28"/>
          <w:szCs w:val="28"/>
        </w:rPr>
        <w:t>у</w:t>
      </w:r>
      <w:r w:rsidRPr="007614F6">
        <w:rPr>
          <w:sz w:val="28"/>
          <w:szCs w:val="28"/>
        </w:rPr>
        <w:t xml:space="preserve">бопровода длиной 440 метров. Нарушены ли требования </w:t>
      </w:r>
      <w:r w:rsidRPr="007614F6">
        <w:rPr>
          <w:rFonts w:eastAsia="Calibri"/>
          <w:kern w:val="21"/>
          <w:sz w:val="28"/>
          <w:szCs w:val="28"/>
          <w:lang w:eastAsia="en-US"/>
        </w:rPr>
        <w:t>СП «Подзе</w:t>
      </w:r>
      <w:r w:rsidRPr="007614F6">
        <w:rPr>
          <w:rFonts w:eastAsia="Calibri"/>
          <w:kern w:val="21"/>
          <w:sz w:val="28"/>
          <w:szCs w:val="28"/>
          <w:lang w:eastAsia="en-US"/>
        </w:rPr>
        <w:t>м</w:t>
      </w:r>
      <w:r w:rsidRPr="007614F6">
        <w:rPr>
          <w:rFonts w:eastAsia="Calibri"/>
          <w:kern w:val="21"/>
          <w:sz w:val="28"/>
          <w:szCs w:val="28"/>
          <w:lang w:eastAsia="en-US"/>
        </w:rPr>
        <w:t>ные инженерные коммуникации. Прокладка горизонтальным напра</w:t>
      </w:r>
      <w:r w:rsidRPr="007614F6">
        <w:rPr>
          <w:rFonts w:eastAsia="Calibri"/>
          <w:kern w:val="21"/>
          <w:sz w:val="28"/>
          <w:szCs w:val="28"/>
          <w:lang w:eastAsia="en-US"/>
        </w:rPr>
        <w:t>в</w:t>
      </w:r>
      <w:r w:rsidRPr="007614F6">
        <w:rPr>
          <w:rFonts w:eastAsia="Calibri"/>
          <w:kern w:val="21"/>
          <w:sz w:val="28"/>
          <w:szCs w:val="28"/>
          <w:lang w:eastAsia="en-US"/>
        </w:rPr>
        <w:t>ленным бурением» по размеру рабочей площадки</w:t>
      </w:r>
      <w:r w:rsidRPr="007614F6">
        <w:rPr>
          <w:sz w:val="28"/>
          <w:szCs w:val="28"/>
        </w:rPr>
        <w:t>? Выберите правил</w:t>
      </w:r>
      <w:r w:rsidRPr="007614F6">
        <w:rPr>
          <w:sz w:val="28"/>
          <w:szCs w:val="28"/>
        </w:rPr>
        <w:t>ь</w:t>
      </w:r>
      <w:r w:rsidRPr="007614F6">
        <w:rPr>
          <w:sz w:val="28"/>
          <w:szCs w:val="28"/>
        </w:rPr>
        <w:t xml:space="preserve">ный вариант ответа. </w:t>
      </w:r>
    </w:p>
    <w:p w:rsidR="00C145D2" w:rsidRPr="007614F6" w:rsidRDefault="00C145D2" w:rsidP="00C145D2">
      <w:pPr>
        <w:pStyle w:val="a3"/>
        <w:ind w:firstLine="0"/>
        <w:rPr>
          <w:sz w:val="28"/>
          <w:szCs w:val="28"/>
        </w:rPr>
      </w:pPr>
    </w:p>
    <w:p w:rsidR="00C145D2" w:rsidRPr="00651D77" w:rsidRDefault="00C145D2" w:rsidP="00C145D2">
      <w:pPr>
        <w:pStyle w:val="a3"/>
        <w:ind w:left="567" w:firstLine="0"/>
        <w:rPr>
          <w:sz w:val="28"/>
          <w:szCs w:val="28"/>
        </w:rPr>
      </w:pPr>
      <w:r w:rsidRPr="00651D77">
        <w:rPr>
          <w:sz w:val="28"/>
          <w:szCs w:val="28"/>
        </w:rPr>
        <w:t>1. НЕ нарушены, так длина площадки должна составлять (от дл</w:t>
      </w:r>
      <w:r w:rsidRPr="00651D77">
        <w:rPr>
          <w:sz w:val="28"/>
          <w:szCs w:val="28"/>
        </w:rPr>
        <w:t>и</w:t>
      </w:r>
      <w:r w:rsidRPr="00651D77">
        <w:rPr>
          <w:sz w:val="28"/>
          <w:szCs w:val="28"/>
        </w:rPr>
        <w:t>ны трубопровода) плюс 10-15 метров на точке входа и плюс 10-15 метров на точке выхода.</w:t>
      </w:r>
    </w:p>
    <w:p w:rsidR="00C145D2" w:rsidRPr="00651D77" w:rsidRDefault="00C145D2" w:rsidP="00C145D2">
      <w:pPr>
        <w:pStyle w:val="a3"/>
        <w:ind w:left="567" w:firstLine="0"/>
        <w:rPr>
          <w:sz w:val="28"/>
          <w:szCs w:val="28"/>
        </w:rPr>
      </w:pPr>
      <w:r w:rsidRPr="00651D77">
        <w:rPr>
          <w:sz w:val="28"/>
          <w:szCs w:val="28"/>
        </w:rPr>
        <w:t>2. Нарушены, так как длина площадки должна составлять (от дл</w:t>
      </w:r>
      <w:r w:rsidRPr="00651D77">
        <w:rPr>
          <w:sz w:val="28"/>
          <w:szCs w:val="28"/>
        </w:rPr>
        <w:t>и</w:t>
      </w:r>
      <w:r w:rsidRPr="00651D77">
        <w:rPr>
          <w:sz w:val="28"/>
          <w:szCs w:val="28"/>
        </w:rPr>
        <w:t>ны трубопровода) плюс не менее 30%.</w:t>
      </w:r>
    </w:p>
    <w:p w:rsidR="00C145D2" w:rsidRPr="007614F6" w:rsidRDefault="00C145D2" w:rsidP="00C145D2">
      <w:pPr>
        <w:pStyle w:val="a3"/>
        <w:ind w:left="567" w:firstLine="0"/>
        <w:rPr>
          <w:sz w:val="28"/>
          <w:szCs w:val="28"/>
        </w:rPr>
      </w:pPr>
      <w:r w:rsidRPr="00651D77">
        <w:rPr>
          <w:sz w:val="28"/>
          <w:szCs w:val="28"/>
        </w:rPr>
        <w:t>3. НЕ нарушены, так как длина площадки должна составлять (от длины</w:t>
      </w:r>
      <w:r w:rsidRPr="007614F6">
        <w:rPr>
          <w:sz w:val="28"/>
          <w:szCs w:val="28"/>
        </w:rPr>
        <w:t xml:space="preserve"> трубопровода) плюс не более 10%.</w:t>
      </w:r>
    </w:p>
    <w:p w:rsidR="00C145D2" w:rsidRPr="007614F6" w:rsidRDefault="00C145D2" w:rsidP="00C145D2">
      <w:pPr>
        <w:pStyle w:val="a3"/>
        <w:ind w:left="567" w:firstLine="0"/>
        <w:rPr>
          <w:sz w:val="28"/>
          <w:szCs w:val="28"/>
        </w:rPr>
      </w:pPr>
      <w:r w:rsidRPr="007614F6">
        <w:rPr>
          <w:sz w:val="28"/>
          <w:szCs w:val="28"/>
        </w:rPr>
        <w:t>4. Нарушены, так длина площадки должна составлять (от длины трубопровода) плюс 15-45 метров на точке входа и плюс 15-60 метров на точке выхода.</w:t>
      </w:r>
    </w:p>
    <w:p w:rsidR="00C145D2" w:rsidRPr="007614F6" w:rsidRDefault="00C145D2" w:rsidP="00C145D2">
      <w:pPr>
        <w:pStyle w:val="a3"/>
        <w:ind w:left="0" w:firstLine="0"/>
        <w:rPr>
          <w:sz w:val="28"/>
          <w:szCs w:val="28"/>
        </w:rPr>
      </w:pPr>
    </w:p>
    <w:p w:rsidR="00C145D2" w:rsidRPr="007614F6" w:rsidRDefault="00C145D2" w:rsidP="00C145D2">
      <w:pPr>
        <w:pStyle w:val="a3"/>
        <w:ind w:left="0" w:firstLine="0"/>
        <w:rPr>
          <w:sz w:val="28"/>
          <w:szCs w:val="28"/>
        </w:rPr>
      </w:pPr>
      <w:r w:rsidRPr="007614F6">
        <w:rPr>
          <w:sz w:val="28"/>
          <w:szCs w:val="28"/>
        </w:rPr>
        <w:t>16. В проектной документации, разработанной проектной организац</w:t>
      </w:r>
      <w:r w:rsidRPr="007614F6">
        <w:rPr>
          <w:sz w:val="28"/>
          <w:szCs w:val="28"/>
        </w:rPr>
        <w:t>и</w:t>
      </w:r>
      <w:r w:rsidRPr="007614F6">
        <w:rPr>
          <w:sz w:val="28"/>
          <w:szCs w:val="28"/>
        </w:rPr>
        <w:t xml:space="preserve">ей, на строительство, реконструкцию, техническое </w:t>
      </w:r>
      <w:r w:rsidR="006634A3" w:rsidRPr="007614F6">
        <w:rPr>
          <w:sz w:val="28"/>
          <w:szCs w:val="28"/>
        </w:rPr>
        <w:t>перевооружение</w:t>
      </w:r>
      <w:r w:rsidRPr="007614F6">
        <w:rPr>
          <w:sz w:val="28"/>
          <w:szCs w:val="28"/>
        </w:rPr>
        <w:t>, консервацию и ликвидацию опасных производственных объектов предусмотрены мероприятия, обеспечивающие безопасность для жизни и здоровья людей, находящихся в пределах зон вредного влияния пр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водимых работ. Согласно постановлению Правительства РФ «О сост</w:t>
      </w:r>
      <w:r w:rsidRPr="007614F6">
        <w:rPr>
          <w:sz w:val="28"/>
          <w:szCs w:val="28"/>
        </w:rPr>
        <w:t>а</w:t>
      </w:r>
      <w:r w:rsidRPr="007614F6">
        <w:rPr>
          <w:sz w:val="28"/>
          <w:szCs w:val="28"/>
        </w:rPr>
        <w:t>ве раз</w:t>
      </w:r>
      <w:r w:rsidRPr="007614F6">
        <w:rPr>
          <w:spacing w:val="2"/>
          <w:sz w:val="28"/>
          <w:szCs w:val="28"/>
          <w:lang w:eastAsia="en-US"/>
        </w:rPr>
        <w:t>делов проектной документации и требованиях к их содерж</w:t>
      </w:r>
      <w:r w:rsidRPr="007614F6">
        <w:rPr>
          <w:spacing w:val="2"/>
          <w:sz w:val="28"/>
          <w:szCs w:val="28"/>
          <w:lang w:eastAsia="en-US"/>
        </w:rPr>
        <w:t>а</w:t>
      </w:r>
      <w:r w:rsidRPr="007614F6">
        <w:rPr>
          <w:spacing w:val="2"/>
          <w:sz w:val="28"/>
          <w:szCs w:val="28"/>
          <w:lang w:eastAsia="en-US"/>
        </w:rPr>
        <w:t xml:space="preserve">нию», </w:t>
      </w:r>
      <w:r w:rsidRPr="007614F6">
        <w:rPr>
          <w:sz w:val="28"/>
          <w:szCs w:val="28"/>
        </w:rPr>
        <w:t>правильно ли разработана проектная документация? Выберите правильный ответ.</w:t>
      </w:r>
    </w:p>
    <w:p w:rsidR="00C145D2" w:rsidRPr="007614F6" w:rsidRDefault="00C145D2" w:rsidP="00C145D2">
      <w:pPr>
        <w:pStyle w:val="a3"/>
        <w:ind w:left="567" w:firstLine="0"/>
        <w:rPr>
          <w:sz w:val="28"/>
          <w:szCs w:val="28"/>
        </w:rPr>
      </w:pPr>
    </w:p>
    <w:p w:rsidR="00C145D2" w:rsidRPr="007614F6" w:rsidRDefault="00C145D2" w:rsidP="00C145D2">
      <w:pPr>
        <w:pStyle w:val="a3"/>
        <w:ind w:left="567" w:firstLine="0"/>
        <w:rPr>
          <w:sz w:val="28"/>
          <w:szCs w:val="28"/>
        </w:rPr>
      </w:pPr>
      <w:r w:rsidRPr="007614F6">
        <w:rPr>
          <w:sz w:val="28"/>
          <w:szCs w:val="28"/>
        </w:rPr>
        <w:t>1. Правильно, так как в состав проектной документации обяз</w:t>
      </w:r>
      <w:r w:rsidRPr="007614F6">
        <w:rPr>
          <w:sz w:val="28"/>
          <w:szCs w:val="28"/>
        </w:rPr>
        <w:t>а</w:t>
      </w:r>
      <w:r w:rsidRPr="007614F6">
        <w:rPr>
          <w:sz w:val="28"/>
          <w:szCs w:val="28"/>
        </w:rPr>
        <w:t>тельно должны входить мероприятия, обеспечивающие безопа</w:t>
      </w:r>
      <w:r w:rsidRPr="007614F6">
        <w:rPr>
          <w:sz w:val="28"/>
          <w:szCs w:val="28"/>
        </w:rPr>
        <w:t>с</w:t>
      </w:r>
      <w:r w:rsidRPr="007614F6">
        <w:rPr>
          <w:sz w:val="28"/>
          <w:szCs w:val="28"/>
        </w:rPr>
        <w:t>ность для жизни и здоровья людей, находящихся в пределах зон вредного влияния проводимых работ.</w:t>
      </w:r>
    </w:p>
    <w:p w:rsidR="00C145D2" w:rsidRPr="00651D77" w:rsidRDefault="00C145D2" w:rsidP="00C145D2">
      <w:pPr>
        <w:pStyle w:val="a3"/>
        <w:ind w:left="567" w:firstLine="0"/>
        <w:rPr>
          <w:sz w:val="28"/>
          <w:szCs w:val="28"/>
        </w:rPr>
      </w:pPr>
      <w:r w:rsidRPr="00651D77">
        <w:rPr>
          <w:sz w:val="28"/>
          <w:szCs w:val="28"/>
        </w:rPr>
        <w:t>2. НЕ правильно, так как в состав проектной документации дол</w:t>
      </w:r>
      <w:r w:rsidRPr="00651D77">
        <w:rPr>
          <w:sz w:val="28"/>
          <w:szCs w:val="28"/>
        </w:rPr>
        <w:t>ж</w:t>
      </w:r>
      <w:r w:rsidRPr="00651D77">
        <w:rPr>
          <w:sz w:val="28"/>
          <w:szCs w:val="28"/>
        </w:rPr>
        <w:t>ны входить  мероприятия, обеспечивающие наиболее полное, ко</w:t>
      </w:r>
      <w:r w:rsidRPr="00651D77">
        <w:rPr>
          <w:sz w:val="28"/>
          <w:szCs w:val="28"/>
        </w:rPr>
        <w:t>м</w:t>
      </w:r>
      <w:r w:rsidRPr="00651D77">
        <w:rPr>
          <w:sz w:val="28"/>
          <w:szCs w:val="28"/>
        </w:rPr>
        <w:t>плексное и безопасное извлечение запасов полезных ископаемых.</w:t>
      </w:r>
    </w:p>
    <w:p w:rsidR="00C145D2" w:rsidRPr="00651D77" w:rsidRDefault="00C145D2" w:rsidP="00C145D2">
      <w:pPr>
        <w:pStyle w:val="a3"/>
        <w:ind w:left="567" w:firstLine="0"/>
        <w:rPr>
          <w:sz w:val="28"/>
          <w:szCs w:val="28"/>
        </w:rPr>
      </w:pPr>
      <w:r w:rsidRPr="00651D77">
        <w:rPr>
          <w:sz w:val="28"/>
          <w:szCs w:val="28"/>
        </w:rPr>
        <w:t>3. НЕ правильно, так как в состав проектной документации  дол</w:t>
      </w:r>
      <w:r w:rsidRPr="00651D77">
        <w:rPr>
          <w:sz w:val="28"/>
          <w:szCs w:val="28"/>
        </w:rPr>
        <w:t>ж</w:t>
      </w:r>
      <w:r w:rsidRPr="00651D77">
        <w:rPr>
          <w:sz w:val="28"/>
          <w:szCs w:val="28"/>
        </w:rPr>
        <w:t>ны входить  мероприятия, обеспечивающие сохранность консе</w:t>
      </w:r>
      <w:r w:rsidRPr="00651D77">
        <w:rPr>
          <w:sz w:val="28"/>
          <w:szCs w:val="28"/>
        </w:rPr>
        <w:t>р</w:t>
      </w:r>
      <w:r w:rsidRPr="00651D77">
        <w:rPr>
          <w:sz w:val="28"/>
          <w:szCs w:val="28"/>
        </w:rPr>
        <w:t>вируемых скважин для эффективного хозяйственного использов</w:t>
      </w:r>
      <w:r w:rsidRPr="00651D77">
        <w:rPr>
          <w:sz w:val="28"/>
          <w:szCs w:val="28"/>
        </w:rPr>
        <w:t>а</w:t>
      </w:r>
      <w:r w:rsidRPr="00651D77">
        <w:rPr>
          <w:sz w:val="28"/>
          <w:szCs w:val="28"/>
        </w:rPr>
        <w:t>ния в будущем.</w:t>
      </w:r>
    </w:p>
    <w:p w:rsidR="00C145D2" w:rsidRPr="007614F6" w:rsidRDefault="00C145D2" w:rsidP="00C145D2">
      <w:pPr>
        <w:pStyle w:val="a3"/>
        <w:ind w:left="567" w:firstLine="0"/>
        <w:rPr>
          <w:sz w:val="28"/>
          <w:szCs w:val="28"/>
        </w:rPr>
      </w:pPr>
      <w:r w:rsidRPr="00651D77">
        <w:rPr>
          <w:sz w:val="28"/>
          <w:szCs w:val="28"/>
        </w:rPr>
        <w:t>4. НЕ правильно, так как в состав проектной документации дол</w:t>
      </w:r>
      <w:r w:rsidRPr="00651D77">
        <w:rPr>
          <w:sz w:val="28"/>
          <w:szCs w:val="28"/>
        </w:rPr>
        <w:t>ж</w:t>
      </w:r>
      <w:r w:rsidRPr="00651D77">
        <w:rPr>
          <w:sz w:val="28"/>
          <w:szCs w:val="28"/>
        </w:rPr>
        <w:t>ны входить</w:t>
      </w:r>
      <w:r w:rsidRPr="007614F6">
        <w:rPr>
          <w:sz w:val="28"/>
          <w:szCs w:val="28"/>
        </w:rPr>
        <w:t xml:space="preserve">  мероприятия, обеспечивающие охрану окружающей </w:t>
      </w:r>
      <w:r w:rsidRPr="007614F6">
        <w:rPr>
          <w:sz w:val="28"/>
          <w:szCs w:val="28"/>
        </w:rPr>
        <w:lastRenderedPageBreak/>
        <w:t>среды, зданий и сооружений от вредного влияния проводимых р</w:t>
      </w:r>
      <w:r w:rsidRPr="007614F6">
        <w:rPr>
          <w:sz w:val="28"/>
          <w:szCs w:val="28"/>
        </w:rPr>
        <w:t>а</w:t>
      </w:r>
      <w:r w:rsidRPr="007614F6">
        <w:rPr>
          <w:sz w:val="28"/>
          <w:szCs w:val="28"/>
        </w:rPr>
        <w:t xml:space="preserve">бот. </w:t>
      </w:r>
    </w:p>
    <w:p w:rsidR="00C145D2" w:rsidRPr="007614F6" w:rsidRDefault="00C145D2" w:rsidP="00C145D2">
      <w:pPr>
        <w:pStyle w:val="a3"/>
        <w:ind w:left="567" w:firstLine="0"/>
        <w:rPr>
          <w:sz w:val="28"/>
          <w:szCs w:val="28"/>
        </w:rPr>
      </w:pPr>
    </w:p>
    <w:p w:rsidR="00C145D2" w:rsidRPr="007614F6" w:rsidRDefault="00C145D2" w:rsidP="00C145D2">
      <w:pPr>
        <w:pStyle w:val="a3"/>
        <w:ind w:left="0" w:firstLine="0"/>
        <w:rPr>
          <w:iCs/>
          <w:sz w:val="28"/>
          <w:szCs w:val="28"/>
          <w:lang w:eastAsia="x-none"/>
        </w:rPr>
      </w:pPr>
      <w:r w:rsidRPr="007614F6">
        <w:rPr>
          <w:iCs/>
          <w:sz w:val="28"/>
          <w:szCs w:val="28"/>
          <w:lang w:eastAsia="x-none"/>
        </w:rPr>
        <w:t>17. При строительстве подводного перехода фактическая точка выхода пилотного бура отклонилась от проектного положения в плане</w:t>
      </w:r>
      <w:r w:rsidRPr="007614F6">
        <w:rPr>
          <w:b/>
          <w:iCs/>
          <w:sz w:val="28"/>
          <w:szCs w:val="28"/>
          <w:lang w:eastAsia="x-none"/>
        </w:rPr>
        <w:t xml:space="preserve"> </w:t>
      </w:r>
      <w:r w:rsidRPr="007614F6">
        <w:rPr>
          <w:iCs/>
          <w:sz w:val="28"/>
          <w:szCs w:val="28"/>
          <w:lang w:eastAsia="x-none"/>
        </w:rPr>
        <w:t>по но</w:t>
      </w:r>
      <w:r w:rsidRPr="007614F6">
        <w:rPr>
          <w:iCs/>
          <w:sz w:val="28"/>
          <w:szCs w:val="28"/>
          <w:lang w:eastAsia="x-none"/>
        </w:rPr>
        <w:t>р</w:t>
      </w:r>
      <w:r w:rsidRPr="007614F6">
        <w:rPr>
          <w:iCs/>
          <w:sz w:val="28"/>
          <w:szCs w:val="28"/>
          <w:lang w:eastAsia="x-none"/>
        </w:rPr>
        <w:t xml:space="preserve">мали на 4 метра. Нарушила ли подрядная организация требования </w:t>
      </w:r>
      <w:r w:rsidRPr="007614F6">
        <w:rPr>
          <w:rFonts w:eastAsia="Calibri"/>
          <w:kern w:val="21"/>
          <w:sz w:val="28"/>
          <w:szCs w:val="28"/>
          <w:lang w:eastAsia="en-US"/>
        </w:rPr>
        <w:t>СП «Подземные инженерные коммуникации. Прокладка горизонтальным направленным бурением»</w:t>
      </w:r>
      <w:r w:rsidRPr="007614F6">
        <w:rPr>
          <w:iCs/>
          <w:sz w:val="28"/>
          <w:szCs w:val="28"/>
          <w:lang w:eastAsia="x-none"/>
        </w:rPr>
        <w:t xml:space="preserve"> по допустимым отклонениям в точке выхода бура? Выберите правильный вариант ответа.</w:t>
      </w:r>
    </w:p>
    <w:p w:rsidR="00C145D2" w:rsidRPr="007614F6" w:rsidRDefault="00C145D2" w:rsidP="00C145D2">
      <w:pPr>
        <w:pStyle w:val="a3"/>
        <w:ind w:left="0" w:firstLine="0"/>
        <w:rPr>
          <w:sz w:val="28"/>
          <w:szCs w:val="28"/>
        </w:rPr>
      </w:pPr>
    </w:p>
    <w:p w:rsidR="00C145D2" w:rsidRPr="007614F6" w:rsidRDefault="00C145D2" w:rsidP="00C145D2">
      <w:pPr>
        <w:tabs>
          <w:tab w:val="left" w:pos="142"/>
        </w:tabs>
        <w:ind w:left="426" w:firstLine="0"/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  <w:lang w:eastAsia="en-US"/>
        </w:rPr>
        <w:t>1. Нарушила, так как допускается отклонение 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>более 1% длины перехода, но 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>более +9 метров и -3 метра по оси скважины и 3 метра в плане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>по нормали к ней</w:t>
      </w:r>
      <w:r w:rsidRPr="007614F6">
        <w:rPr>
          <w:sz w:val="28"/>
          <w:szCs w:val="28"/>
        </w:rPr>
        <w:t>.</w:t>
      </w:r>
    </w:p>
    <w:p w:rsidR="00C145D2" w:rsidRPr="00651D77" w:rsidRDefault="00C145D2" w:rsidP="00C145D2">
      <w:pPr>
        <w:tabs>
          <w:tab w:val="left" w:pos="142"/>
        </w:tabs>
        <w:ind w:left="426" w:firstLine="0"/>
        <w:contextualSpacing/>
        <w:rPr>
          <w:iCs/>
          <w:sz w:val="28"/>
          <w:szCs w:val="28"/>
          <w:lang w:eastAsia="x-none"/>
        </w:rPr>
      </w:pPr>
      <w:r w:rsidRPr="00651D77">
        <w:rPr>
          <w:sz w:val="28"/>
          <w:szCs w:val="28"/>
          <w:lang w:eastAsia="en-US"/>
        </w:rPr>
        <w:t>2. НЕ нарушила, так как допускается отклонение не более +9 ме</w:t>
      </w:r>
      <w:r w:rsidRPr="00651D77">
        <w:rPr>
          <w:sz w:val="28"/>
          <w:szCs w:val="28"/>
          <w:lang w:eastAsia="en-US"/>
        </w:rPr>
        <w:t>т</w:t>
      </w:r>
      <w:r w:rsidRPr="00651D77">
        <w:rPr>
          <w:sz w:val="28"/>
          <w:szCs w:val="28"/>
          <w:lang w:eastAsia="en-US"/>
        </w:rPr>
        <w:t>ров, -3 метра по оси скважины и 5 метров в плане по нормали к ней.</w:t>
      </w:r>
    </w:p>
    <w:p w:rsidR="00C145D2" w:rsidRPr="00651D77" w:rsidRDefault="00C145D2" w:rsidP="00C145D2">
      <w:pPr>
        <w:tabs>
          <w:tab w:val="left" w:pos="142"/>
        </w:tabs>
        <w:ind w:left="426" w:firstLine="0"/>
        <w:contextualSpacing/>
        <w:rPr>
          <w:iCs/>
          <w:sz w:val="28"/>
          <w:szCs w:val="28"/>
          <w:lang w:eastAsia="x-none"/>
        </w:rPr>
      </w:pPr>
      <w:r w:rsidRPr="00651D77">
        <w:rPr>
          <w:sz w:val="28"/>
          <w:szCs w:val="28"/>
          <w:lang w:eastAsia="en-US"/>
        </w:rPr>
        <w:t>3. Нарушила, так как допустимое отклонение не более +3 метра и -3метра по оси скважины.</w:t>
      </w:r>
    </w:p>
    <w:p w:rsidR="00C145D2" w:rsidRPr="007614F6" w:rsidRDefault="00C145D2" w:rsidP="00C145D2">
      <w:pPr>
        <w:pStyle w:val="a3"/>
        <w:tabs>
          <w:tab w:val="left" w:pos="142"/>
        </w:tabs>
        <w:ind w:left="426" w:firstLine="0"/>
        <w:rPr>
          <w:sz w:val="28"/>
          <w:szCs w:val="28"/>
        </w:rPr>
      </w:pPr>
      <w:r w:rsidRPr="00651D77">
        <w:rPr>
          <w:sz w:val="28"/>
          <w:szCs w:val="28"/>
        </w:rPr>
        <w:t>4. НЕ нарушила, так как допустимое отклонение не менее 1% от длины перехода</w:t>
      </w:r>
      <w:r w:rsidRPr="007614F6">
        <w:rPr>
          <w:sz w:val="28"/>
          <w:szCs w:val="28"/>
        </w:rPr>
        <w:t>, но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более +6 метров, -5 метров по оси скважины и 4 метра в плане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по нормали к ней.</w:t>
      </w:r>
    </w:p>
    <w:p w:rsidR="00C145D2" w:rsidRPr="007614F6" w:rsidRDefault="00C145D2" w:rsidP="00C145D2">
      <w:pPr>
        <w:pStyle w:val="a3"/>
        <w:tabs>
          <w:tab w:val="left" w:pos="142"/>
        </w:tabs>
        <w:ind w:left="426" w:firstLine="0"/>
        <w:rPr>
          <w:sz w:val="28"/>
          <w:szCs w:val="28"/>
        </w:rPr>
      </w:pPr>
    </w:p>
    <w:p w:rsidR="00C145D2" w:rsidRPr="007614F6" w:rsidRDefault="00C145D2" w:rsidP="00C145D2">
      <w:pPr>
        <w:spacing w:before="240"/>
        <w:ind w:firstLine="0"/>
        <w:rPr>
          <w:kern w:val="21"/>
          <w:sz w:val="28"/>
          <w:szCs w:val="28"/>
        </w:rPr>
      </w:pPr>
      <w:r w:rsidRPr="007614F6">
        <w:rPr>
          <w:sz w:val="28"/>
          <w:szCs w:val="28"/>
          <w:lang w:eastAsia="en-US"/>
        </w:rPr>
        <w:t xml:space="preserve">18. </w:t>
      </w:r>
      <w:r w:rsidRPr="007614F6">
        <w:rPr>
          <w:kern w:val="21"/>
          <w:sz w:val="28"/>
          <w:szCs w:val="28"/>
        </w:rPr>
        <w:t>Буровой комплекс с тяговой силой  1000 кН, концентрация модиф</w:t>
      </w:r>
      <w:r w:rsidRPr="007614F6">
        <w:rPr>
          <w:kern w:val="21"/>
          <w:sz w:val="28"/>
          <w:szCs w:val="28"/>
        </w:rPr>
        <w:t>и</w:t>
      </w:r>
      <w:r w:rsidRPr="007614F6">
        <w:rPr>
          <w:kern w:val="21"/>
          <w:sz w:val="28"/>
          <w:szCs w:val="28"/>
        </w:rPr>
        <w:t>цированного бентонита – 25 кг/м</w:t>
      </w:r>
      <w:r w:rsidRPr="007614F6">
        <w:rPr>
          <w:kern w:val="21"/>
          <w:sz w:val="28"/>
          <w:szCs w:val="28"/>
          <w:vertAlign w:val="superscript"/>
        </w:rPr>
        <w:t>3</w:t>
      </w:r>
      <w:r w:rsidRPr="007614F6">
        <w:rPr>
          <w:kern w:val="21"/>
          <w:sz w:val="28"/>
          <w:szCs w:val="28"/>
        </w:rPr>
        <w:t xml:space="preserve">. </w:t>
      </w:r>
      <w:r w:rsidRPr="007614F6">
        <w:rPr>
          <w:sz w:val="28"/>
          <w:szCs w:val="28"/>
        </w:rPr>
        <w:t>При строительстве пилотной скв</w:t>
      </w:r>
      <w:r w:rsidRPr="007614F6">
        <w:rPr>
          <w:sz w:val="28"/>
          <w:szCs w:val="28"/>
        </w:rPr>
        <w:t>а</w:t>
      </w:r>
      <w:r w:rsidRPr="007614F6">
        <w:rPr>
          <w:sz w:val="28"/>
          <w:szCs w:val="28"/>
        </w:rPr>
        <w:t xml:space="preserve">жины было запротоколировано несоответствия проектных грунтовых условий (песок мелкозернистый - </w:t>
      </w:r>
      <w:r w:rsidRPr="007614F6">
        <w:rPr>
          <w:sz w:val="28"/>
          <w:szCs w:val="28"/>
          <w:lang w:val="en-US"/>
        </w:rPr>
        <w:t>I</w:t>
      </w:r>
      <w:r w:rsidRPr="007614F6">
        <w:rPr>
          <w:sz w:val="28"/>
          <w:szCs w:val="28"/>
        </w:rPr>
        <w:t xml:space="preserve"> группа) фактическим</w:t>
      </w:r>
      <w:r w:rsidRPr="007614F6">
        <w:rPr>
          <w:kern w:val="21"/>
          <w:sz w:val="28"/>
          <w:szCs w:val="28"/>
        </w:rPr>
        <w:t xml:space="preserve"> (гравелистый песок – </w:t>
      </w:r>
      <w:r w:rsidRPr="007614F6">
        <w:rPr>
          <w:kern w:val="21"/>
          <w:sz w:val="28"/>
          <w:szCs w:val="28"/>
          <w:lang w:val="en-US"/>
        </w:rPr>
        <w:t>I</w:t>
      </w:r>
      <w:r w:rsidRPr="007614F6">
        <w:rPr>
          <w:kern w:val="21"/>
          <w:sz w:val="28"/>
          <w:szCs w:val="28"/>
        </w:rPr>
        <w:t xml:space="preserve"> группа). Какое действие, согласно СП «Подземные инжене</w:t>
      </w:r>
      <w:r w:rsidRPr="007614F6">
        <w:rPr>
          <w:kern w:val="21"/>
          <w:sz w:val="28"/>
          <w:szCs w:val="28"/>
        </w:rPr>
        <w:t>р</w:t>
      </w:r>
      <w:r w:rsidRPr="007614F6">
        <w:rPr>
          <w:kern w:val="21"/>
          <w:sz w:val="28"/>
          <w:szCs w:val="28"/>
        </w:rPr>
        <w:t>ные коммуникации. Прокладка горизонтальным направленным бурен</w:t>
      </w:r>
      <w:r w:rsidRPr="007614F6">
        <w:rPr>
          <w:kern w:val="21"/>
          <w:sz w:val="28"/>
          <w:szCs w:val="28"/>
        </w:rPr>
        <w:t>и</w:t>
      </w:r>
      <w:r w:rsidRPr="007614F6">
        <w:rPr>
          <w:kern w:val="21"/>
          <w:sz w:val="28"/>
          <w:szCs w:val="28"/>
        </w:rPr>
        <w:t>ем», необходимо совершить для снижения риска обжима буровой к</w:t>
      </w:r>
      <w:r w:rsidRPr="007614F6">
        <w:rPr>
          <w:kern w:val="21"/>
          <w:sz w:val="28"/>
          <w:szCs w:val="28"/>
        </w:rPr>
        <w:t>о</w:t>
      </w:r>
      <w:r w:rsidRPr="007614F6">
        <w:rPr>
          <w:kern w:val="21"/>
          <w:sz w:val="28"/>
          <w:szCs w:val="28"/>
        </w:rPr>
        <w:t xml:space="preserve">лонны? </w:t>
      </w:r>
      <w:r w:rsidRPr="007614F6">
        <w:rPr>
          <w:sz w:val="28"/>
          <w:szCs w:val="28"/>
        </w:rPr>
        <w:t>Выберите правильный вариант ответа.</w:t>
      </w:r>
    </w:p>
    <w:p w:rsidR="00C145D2" w:rsidRPr="007614F6" w:rsidRDefault="00C145D2" w:rsidP="00C145D2">
      <w:pPr>
        <w:spacing w:before="240"/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 xml:space="preserve">1. Добавить в буровой раствор полимер </w:t>
      </w:r>
      <w:r w:rsidRPr="007614F6">
        <w:rPr>
          <w:kern w:val="21"/>
          <w:sz w:val="28"/>
          <w:szCs w:val="28"/>
          <w:lang w:val="en-US"/>
        </w:rPr>
        <w:t>PAC</w:t>
      </w:r>
      <w:r w:rsidRPr="007614F6">
        <w:rPr>
          <w:kern w:val="21"/>
          <w:sz w:val="28"/>
          <w:szCs w:val="28"/>
        </w:rPr>
        <w:t xml:space="preserve"> для снижения коэфф</w:t>
      </w:r>
      <w:r w:rsidRPr="007614F6">
        <w:rPr>
          <w:kern w:val="21"/>
          <w:sz w:val="28"/>
          <w:szCs w:val="28"/>
        </w:rPr>
        <w:t>и</w:t>
      </w:r>
      <w:r w:rsidRPr="007614F6">
        <w:rPr>
          <w:kern w:val="21"/>
          <w:sz w:val="28"/>
          <w:szCs w:val="28"/>
        </w:rPr>
        <w:t>циента трения.</w:t>
      </w:r>
    </w:p>
    <w:p w:rsidR="00C145D2" w:rsidRPr="007614F6" w:rsidRDefault="00C145D2" w:rsidP="00C145D2">
      <w:pPr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 xml:space="preserve">2. Добавить в буровой раствор полимер </w:t>
      </w:r>
      <w:r w:rsidRPr="007614F6">
        <w:rPr>
          <w:kern w:val="21"/>
          <w:sz w:val="28"/>
          <w:szCs w:val="28"/>
          <w:lang w:val="en-US"/>
        </w:rPr>
        <w:t>PHPA</w:t>
      </w:r>
      <w:r w:rsidRPr="007614F6">
        <w:rPr>
          <w:kern w:val="21"/>
          <w:sz w:val="28"/>
          <w:szCs w:val="28"/>
        </w:rPr>
        <w:t xml:space="preserve"> для увеличения условной вязкости. </w:t>
      </w:r>
    </w:p>
    <w:p w:rsidR="00C145D2" w:rsidRPr="007614F6" w:rsidRDefault="00C145D2" w:rsidP="00C145D2">
      <w:pPr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>3. Добавить в буровой раствор утяжелители для увеличения удел</w:t>
      </w:r>
      <w:r w:rsidRPr="007614F6">
        <w:rPr>
          <w:kern w:val="21"/>
          <w:sz w:val="28"/>
          <w:szCs w:val="28"/>
        </w:rPr>
        <w:t>ь</w:t>
      </w:r>
      <w:r w:rsidRPr="007614F6">
        <w:rPr>
          <w:kern w:val="21"/>
          <w:sz w:val="28"/>
          <w:szCs w:val="28"/>
        </w:rPr>
        <w:t>ного веса.</w:t>
      </w:r>
    </w:p>
    <w:p w:rsidR="00C145D2" w:rsidRPr="007614F6" w:rsidRDefault="00C145D2" w:rsidP="00C145D2">
      <w:pPr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>4. Добавить в буровой раствор биополимер (ксантан) для улучшения реологических параметров раствора (СНС и ДНС).</w:t>
      </w:r>
    </w:p>
    <w:p w:rsidR="00C145D2" w:rsidRPr="007614F6" w:rsidRDefault="00C145D2" w:rsidP="00C145D2">
      <w:pPr>
        <w:rPr>
          <w:rFonts w:eastAsia="Calibri"/>
          <w:kern w:val="21"/>
          <w:sz w:val="28"/>
          <w:szCs w:val="28"/>
          <w:lang w:eastAsia="en-US"/>
        </w:rPr>
      </w:pPr>
      <w:r w:rsidRPr="007614F6">
        <w:rPr>
          <w:rFonts w:eastAsia="Calibri"/>
          <w:kern w:val="21"/>
          <w:sz w:val="28"/>
          <w:szCs w:val="28"/>
          <w:lang w:eastAsia="en-US"/>
        </w:rPr>
        <w:t xml:space="preserve"> </w:t>
      </w:r>
    </w:p>
    <w:p w:rsidR="00C145D2" w:rsidRPr="007614F6" w:rsidRDefault="00C145D2" w:rsidP="00C145D2">
      <w:pPr>
        <w:spacing w:before="240"/>
        <w:ind w:firstLine="0"/>
        <w:rPr>
          <w:kern w:val="21"/>
          <w:sz w:val="28"/>
          <w:szCs w:val="28"/>
        </w:rPr>
      </w:pPr>
      <w:r w:rsidRPr="007614F6">
        <w:rPr>
          <w:sz w:val="28"/>
          <w:szCs w:val="28"/>
        </w:rPr>
        <w:t>19.</w:t>
      </w:r>
      <w:r w:rsidRPr="007614F6">
        <w:rPr>
          <w:rFonts w:eastAsia="Calibri"/>
          <w:kern w:val="21"/>
          <w:sz w:val="28"/>
          <w:szCs w:val="28"/>
          <w:lang w:eastAsia="en-US"/>
        </w:rPr>
        <w:t xml:space="preserve"> </w:t>
      </w:r>
      <w:r w:rsidRPr="007614F6">
        <w:rPr>
          <w:kern w:val="21"/>
          <w:sz w:val="28"/>
          <w:szCs w:val="28"/>
        </w:rPr>
        <w:t>Буровой комплекс с тяговой силой  800 кН, концентрация модиф</w:t>
      </w:r>
      <w:r w:rsidRPr="007614F6">
        <w:rPr>
          <w:kern w:val="21"/>
          <w:sz w:val="28"/>
          <w:szCs w:val="28"/>
        </w:rPr>
        <w:t>и</w:t>
      </w:r>
      <w:r w:rsidRPr="007614F6">
        <w:rPr>
          <w:kern w:val="21"/>
          <w:sz w:val="28"/>
          <w:szCs w:val="28"/>
        </w:rPr>
        <w:t>цированного бентонита – 25 кг/м</w:t>
      </w:r>
      <w:r w:rsidRPr="007614F6">
        <w:rPr>
          <w:kern w:val="21"/>
          <w:sz w:val="28"/>
          <w:szCs w:val="28"/>
          <w:vertAlign w:val="superscript"/>
        </w:rPr>
        <w:t>3</w:t>
      </w:r>
      <w:r w:rsidRPr="007614F6">
        <w:rPr>
          <w:kern w:val="21"/>
          <w:sz w:val="28"/>
          <w:szCs w:val="28"/>
        </w:rPr>
        <w:t xml:space="preserve">. </w:t>
      </w:r>
      <w:r w:rsidRPr="007614F6">
        <w:rPr>
          <w:sz w:val="28"/>
          <w:szCs w:val="28"/>
        </w:rPr>
        <w:t>При строительстве пилотной скв</w:t>
      </w:r>
      <w:r w:rsidRPr="007614F6">
        <w:rPr>
          <w:sz w:val="28"/>
          <w:szCs w:val="28"/>
        </w:rPr>
        <w:t>а</w:t>
      </w:r>
      <w:r w:rsidRPr="007614F6">
        <w:rPr>
          <w:sz w:val="28"/>
          <w:szCs w:val="28"/>
        </w:rPr>
        <w:t xml:space="preserve">жины было запротоколировано несоответствия проектных грунтовых условий (суглинок лессовидный - </w:t>
      </w:r>
      <w:r w:rsidRPr="007614F6">
        <w:rPr>
          <w:sz w:val="28"/>
          <w:szCs w:val="28"/>
          <w:lang w:val="en-US"/>
        </w:rPr>
        <w:t>I</w:t>
      </w:r>
      <w:r w:rsidRPr="007614F6">
        <w:rPr>
          <w:sz w:val="28"/>
          <w:szCs w:val="28"/>
        </w:rPr>
        <w:t xml:space="preserve"> группа) фактическим</w:t>
      </w:r>
      <w:r w:rsidRPr="007614F6">
        <w:rPr>
          <w:kern w:val="21"/>
          <w:sz w:val="28"/>
          <w:szCs w:val="28"/>
        </w:rPr>
        <w:t xml:space="preserve"> (среднезерн</w:t>
      </w:r>
      <w:r w:rsidRPr="007614F6">
        <w:rPr>
          <w:kern w:val="21"/>
          <w:sz w:val="28"/>
          <w:szCs w:val="28"/>
        </w:rPr>
        <w:t>и</w:t>
      </w:r>
      <w:r w:rsidRPr="007614F6">
        <w:rPr>
          <w:kern w:val="21"/>
          <w:sz w:val="28"/>
          <w:szCs w:val="28"/>
        </w:rPr>
        <w:lastRenderedPageBreak/>
        <w:t xml:space="preserve">стый песок – </w:t>
      </w:r>
      <w:r w:rsidRPr="007614F6">
        <w:rPr>
          <w:kern w:val="21"/>
          <w:sz w:val="28"/>
          <w:szCs w:val="28"/>
          <w:lang w:val="en-US"/>
        </w:rPr>
        <w:t>I</w:t>
      </w:r>
      <w:r w:rsidRPr="007614F6">
        <w:rPr>
          <w:kern w:val="21"/>
          <w:sz w:val="28"/>
          <w:szCs w:val="28"/>
        </w:rPr>
        <w:t xml:space="preserve"> группа). Какое действие, согласно СП «Подземные и</w:t>
      </w:r>
      <w:r w:rsidRPr="007614F6">
        <w:rPr>
          <w:kern w:val="21"/>
          <w:sz w:val="28"/>
          <w:szCs w:val="28"/>
        </w:rPr>
        <w:t>н</w:t>
      </w:r>
      <w:r w:rsidRPr="007614F6">
        <w:rPr>
          <w:kern w:val="21"/>
          <w:sz w:val="28"/>
          <w:szCs w:val="28"/>
        </w:rPr>
        <w:t>женерные коммуникации. Прокладка горизонтальным направленным бурением», необходимо совершить для снижения риска обжима бур</w:t>
      </w:r>
      <w:r w:rsidRPr="007614F6">
        <w:rPr>
          <w:kern w:val="21"/>
          <w:sz w:val="28"/>
          <w:szCs w:val="28"/>
        </w:rPr>
        <w:t>о</w:t>
      </w:r>
      <w:r w:rsidRPr="007614F6">
        <w:rPr>
          <w:kern w:val="21"/>
          <w:sz w:val="28"/>
          <w:szCs w:val="28"/>
        </w:rPr>
        <w:t xml:space="preserve">вой колонны? </w:t>
      </w:r>
      <w:r w:rsidRPr="007614F6">
        <w:rPr>
          <w:sz w:val="28"/>
          <w:szCs w:val="28"/>
        </w:rPr>
        <w:t>Выберите правильный вариант ответа.</w:t>
      </w:r>
    </w:p>
    <w:p w:rsidR="00C145D2" w:rsidRPr="007614F6" w:rsidRDefault="00C145D2" w:rsidP="00C145D2">
      <w:pPr>
        <w:spacing w:before="240"/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 xml:space="preserve">1. Добавить в буровой раствор полимер </w:t>
      </w:r>
      <w:r w:rsidRPr="007614F6">
        <w:rPr>
          <w:kern w:val="21"/>
          <w:sz w:val="28"/>
          <w:szCs w:val="28"/>
          <w:lang w:val="en-US"/>
        </w:rPr>
        <w:t>PAC</w:t>
      </w:r>
      <w:r w:rsidRPr="007614F6">
        <w:rPr>
          <w:kern w:val="21"/>
          <w:sz w:val="28"/>
          <w:szCs w:val="28"/>
        </w:rPr>
        <w:t xml:space="preserve"> для снижения уровня фильтрации.</w:t>
      </w:r>
    </w:p>
    <w:p w:rsidR="00C145D2" w:rsidRPr="007614F6" w:rsidRDefault="00C145D2" w:rsidP="00C145D2">
      <w:pPr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 xml:space="preserve">2. Добавить в буровой раствор полимер </w:t>
      </w:r>
      <w:r w:rsidRPr="007614F6">
        <w:rPr>
          <w:kern w:val="21"/>
          <w:sz w:val="28"/>
          <w:szCs w:val="28"/>
          <w:lang w:val="en-US"/>
        </w:rPr>
        <w:t>PHPA</w:t>
      </w:r>
      <w:r w:rsidRPr="007614F6">
        <w:rPr>
          <w:kern w:val="21"/>
          <w:sz w:val="28"/>
          <w:szCs w:val="28"/>
        </w:rPr>
        <w:t xml:space="preserve"> для увеличения условной вязкости. </w:t>
      </w:r>
    </w:p>
    <w:p w:rsidR="00C145D2" w:rsidRPr="007614F6" w:rsidRDefault="00C145D2" w:rsidP="00C145D2">
      <w:pPr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>3. Добавить в буровой раствор утяжелители для увеличения удел</w:t>
      </w:r>
      <w:r w:rsidRPr="007614F6">
        <w:rPr>
          <w:kern w:val="21"/>
          <w:sz w:val="28"/>
          <w:szCs w:val="28"/>
        </w:rPr>
        <w:t>ь</w:t>
      </w:r>
      <w:r w:rsidRPr="007614F6">
        <w:rPr>
          <w:kern w:val="21"/>
          <w:sz w:val="28"/>
          <w:szCs w:val="28"/>
        </w:rPr>
        <w:t>ного веса.</w:t>
      </w:r>
    </w:p>
    <w:p w:rsidR="00C145D2" w:rsidRPr="007614F6" w:rsidRDefault="00C145D2" w:rsidP="00C145D2">
      <w:pPr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>4. Добавить в буровой раствор биополимер (ксантан) для снижения реологических параметров раствора (СНС и ДНС).</w:t>
      </w:r>
    </w:p>
    <w:p w:rsidR="00C145D2" w:rsidRPr="007614F6" w:rsidRDefault="00C145D2" w:rsidP="00C145D2">
      <w:pPr>
        <w:pStyle w:val="a3"/>
        <w:ind w:left="360" w:firstLine="0"/>
        <w:rPr>
          <w:color w:val="0070C0"/>
          <w:sz w:val="28"/>
          <w:szCs w:val="28"/>
        </w:rPr>
      </w:pPr>
    </w:p>
    <w:p w:rsidR="00C145D2" w:rsidRPr="007614F6" w:rsidRDefault="00C145D2" w:rsidP="00C145D2">
      <w:pPr>
        <w:pStyle w:val="a3"/>
        <w:keepNext/>
        <w:tabs>
          <w:tab w:val="left" w:pos="0"/>
        </w:tabs>
        <w:spacing w:before="240" w:after="240"/>
        <w:ind w:left="0" w:firstLine="0"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</w:rPr>
        <w:t>20. Подрядная организация проложила методом ГНБ на территории аэродрома участки коллекторов водоотводов и дренажных систем вдоль кромок покрытий взлетно-посадочной полосы на расстоянии 15 метров. Выдержано ли</w:t>
      </w:r>
      <w:r w:rsidRPr="007614F6">
        <w:rPr>
          <w:kern w:val="21"/>
          <w:sz w:val="28"/>
          <w:szCs w:val="28"/>
        </w:rPr>
        <w:t>, согласно СП «Подземные инженерные комм</w:t>
      </w:r>
      <w:r w:rsidRPr="007614F6">
        <w:rPr>
          <w:kern w:val="21"/>
          <w:sz w:val="28"/>
          <w:szCs w:val="28"/>
        </w:rPr>
        <w:t>у</w:t>
      </w:r>
      <w:r w:rsidRPr="007614F6">
        <w:rPr>
          <w:kern w:val="21"/>
          <w:sz w:val="28"/>
          <w:szCs w:val="28"/>
        </w:rPr>
        <w:t>никации. Прокладка горизонтальным направленным бурением»,</w:t>
      </w:r>
      <w:r w:rsidRPr="007614F6">
        <w:rPr>
          <w:sz w:val="28"/>
          <w:szCs w:val="28"/>
        </w:rPr>
        <w:t xml:space="preserve"> мин</w:t>
      </w:r>
      <w:r w:rsidRPr="007614F6">
        <w:rPr>
          <w:sz w:val="28"/>
          <w:szCs w:val="28"/>
        </w:rPr>
        <w:t>и</w:t>
      </w:r>
      <w:r w:rsidRPr="007614F6">
        <w:rPr>
          <w:sz w:val="28"/>
          <w:szCs w:val="28"/>
        </w:rPr>
        <w:t>мальное расстояние уложенных коммуникаций от кромки взлетно-посадочной полосы? Выберите правильный вариант ответа.</w:t>
      </w:r>
    </w:p>
    <w:p w:rsidR="00C145D2" w:rsidRPr="007614F6" w:rsidRDefault="00C145D2" w:rsidP="00C145D2">
      <w:pPr>
        <w:tabs>
          <w:tab w:val="left" w:pos="426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1. Выдержано, так как расстояние от кромки 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>менее 5 метров.</w:t>
      </w:r>
    </w:p>
    <w:p w:rsidR="00C145D2" w:rsidRPr="007614F6" w:rsidRDefault="00C145D2" w:rsidP="00C145D2">
      <w:pPr>
        <w:tabs>
          <w:tab w:val="left" w:pos="426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2. Выдержано, так как расстояние от кромки 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>менее 10 метров.</w:t>
      </w:r>
    </w:p>
    <w:p w:rsidR="00C145D2" w:rsidRPr="007614F6" w:rsidRDefault="00C145D2" w:rsidP="00C145D2">
      <w:pPr>
        <w:tabs>
          <w:tab w:val="left" w:pos="426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3. Выдержано, так как расстояние от кромки 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>менее 15 метров.</w:t>
      </w:r>
    </w:p>
    <w:p w:rsidR="00C145D2" w:rsidRPr="007614F6" w:rsidRDefault="00C145D2" w:rsidP="00C145D2">
      <w:pPr>
        <w:tabs>
          <w:tab w:val="left" w:pos="426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en-US"/>
        </w:rPr>
        <w:t>4. Выдержано, так как расстояние от кромки не</w:t>
      </w:r>
      <w:r w:rsidRPr="007614F6">
        <w:rPr>
          <w:b/>
          <w:iCs/>
          <w:sz w:val="28"/>
          <w:szCs w:val="28"/>
          <w:lang w:eastAsia="en-US"/>
        </w:rPr>
        <w:t xml:space="preserve"> </w:t>
      </w:r>
      <w:r w:rsidRPr="007614F6">
        <w:rPr>
          <w:iCs/>
          <w:sz w:val="28"/>
          <w:szCs w:val="28"/>
          <w:lang w:eastAsia="en-US"/>
        </w:rPr>
        <w:t>менее 20 метров.</w:t>
      </w:r>
    </w:p>
    <w:p w:rsidR="00C145D2" w:rsidRPr="007614F6" w:rsidRDefault="00C145D2" w:rsidP="00C145D2">
      <w:pPr>
        <w:tabs>
          <w:tab w:val="left" w:pos="567"/>
        </w:tabs>
        <w:ind w:left="924" w:firstLine="0"/>
        <w:contextualSpacing/>
        <w:rPr>
          <w:i/>
          <w:iCs/>
          <w:sz w:val="28"/>
          <w:szCs w:val="28"/>
          <w:lang w:eastAsia="en-US"/>
        </w:rPr>
      </w:pPr>
    </w:p>
    <w:p w:rsidR="00C145D2" w:rsidRPr="007614F6" w:rsidRDefault="00C145D2" w:rsidP="00C145D2">
      <w:pPr>
        <w:tabs>
          <w:tab w:val="left" w:pos="567"/>
        </w:tabs>
        <w:ind w:firstLine="0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>21. В подрядную организацию поступила проектная документация п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 xml:space="preserve">ложения траектории ЗП в плане, где указано, что ЗП должен пересекать параллельно расположенные  железную дорогу и автодорогу под углом 50 градусов. Нарушила ли, согласно </w:t>
      </w:r>
      <w:r w:rsidRPr="007614F6">
        <w:rPr>
          <w:kern w:val="21"/>
          <w:sz w:val="28"/>
          <w:szCs w:val="28"/>
        </w:rPr>
        <w:t>СП «Железнодорожные колеи 1520 мм»,</w:t>
      </w:r>
      <w:r w:rsidRPr="007614F6">
        <w:rPr>
          <w:sz w:val="28"/>
          <w:szCs w:val="28"/>
        </w:rPr>
        <w:t xml:space="preserve"> проектная организация нормативные требования пересечения л</w:t>
      </w:r>
      <w:r w:rsidRPr="007614F6">
        <w:rPr>
          <w:sz w:val="28"/>
          <w:szCs w:val="28"/>
        </w:rPr>
        <w:t>и</w:t>
      </w:r>
      <w:r w:rsidRPr="007614F6">
        <w:rPr>
          <w:sz w:val="28"/>
          <w:szCs w:val="28"/>
        </w:rPr>
        <w:t>нейных объектов? Выберите правильный вариант ответа.</w:t>
      </w:r>
    </w:p>
    <w:p w:rsidR="00C145D2" w:rsidRPr="007614F6" w:rsidRDefault="00C145D2" w:rsidP="00C145D2">
      <w:pPr>
        <w:tabs>
          <w:tab w:val="left" w:pos="567"/>
        </w:tabs>
        <w:ind w:firstLine="0"/>
        <w:contextualSpacing/>
        <w:rPr>
          <w:sz w:val="28"/>
          <w:szCs w:val="28"/>
        </w:rPr>
      </w:pP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>1. Нарушила, так как угол трассы ЗП строго 90 градусов к пересек</w:t>
      </w:r>
      <w:r w:rsidRPr="007614F6">
        <w:rPr>
          <w:sz w:val="28"/>
          <w:szCs w:val="28"/>
        </w:rPr>
        <w:t>а</w:t>
      </w:r>
      <w:r w:rsidRPr="007614F6">
        <w:rPr>
          <w:sz w:val="28"/>
          <w:szCs w:val="28"/>
        </w:rPr>
        <w:t>емому препятствию.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>2. Нарушила, так как угол трассы ЗП от 75º до 90º к пересекаемому препятствию.</w:t>
      </w:r>
    </w:p>
    <w:p w:rsidR="00C145D2" w:rsidRPr="00651D77" w:rsidRDefault="00C145D2" w:rsidP="00C145D2">
      <w:pPr>
        <w:tabs>
          <w:tab w:val="left" w:pos="567"/>
        </w:tabs>
        <w:ind w:left="426" w:firstLine="0"/>
        <w:contextualSpacing/>
        <w:rPr>
          <w:sz w:val="28"/>
          <w:szCs w:val="28"/>
        </w:rPr>
      </w:pPr>
      <w:r w:rsidRPr="00651D77">
        <w:rPr>
          <w:sz w:val="28"/>
          <w:szCs w:val="28"/>
        </w:rPr>
        <w:t>3. НЕ нарушила, так как угол трассы ЗП может иметь любое знач</w:t>
      </w:r>
      <w:r w:rsidRPr="00651D77">
        <w:rPr>
          <w:sz w:val="28"/>
          <w:szCs w:val="28"/>
        </w:rPr>
        <w:t>е</w:t>
      </w:r>
      <w:r w:rsidRPr="00651D77">
        <w:rPr>
          <w:sz w:val="28"/>
          <w:szCs w:val="28"/>
        </w:rPr>
        <w:t>ние угла пересечения с препятствием.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/>
          <w:iCs/>
          <w:sz w:val="28"/>
          <w:szCs w:val="28"/>
          <w:lang w:eastAsia="en-US"/>
        </w:rPr>
      </w:pPr>
      <w:r w:rsidRPr="00651D77">
        <w:rPr>
          <w:sz w:val="28"/>
          <w:szCs w:val="28"/>
        </w:rPr>
        <w:t>4. НЕ нарушила, так как угол трассы ЗП от 45до 60 градусов к пер</w:t>
      </w:r>
      <w:r w:rsidRPr="00651D77">
        <w:rPr>
          <w:sz w:val="28"/>
          <w:szCs w:val="28"/>
        </w:rPr>
        <w:t>е</w:t>
      </w:r>
      <w:r w:rsidRPr="00651D77">
        <w:rPr>
          <w:sz w:val="28"/>
          <w:szCs w:val="28"/>
        </w:rPr>
        <w:t>секаемому</w:t>
      </w:r>
      <w:r w:rsidRPr="007614F6">
        <w:rPr>
          <w:sz w:val="28"/>
          <w:szCs w:val="28"/>
        </w:rPr>
        <w:t xml:space="preserve"> препятствию</w:t>
      </w:r>
      <w:r w:rsidRPr="007614F6">
        <w:rPr>
          <w:i/>
          <w:sz w:val="28"/>
          <w:szCs w:val="28"/>
        </w:rPr>
        <w:t>.</w:t>
      </w:r>
    </w:p>
    <w:p w:rsidR="00C145D2" w:rsidRPr="007614F6" w:rsidRDefault="00C145D2" w:rsidP="00C145D2">
      <w:pPr>
        <w:tabs>
          <w:tab w:val="left" w:pos="567"/>
        </w:tabs>
        <w:ind w:firstLine="0"/>
        <w:contextualSpacing/>
        <w:rPr>
          <w:iCs/>
          <w:sz w:val="28"/>
          <w:szCs w:val="28"/>
          <w:lang w:eastAsia="x-none"/>
        </w:rPr>
      </w:pPr>
    </w:p>
    <w:p w:rsidR="00C145D2" w:rsidRPr="007614F6" w:rsidRDefault="00C145D2" w:rsidP="00C145D2">
      <w:pPr>
        <w:pStyle w:val="a3"/>
        <w:ind w:left="0" w:firstLine="0"/>
        <w:rPr>
          <w:color w:val="FF0000"/>
          <w:sz w:val="28"/>
          <w:szCs w:val="28"/>
        </w:rPr>
      </w:pPr>
      <w:r w:rsidRPr="007614F6">
        <w:rPr>
          <w:sz w:val="28"/>
          <w:szCs w:val="28"/>
        </w:rPr>
        <w:t>22.  Согласно проекту, подрядная организация методом ГНБ проложила газопровод (материал – сталь, диаметр – 159 мм) через  железнодоро</w:t>
      </w:r>
      <w:r w:rsidRPr="007614F6">
        <w:rPr>
          <w:sz w:val="28"/>
          <w:szCs w:val="28"/>
        </w:rPr>
        <w:t>ж</w:t>
      </w:r>
      <w:r w:rsidRPr="007614F6">
        <w:rPr>
          <w:sz w:val="28"/>
          <w:szCs w:val="28"/>
        </w:rPr>
        <w:lastRenderedPageBreak/>
        <w:t>ное полотно в футляр (материал – сталь, диаметр – 325 мм).  Технич</w:t>
      </w:r>
      <w:r w:rsidRPr="007614F6">
        <w:rPr>
          <w:sz w:val="28"/>
          <w:szCs w:val="28"/>
        </w:rPr>
        <w:t>е</w:t>
      </w:r>
      <w:r w:rsidRPr="007614F6">
        <w:rPr>
          <w:sz w:val="28"/>
          <w:szCs w:val="28"/>
        </w:rPr>
        <w:t>ским надзором заказчика были высказаны претензии в том, что вну</w:t>
      </w:r>
      <w:r w:rsidRPr="007614F6">
        <w:rPr>
          <w:sz w:val="28"/>
          <w:szCs w:val="28"/>
        </w:rPr>
        <w:t>т</w:t>
      </w:r>
      <w:r w:rsidRPr="007614F6">
        <w:rPr>
          <w:sz w:val="28"/>
          <w:szCs w:val="28"/>
        </w:rPr>
        <w:t xml:space="preserve">ренний диаметр футляра должен быть в два раза больше наружного диаметра продуктовой трубы. Согласно </w:t>
      </w:r>
      <w:r w:rsidRPr="007614F6">
        <w:rPr>
          <w:kern w:val="21"/>
          <w:sz w:val="28"/>
          <w:szCs w:val="28"/>
        </w:rPr>
        <w:t xml:space="preserve">СП «Железнодорожные колеи 1520 мм», </w:t>
      </w:r>
      <w:r w:rsidRPr="007614F6">
        <w:rPr>
          <w:sz w:val="28"/>
          <w:szCs w:val="28"/>
        </w:rPr>
        <w:t xml:space="preserve">обоснованы ли требования технического надзора? Выберите правильный вариант ответа. </w:t>
      </w:r>
    </w:p>
    <w:p w:rsidR="00C145D2" w:rsidRPr="007614F6" w:rsidRDefault="00C145D2" w:rsidP="00C145D2">
      <w:pPr>
        <w:pStyle w:val="a3"/>
        <w:tabs>
          <w:tab w:val="left" w:pos="567"/>
        </w:tabs>
        <w:ind w:left="360" w:firstLine="0"/>
        <w:rPr>
          <w:iCs/>
          <w:sz w:val="28"/>
          <w:szCs w:val="28"/>
          <w:lang w:eastAsia="x-none"/>
        </w:rPr>
      </w:pPr>
    </w:p>
    <w:p w:rsidR="00C145D2" w:rsidRPr="007614F6" w:rsidRDefault="00C145D2" w:rsidP="00C145D2">
      <w:pPr>
        <w:pStyle w:val="a3"/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>1. Обоснованы, так как внутренний диаметр футляра должен быть в 2 раза больше наружного диаметра рабочей трубы.</w:t>
      </w:r>
    </w:p>
    <w:p w:rsidR="00C145D2" w:rsidRPr="007614F6" w:rsidRDefault="00C145D2" w:rsidP="00C145D2">
      <w:pPr>
        <w:pStyle w:val="a3"/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>2. Обоснованы, так как внутренний диаметр футляра должен быть в 2,5 раза больше наружного диаметра рабочей трубы.</w:t>
      </w:r>
    </w:p>
    <w:p w:rsidR="00C145D2" w:rsidRPr="00651D77" w:rsidRDefault="00C145D2" w:rsidP="00C145D2">
      <w:pPr>
        <w:pStyle w:val="a3"/>
        <w:keepNext/>
        <w:spacing w:before="240" w:after="240"/>
        <w:ind w:left="426" w:firstLine="0"/>
        <w:rPr>
          <w:iCs/>
          <w:sz w:val="28"/>
          <w:szCs w:val="28"/>
          <w:lang w:eastAsia="en-US"/>
        </w:rPr>
      </w:pPr>
      <w:r w:rsidRPr="00651D77">
        <w:rPr>
          <w:sz w:val="28"/>
          <w:szCs w:val="28"/>
        </w:rPr>
        <w:t>3. НЕ обоснованы, так как внутренний диаметр футляра должен быть больше наружного диаметра трубопровода не менее чем на 100 мм.</w:t>
      </w:r>
    </w:p>
    <w:p w:rsidR="00C145D2" w:rsidRPr="007614F6" w:rsidRDefault="00C145D2" w:rsidP="00C145D2">
      <w:pPr>
        <w:pStyle w:val="a3"/>
        <w:keepNext/>
        <w:spacing w:before="240" w:after="240"/>
        <w:ind w:left="426" w:firstLine="0"/>
        <w:rPr>
          <w:i/>
          <w:iCs/>
          <w:sz w:val="28"/>
          <w:szCs w:val="28"/>
          <w:lang w:eastAsia="en-US"/>
        </w:rPr>
      </w:pPr>
      <w:r w:rsidRPr="00651D77">
        <w:rPr>
          <w:sz w:val="28"/>
          <w:szCs w:val="28"/>
        </w:rPr>
        <w:t>4. НЕ обоснованы</w:t>
      </w:r>
      <w:r w:rsidRPr="007614F6">
        <w:rPr>
          <w:sz w:val="28"/>
          <w:szCs w:val="28"/>
        </w:rPr>
        <w:t>, так как диаметр футляра зависит от размеров опорно-центрирующих колец.</w:t>
      </w:r>
    </w:p>
    <w:p w:rsidR="00C145D2" w:rsidRPr="007614F6" w:rsidRDefault="00C145D2" w:rsidP="00C145D2">
      <w:pPr>
        <w:pStyle w:val="a3"/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  <w:lang w:eastAsia="en-US"/>
        </w:rPr>
      </w:pPr>
    </w:p>
    <w:p w:rsidR="00C145D2" w:rsidRPr="007614F6" w:rsidRDefault="00C145D2" w:rsidP="00C145D2">
      <w:pPr>
        <w:pStyle w:val="a3"/>
        <w:keepNext/>
        <w:spacing w:before="240" w:after="240"/>
        <w:ind w:left="0" w:firstLine="0"/>
        <w:rPr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x-none"/>
        </w:rPr>
        <w:t>23. Чья фамилия должна быть указана на титульном листе тома раб</w:t>
      </w:r>
      <w:r w:rsidRPr="007614F6">
        <w:rPr>
          <w:iCs/>
          <w:sz w:val="28"/>
          <w:szCs w:val="28"/>
          <w:lang w:eastAsia="x-none"/>
        </w:rPr>
        <w:t>о</w:t>
      </w:r>
      <w:r w:rsidRPr="007614F6">
        <w:rPr>
          <w:iCs/>
          <w:sz w:val="28"/>
          <w:szCs w:val="28"/>
          <w:lang w:eastAsia="x-none"/>
        </w:rPr>
        <w:t>чей документации, согласно</w:t>
      </w:r>
      <w:r w:rsidRPr="007614F6">
        <w:rPr>
          <w:sz w:val="28"/>
          <w:szCs w:val="28"/>
        </w:rPr>
        <w:t xml:space="preserve"> ГОСТу </w:t>
      </w:r>
      <w:r w:rsidRPr="007614F6">
        <w:rPr>
          <w:iCs/>
          <w:sz w:val="28"/>
          <w:szCs w:val="28"/>
          <w:lang w:eastAsia="x-none"/>
        </w:rPr>
        <w:t>«Основные требования к проек</w:t>
      </w:r>
      <w:r w:rsidRPr="007614F6">
        <w:rPr>
          <w:iCs/>
          <w:sz w:val="28"/>
          <w:szCs w:val="28"/>
          <w:lang w:eastAsia="x-none"/>
        </w:rPr>
        <w:t>т</w:t>
      </w:r>
      <w:r w:rsidRPr="007614F6">
        <w:rPr>
          <w:iCs/>
          <w:sz w:val="28"/>
          <w:szCs w:val="28"/>
          <w:lang w:eastAsia="x-none"/>
        </w:rPr>
        <w:t>ной и рабочей документации»? Выберите правильный вариант ответа.</w:t>
      </w:r>
    </w:p>
    <w:p w:rsidR="00C145D2" w:rsidRPr="007614F6" w:rsidRDefault="00C145D2" w:rsidP="00C145D2">
      <w:pPr>
        <w:numPr>
          <w:ilvl w:val="0"/>
          <w:numId w:val="27"/>
        </w:num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Разработчика данного раздела рабочей документации.</w:t>
      </w:r>
    </w:p>
    <w:p w:rsidR="00C145D2" w:rsidRPr="007614F6" w:rsidRDefault="00C145D2" w:rsidP="00C145D2">
      <w:pPr>
        <w:numPr>
          <w:ilvl w:val="0"/>
          <w:numId w:val="27"/>
        </w:num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Главного инженера проекта.</w:t>
      </w:r>
    </w:p>
    <w:p w:rsidR="00C145D2" w:rsidRPr="007614F6" w:rsidRDefault="00C145D2" w:rsidP="00C145D2">
      <w:pPr>
        <w:numPr>
          <w:ilvl w:val="0"/>
          <w:numId w:val="27"/>
        </w:num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 xml:space="preserve">Руководителя проектной документации. </w:t>
      </w:r>
    </w:p>
    <w:p w:rsidR="00C145D2" w:rsidRPr="007614F6" w:rsidRDefault="00C145D2" w:rsidP="00C145D2">
      <w:pPr>
        <w:numPr>
          <w:ilvl w:val="0"/>
          <w:numId w:val="27"/>
        </w:num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en-US"/>
        </w:rPr>
        <w:t>Заказчика.</w:t>
      </w:r>
    </w:p>
    <w:p w:rsidR="00C145D2" w:rsidRPr="007614F6" w:rsidRDefault="00C145D2" w:rsidP="00C145D2">
      <w:pPr>
        <w:keepNext/>
        <w:spacing w:before="240" w:after="240"/>
        <w:ind w:firstLine="0"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  <w:lang w:eastAsia="en-US"/>
        </w:rPr>
        <w:t>24. Для строительства участка подводного перехода через реку Ирень заказчиком поставлена труба  с заводским 2-х слойным антикоррози</w:t>
      </w:r>
      <w:r w:rsidRPr="007614F6">
        <w:rPr>
          <w:sz w:val="28"/>
          <w:szCs w:val="28"/>
          <w:lang w:eastAsia="en-US"/>
        </w:rPr>
        <w:t>й</w:t>
      </w:r>
      <w:r w:rsidRPr="007614F6">
        <w:rPr>
          <w:sz w:val="28"/>
          <w:szCs w:val="28"/>
          <w:lang w:eastAsia="en-US"/>
        </w:rPr>
        <w:t xml:space="preserve">ным  покрытием. Пригодна ли эта труба, согласно СТО НОСТРОЙ «Прокладка инженерных коммуникаций методом горизонтального направленного бурения» для строительства методом ГНБ?  </w:t>
      </w:r>
      <w:r w:rsidRPr="007614F6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C145D2" w:rsidRPr="007614F6" w:rsidRDefault="00C145D2" w:rsidP="00C145D2">
      <w:pPr>
        <w:numPr>
          <w:ilvl w:val="0"/>
          <w:numId w:val="32"/>
        </w:numPr>
        <w:tabs>
          <w:tab w:val="left" w:pos="567"/>
        </w:tabs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  <w:lang w:eastAsia="en-US"/>
        </w:rPr>
        <w:t>Пригодна, так как применяется труба с 2-х слойным полипр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пиленовым или полиэтиленовым покрытием.</w:t>
      </w:r>
    </w:p>
    <w:p w:rsidR="00C145D2" w:rsidRPr="007614F6" w:rsidRDefault="00C145D2" w:rsidP="00C145D2">
      <w:pPr>
        <w:numPr>
          <w:ilvl w:val="0"/>
          <w:numId w:val="32"/>
        </w:numPr>
        <w:tabs>
          <w:tab w:val="left" w:pos="567"/>
        </w:tabs>
        <w:contextualSpacing/>
        <w:rPr>
          <w:iCs/>
          <w:sz w:val="28"/>
          <w:szCs w:val="28"/>
          <w:lang w:eastAsia="x-none"/>
        </w:rPr>
      </w:pPr>
      <w:r w:rsidRPr="007614F6">
        <w:rPr>
          <w:sz w:val="28"/>
          <w:szCs w:val="28"/>
          <w:lang w:eastAsia="en-US"/>
        </w:rPr>
        <w:t>Пригодна, так как применяется труба с заводским 3-х слойным полипропиленовым или полиэтиленовым покрытием усиленн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го типа.</w:t>
      </w:r>
    </w:p>
    <w:p w:rsidR="00C145D2" w:rsidRPr="007614F6" w:rsidRDefault="00C145D2" w:rsidP="00C145D2">
      <w:pPr>
        <w:pStyle w:val="a3"/>
        <w:numPr>
          <w:ilvl w:val="0"/>
          <w:numId w:val="32"/>
        </w:numPr>
        <w:rPr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Пригодна, так как применяется труба с 2-х слойным полипр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пиленовым или полиэтиленовым (антикоррозийным)  покрыт</w:t>
      </w:r>
      <w:r w:rsidRPr="007614F6">
        <w:rPr>
          <w:sz w:val="28"/>
          <w:szCs w:val="28"/>
          <w:lang w:eastAsia="en-US"/>
        </w:rPr>
        <w:t>и</w:t>
      </w:r>
      <w:r w:rsidRPr="007614F6">
        <w:rPr>
          <w:sz w:val="28"/>
          <w:szCs w:val="28"/>
          <w:lang w:eastAsia="en-US"/>
        </w:rPr>
        <w:t xml:space="preserve">ем усиленного типа специального исполнения. </w:t>
      </w:r>
    </w:p>
    <w:p w:rsidR="00C145D2" w:rsidRPr="007614F6" w:rsidRDefault="00C145D2" w:rsidP="00C145D2">
      <w:pPr>
        <w:numPr>
          <w:ilvl w:val="0"/>
          <w:numId w:val="32"/>
        </w:numPr>
        <w:tabs>
          <w:tab w:val="left" w:pos="567"/>
        </w:tabs>
        <w:contextualSpacing/>
        <w:rPr>
          <w:iCs/>
          <w:sz w:val="28"/>
          <w:szCs w:val="28"/>
          <w:lang w:eastAsia="x-none"/>
        </w:rPr>
      </w:pPr>
      <w:r w:rsidRPr="007614F6">
        <w:rPr>
          <w:iCs/>
          <w:sz w:val="28"/>
          <w:szCs w:val="28"/>
          <w:lang w:eastAsia="x-none"/>
        </w:rPr>
        <w:t xml:space="preserve">Пригодна, так как нет нормативов по типу покрытия трубы и применяется как трубы с 2-х слойным покрытием, так и 3-х слойным покрытием. </w:t>
      </w:r>
    </w:p>
    <w:p w:rsidR="00C145D2" w:rsidRPr="007614F6" w:rsidRDefault="00C145D2" w:rsidP="00C145D2">
      <w:pPr>
        <w:tabs>
          <w:tab w:val="left" w:pos="567"/>
        </w:tabs>
        <w:ind w:left="927" w:firstLine="0"/>
        <w:contextualSpacing/>
        <w:rPr>
          <w:b/>
          <w:iCs/>
          <w:color w:val="FF0000"/>
          <w:sz w:val="28"/>
          <w:szCs w:val="28"/>
          <w:lang w:eastAsia="x-none"/>
        </w:rPr>
      </w:pPr>
    </w:p>
    <w:p w:rsidR="00C145D2" w:rsidRPr="007614F6" w:rsidRDefault="00C145D2" w:rsidP="00C145D2">
      <w:pPr>
        <w:spacing w:before="240"/>
        <w:ind w:firstLine="0"/>
        <w:rPr>
          <w:sz w:val="28"/>
          <w:szCs w:val="28"/>
        </w:rPr>
      </w:pPr>
      <w:r w:rsidRPr="007614F6">
        <w:rPr>
          <w:iCs/>
          <w:sz w:val="28"/>
          <w:szCs w:val="28"/>
          <w:lang w:eastAsia="en-US"/>
        </w:rPr>
        <w:lastRenderedPageBreak/>
        <w:t xml:space="preserve">25. </w:t>
      </w:r>
      <w:r w:rsidRPr="007614F6">
        <w:rPr>
          <w:sz w:val="28"/>
          <w:szCs w:val="28"/>
        </w:rPr>
        <w:t>Исходя из отчета инженерно-геологических изысканий, участок трассы бурения скважины проходит через сыпучие галечниковые и гравелистые грунты. Какие мероприятия (на стадии пилотного бур</w:t>
      </w:r>
      <w:r w:rsidRPr="007614F6">
        <w:rPr>
          <w:sz w:val="28"/>
          <w:szCs w:val="28"/>
        </w:rPr>
        <w:t>е</w:t>
      </w:r>
      <w:r w:rsidRPr="007614F6">
        <w:rPr>
          <w:sz w:val="28"/>
          <w:szCs w:val="28"/>
        </w:rPr>
        <w:t>ния) необходимо внести в проект для обеспечения безаварийного пр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изводства буровых работ (согласно СП «Подземные инженерные ко</w:t>
      </w:r>
      <w:r w:rsidRPr="007614F6">
        <w:rPr>
          <w:sz w:val="28"/>
          <w:szCs w:val="28"/>
        </w:rPr>
        <w:t>м</w:t>
      </w:r>
      <w:r w:rsidRPr="007614F6">
        <w:rPr>
          <w:sz w:val="28"/>
          <w:szCs w:val="28"/>
        </w:rPr>
        <w:t>муникации. Прокладка горизонтальным направленным бурением»)? Выберите правильный вариант ответа.</w:t>
      </w:r>
    </w:p>
    <w:p w:rsidR="00C145D2" w:rsidRPr="007614F6" w:rsidRDefault="00C145D2" w:rsidP="00C145D2">
      <w:pPr>
        <w:spacing w:before="240"/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 xml:space="preserve">1. В данной ситуации дополнительные </w:t>
      </w:r>
      <w:r w:rsidRPr="00651D77">
        <w:rPr>
          <w:sz w:val="28"/>
          <w:szCs w:val="28"/>
        </w:rPr>
        <w:t>мероприятия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требуются.</w:t>
      </w:r>
    </w:p>
    <w:p w:rsidR="00C145D2" w:rsidRPr="007614F6" w:rsidRDefault="00C145D2" w:rsidP="00C145D2">
      <w:pPr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>2  Снижение давления и объемов подачи раствора в скважину</w:t>
      </w:r>
    </w:p>
    <w:p w:rsidR="00C145D2" w:rsidRPr="007614F6" w:rsidRDefault="00C145D2" w:rsidP="00C145D2">
      <w:pPr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>3. Увеличение количества этапов расширения скважины.</w:t>
      </w:r>
    </w:p>
    <w:p w:rsidR="00C145D2" w:rsidRPr="007614F6" w:rsidRDefault="00C145D2" w:rsidP="00C145D2">
      <w:pPr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>4. Крепление обсадной трубой или предварительное закрепление грунтов.</w:t>
      </w:r>
    </w:p>
    <w:p w:rsidR="00C145D2" w:rsidRPr="007614F6" w:rsidRDefault="00C145D2" w:rsidP="00C145D2">
      <w:pPr>
        <w:spacing w:before="240"/>
        <w:ind w:firstLine="0"/>
        <w:rPr>
          <w:kern w:val="21"/>
          <w:sz w:val="28"/>
          <w:szCs w:val="28"/>
        </w:rPr>
      </w:pPr>
      <w:r w:rsidRPr="007614F6">
        <w:rPr>
          <w:sz w:val="28"/>
          <w:szCs w:val="28"/>
        </w:rPr>
        <w:t xml:space="preserve">26. </w:t>
      </w:r>
      <w:r w:rsidRPr="007614F6">
        <w:rPr>
          <w:kern w:val="21"/>
          <w:sz w:val="28"/>
          <w:szCs w:val="28"/>
        </w:rPr>
        <w:t>Буровой комплекс с тяговой силой  1500 кН, концентрация модиф</w:t>
      </w:r>
      <w:r w:rsidRPr="007614F6">
        <w:rPr>
          <w:kern w:val="21"/>
          <w:sz w:val="28"/>
          <w:szCs w:val="28"/>
        </w:rPr>
        <w:t>и</w:t>
      </w:r>
      <w:r w:rsidRPr="007614F6">
        <w:rPr>
          <w:kern w:val="21"/>
          <w:sz w:val="28"/>
          <w:szCs w:val="28"/>
        </w:rPr>
        <w:t>цированного бентонита – 25 кг/м</w:t>
      </w:r>
      <w:r w:rsidRPr="007614F6">
        <w:rPr>
          <w:kern w:val="21"/>
          <w:sz w:val="28"/>
          <w:szCs w:val="28"/>
          <w:vertAlign w:val="superscript"/>
        </w:rPr>
        <w:t>3</w:t>
      </w:r>
      <w:r w:rsidRPr="007614F6">
        <w:rPr>
          <w:kern w:val="21"/>
          <w:sz w:val="28"/>
          <w:szCs w:val="28"/>
        </w:rPr>
        <w:t xml:space="preserve">. </w:t>
      </w:r>
      <w:r w:rsidRPr="007614F6">
        <w:rPr>
          <w:sz w:val="28"/>
          <w:szCs w:val="28"/>
        </w:rPr>
        <w:t>При строительстве пилотной скв</w:t>
      </w:r>
      <w:r w:rsidRPr="007614F6">
        <w:rPr>
          <w:sz w:val="28"/>
          <w:szCs w:val="28"/>
        </w:rPr>
        <w:t>а</w:t>
      </w:r>
      <w:r w:rsidRPr="007614F6">
        <w:rPr>
          <w:sz w:val="28"/>
          <w:szCs w:val="28"/>
        </w:rPr>
        <w:t xml:space="preserve">жины было запротоколировано несоответствия проектных грунтовых условий (песок мелкозернистый - </w:t>
      </w:r>
      <w:r w:rsidRPr="007614F6">
        <w:rPr>
          <w:sz w:val="28"/>
          <w:szCs w:val="28"/>
          <w:lang w:val="en-US"/>
        </w:rPr>
        <w:t>I</w:t>
      </w:r>
      <w:r w:rsidRPr="007614F6">
        <w:rPr>
          <w:sz w:val="28"/>
          <w:szCs w:val="28"/>
        </w:rPr>
        <w:t xml:space="preserve"> группа) фактическим</w:t>
      </w:r>
      <w:r w:rsidRPr="007614F6">
        <w:rPr>
          <w:kern w:val="21"/>
          <w:sz w:val="28"/>
          <w:szCs w:val="28"/>
        </w:rPr>
        <w:t xml:space="preserve"> (глина сре</w:t>
      </w:r>
      <w:r w:rsidRPr="007614F6">
        <w:rPr>
          <w:kern w:val="21"/>
          <w:sz w:val="28"/>
          <w:szCs w:val="28"/>
        </w:rPr>
        <w:t>д</w:t>
      </w:r>
      <w:r w:rsidRPr="007614F6">
        <w:rPr>
          <w:kern w:val="21"/>
          <w:sz w:val="28"/>
          <w:szCs w:val="28"/>
        </w:rPr>
        <w:t xml:space="preserve">ней плотности – </w:t>
      </w:r>
      <w:r w:rsidRPr="007614F6">
        <w:rPr>
          <w:kern w:val="21"/>
          <w:sz w:val="28"/>
          <w:szCs w:val="28"/>
          <w:lang w:val="en-US"/>
        </w:rPr>
        <w:t>II</w:t>
      </w:r>
      <w:r w:rsidRPr="007614F6">
        <w:rPr>
          <w:kern w:val="21"/>
          <w:sz w:val="28"/>
          <w:szCs w:val="28"/>
        </w:rPr>
        <w:t xml:space="preserve"> группа). Какое действие, согласно СП «Подземные инженерные коммуникации. Прокладка горизонтальным направленным бурением», необходимо совершить для снижения риска обжима бур</w:t>
      </w:r>
      <w:r w:rsidRPr="007614F6">
        <w:rPr>
          <w:kern w:val="21"/>
          <w:sz w:val="28"/>
          <w:szCs w:val="28"/>
        </w:rPr>
        <w:t>о</w:t>
      </w:r>
      <w:r w:rsidRPr="007614F6">
        <w:rPr>
          <w:kern w:val="21"/>
          <w:sz w:val="28"/>
          <w:szCs w:val="28"/>
        </w:rPr>
        <w:t xml:space="preserve">вой колонны? </w:t>
      </w:r>
      <w:r w:rsidRPr="007614F6">
        <w:rPr>
          <w:sz w:val="28"/>
          <w:szCs w:val="28"/>
        </w:rPr>
        <w:t>Выберите правильный вариант ответа.</w:t>
      </w:r>
    </w:p>
    <w:p w:rsidR="00C145D2" w:rsidRPr="007614F6" w:rsidRDefault="00C145D2" w:rsidP="008930AC">
      <w:pPr>
        <w:spacing w:before="240"/>
        <w:ind w:left="426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>1. Увеличить концентрацию бентонита для увеличения в буровом растворе концентрации твердой фазы.</w:t>
      </w:r>
    </w:p>
    <w:p w:rsidR="00C145D2" w:rsidRPr="007614F6" w:rsidRDefault="00C145D2" w:rsidP="00C145D2">
      <w:pPr>
        <w:ind w:left="567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 xml:space="preserve">2. Снизить концентрацию бентонита и добавить полимер </w:t>
      </w:r>
      <w:r w:rsidRPr="007614F6">
        <w:rPr>
          <w:kern w:val="21"/>
          <w:sz w:val="28"/>
          <w:szCs w:val="28"/>
          <w:lang w:val="en-US"/>
        </w:rPr>
        <w:t>PHPA</w:t>
      </w:r>
      <w:r w:rsidRPr="007614F6">
        <w:rPr>
          <w:kern w:val="21"/>
          <w:sz w:val="28"/>
          <w:szCs w:val="28"/>
        </w:rPr>
        <w:t xml:space="preserve"> для стабилизации активности связанных грунтов. </w:t>
      </w:r>
    </w:p>
    <w:p w:rsidR="00C145D2" w:rsidRPr="007614F6" w:rsidRDefault="00C145D2" w:rsidP="00C145D2">
      <w:pPr>
        <w:ind w:left="567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>3. Увеличить концентрацию бентонита и добавить биополимер (ксантан) для улучшения реологических характеристик (СНС и ДНС) раствора .</w:t>
      </w:r>
    </w:p>
    <w:p w:rsidR="00C145D2" w:rsidRPr="007614F6" w:rsidRDefault="00C145D2" w:rsidP="00C145D2">
      <w:pPr>
        <w:ind w:left="567" w:firstLine="0"/>
        <w:rPr>
          <w:kern w:val="21"/>
          <w:sz w:val="28"/>
          <w:szCs w:val="28"/>
        </w:rPr>
      </w:pPr>
      <w:r w:rsidRPr="007614F6">
        <w:rPr>
          <w:kern w:val="21"/>
          <w:sz w:val="28"/>
          <w:szCs w:val="28"/>
        </w:rPr>
        <w:t xml:space="preserve">4. Снизить концентрацию бентонита и добавить полимер </w:t>
      </w:r>
      <w:r w:rsidRPr="007614F6">
        <w:rPr>
          <w:kern w:val="21"/>
          <w:sz w:val="28"/>
          <w:szCs w:val="28"/>
          <w:lang w:val="en-US"/>
        </w:rPr>
        <w:t>PAC</w:t>
      </w:r>
      <w:r w:rsidRPr="007614F6">
        <w:rPr>
          <w:kern w:val="21"/>
          <w:sz w:val="28"/>
          <w:szCs w:val="28"/>
        </w:rPr>
        <w:t xml:space="preserve"> для снижения коэффициента трения бурового раствора.</w:t>
      </w:r>
    </w:p>
    <w:p w:rsidR="00C145D2" w:rsidRPr="007614F6" w:rsidRDefault="00C145D2" w:rsidP="00C145D2">
      <w:pPr>
        <w:ind w:firstLine="0"/>
        <w:rPr>
          <w:i/>
          <w:sz w:val="28"/>
          <w:szCs w:val="28"/>
        </w:rPr>
      </w:pPr>
    </w:p>
    <w:p w:rsidR="00C145D2" w:rsidRPr="007614F6" w:rsidRDefault="00C145D2" w:rsidP="00C145D2">
      <w:pPr>
        <w:spacing w:before="24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27.  При подземной прокладке газопровода, в месте пересечения с  ж</w:t>
      </w:r>
      <w:r w:rsidRPr="007614F6">
        <w:rPr>
          <w:sz w:val="28"/>
          <w:szCs w:val="28"/>
        </w:rPr>
        <w:t>е</w:t>
      </w:r>
      <w:r w:rsidRPr="007614F6">
        <w:rPr>
          <w:sz w:val="28"/>
          <w:szCs w:val="28"/>
        </w:rPr>
        <w:t>лезной дорогой подрядная организация заключила  трубопровод  в з</w:t>
      </w:r>
      <w:r w:rsidRPr="007614F6">
        <w:rPr>
          <w:sz w:val="28"/>
          <w:szCs w:val="28"/>
        </w:rPr>
        <w:t>а</w:t>
      </w:r>
      <w:r w:rsidRPr="007614F6">
        <w:rPr>
          <w:sz w:val="28"/>
          <w:szCs w:val="28"/>
        </w:rPr>
        <w:t xml:space="preserve">щитную футляр, концы которого выведены с каждой стороны на 35 метров от подошвы откоса насыпи. Нарушены ли требования </w:t>
      </w:r>
      <w:r w:rsidRPr="007614F6">
        <w:rPr>
          <w:kern w:val="21"/>
          <w:sz w:val="28"/>
          <w:szCs w:val="28"/>
        </w:rPr>
        <w:t>СП «Ж</w:t>
      </w:r>
      <w:r w:rsidRPr="007614F6">
        <w:rPr>
          <w:kern w:val="21"/>
          <w:sz w:val="28"/>
          <w:szCs w:val="28"/>
        </w:rPr>
        <w:t>е</w:t>
      </w:r>
      <w:r w:rsidRPr="007614F6">
        <w:rPr>
          <w:kern w:val="21"/>
          <w:sz w:val="28"/>
          <w:szCs w:val="28"/>
        </w:rPr>
        <w:t>лезнодорожные колеи 1520 мм»</w:t>
      </w:r>
      <w:r w:rsidRPr="007614F6">
        <w:rPr>
          <w:sz w:val="28"/>
          <w:szCs w:val="28"/>
        </w:rPr>
        <w:t>? Выберите правильный вариант ответа.</w:t>
      </w:r>
    </w:p>
    <w:p w:rsidR="00C145D2" w:rsidRPr="007614F6" w:rsidRDefault="00C145D2" w:rsidP="00C145D2">
      <w:pPr>
        <w:ind w:firstLine="0"/>
        <w:rPr>
          <w:i/>
          <w:sz w:val="28"/>
          <w:szCs w:val="28"/>
        </w:rPr>
      </w:pPr>
    </w:p>
    <w:p w:rsidR="00C145D2" w:rsidRPr="007614F6" w:rsidRDefault="00C145D2" w:rsidP="00C145D2">
      <w:pPr>
        <w:pStyle w:val="a3"/>
        <w:numPr>
          <w:ilvl w:val="0"/>
          <w:numId w:val="46"/>
        </w:numPr>
        <w:rPr>
          <w:i/>
          <w:sz w:val="28"/>
          <w:szCs w:val="28"/>
        </w:rPr>
      </w:pPr>
      <w:r w:rsidRPr="007614F6">
        <w:rPr>
          <w:sz w:val="28"/>
          <w:szCs w:val="28"/>
        </w:rPr>
        <w:t>Нарушены, так как концы футляра  располагаются с каждой ст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роны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менее чем в 50 м от подошвы откоса насыпи или бровки откоса выемки.</w:t>
      </w:r>
    </w:p>
    <w:p w:rsidR="00C145D2" w:rsidRPr="007614F6" w:rsidRDefault="00C145D2" w:rsidP="00C145D2">
      <w:pPr>
        <w:pStyle w:val="a3"/>
        <w:numPr>
          <w:ilvl w:val="0"/>
          <w:numId w:val="46"/>
        </w:numPr>
        <w:rPr>
          <w:i/>
          <w:sz w:val="28"/>
          <w:szCs w:val="28"/>
        </w:rPr>
      </w:pPr>
      <w:r w:rsidRPr="007614F6">
        <w:rPr>
          <w:sz w:val="28"/>
          <w:szCs w:val="28"/>
        </w:rPr>
        <w:lastRenderedPageBreak/>
        <w:t>Нарушены , так как концы футляра располагаются с каждой ст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роны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менее чем в 40 м от подошвы откоса насыпи или бровки откоса выемки.</w:t>
      </w:r>
    </w:p>
    <w:p w:rsidR="00C145D2" w:rsidRPr="00651D77" w:rsidRDefault="00C145D2" w:rsidP="00C145D2">
      <w:pPr>
        <w:pStyle w:val="a3"/>
        <w:numPr>
          <w:ilvl w:val="0"/>
          <w:numId w:val="46"/>
        </w:numPr>
        <w:rPr>
          <w:sz w:val="28"/>
          <w:szCs w:val="28"/>
        </w:rPr>
      </w:pPr>
      <w:r w:rsidRPr="00651D77">
        <w:rPr>
          <w:sz w:val="28"/>
          <w:szCs w:val="28"/>
        </w:rPr>
        <w:t>НЕ нарушены, так как концы футляра располагаются с каждой стороны не менее чем в 30 м от подошвы откоса насыпи или бровки откоса выемки.</w:t>
      </w:r>
    </w:p>
    <w:p w:rsidR="00C145D2" w:rsidRPr="007614F6" w:rsidRDefault="00C145D2" w:rsidP="00C145D2">
      <w:pPr>
        <w:pStyle w:val="a3"/>
        <w:numPr>
          <w:ilvl w:val="0"/>
          <w:numId w:val="46"/>
        </w:numPr>
        <w:rPr>
          <w:sz w:val="28"/>
          <w:szCs w:val="28"/>
        </w:rPr>
      </w:pPr>
      <w:r w:rsidRPr="00651D77">
        <w:rPr>
          <w:sz w:val="28"/>
          <w:szCs w:val="28"/>
        </w:rPr>
        <w:t>НЕ нарушены, так как концы футляра располагаются с каждой стороны</w:t>
      </w:r>
      <w:r w:rsidRPr="007614F6">
        <w:rPr>
          <w:sz w:val="28"/>
          <w:szCs w:val="28"/>
        </w:rPr>
        <w:t xml:space="preserve"> не</w:t>
      </w:r>
      <w:r w:rsidRPr="007614F6">
        <w:rPr>
          <w:b/>
          <w:sz w:val="28"/>
          <w:szCs w:val="28"/>
        </w:rPr>
        <w:t xml:space="preserve"> </w:t>
      </w:r>
      <w:r w:rsidRPr="007614F6">
        <w:rPr>
          <w:sz w:val="28"/>
          <w:szCs w:val="28"/>
        </w:rPr>
        <w:t>менее чем в 20 м от подошвы откоса насыпи или бровки откоса выемки.</w:t>
      </w:r>
    </w:p>
    <w:p w:rsidR="00C145D2" w:rsidRPr="007614F6" w:rsidRDefault="00C145D2" w:rsidP="00C145D2">
      <w:pPr>
        <w:ind w:firstLine="0"/>
        <w:rPr>
          <w:i/>
          <w:sz w:val="28"/>
          <w:szCs w:val="28"/>
        </w:rPr>
      </w:pPr>
    </w:p>
    <w:p w:rsidR="00C145D2" w:rsidRPr="007614F6" w:rsidRDefault="00C145D2" w:rsidP="00C145D2">
      <w:pPr>
        <w:pStyle w:val="a3"/>
        <w:ind w:left="0" w:firstLine="0"/>
        <w:rPr>
          <w:sz w:val="28"/>
          <w:szCs w:val="28"/>
        </w:rPr>
      </w:pPr>
      <w:r w:rsidRPr="007614F6">
        <w:rPr>
          <w:sz w:val="28"/>
          <w:szCs w:val="28"/>
        </w:rPr>
        <w:t>28. В саморегулируемую организацию НП СРО «Объединение подзе</w:t>
      </w:r>
      <w:r w:rsidRPr="007614F6">
        <w:rPr>
          <w:sz w:val="28"/>
          <w:szCs w:val="28"/>
        </w:rPr>
        <w:t>м</w:t>
      </w:r>
      <w:r w:rsidRPr="007614F6">
        <w:rPr>
          <w:sz w:val="28"/>
          <w:szCs w:val="28"/>
        </w:rPr>
        <w:t>ных строителей» поступило заявление с просьбой разъяснения о том, какая организация проводит строительный контроль. В разъяснении НП СРО «ОПС» указано , что строительный контроль осуществляется привлеченной заказчиком организацией. Правомочен ли такой ответ, на основании Градостроительного Кодекса РФ?</w:t>
      </w:r>
      <w:r w:rsidRPr="007614F6">
        <w:t xml:space="preserve"> </w:t>
      </w:r>
      <w:r w:rsidRPr="007614F6">
        <w:rPr>
          <w:sz w:val="28"/>
          <w:szCs w:val="28"/>
        </w:rPr>
        <w:t>Выберите правильный в</w:t>
      </w:r>
      <w:r w:rsidRPr="007614F6">
        <w:rPr>
          <w:sz w:val="28"/>
          <w:szCs w:val="28"/>
        </w:rPr>
        <w:t>а</w:t>
      </w:r>
      <w:r w:rsidRPr="007614F6">
        <w:rPr>
          <w:sz w:val="28"/>
          <w:szCs w:val="28"/>
        </w:rPr>
        <w:t xml:space="preserve">риант ответа. </w:t>
      </w:r>
    </w:p>
    <w:p w:rsidR="00C145D2" w:rsidRPr="007614F6" w:rsidRDefault="00C145D2" w:rsidP="00C145D2">
      <w:pPr>
        <w:ind w:firstLine="0"/>
        <w:rPr>
          <w:i/>
          <w:sz w:val="28"/>
          <w:szCs w:val="28"/>
        </w:rPr>
      </w:pPr>
    </w:p>
    <w:p w:rsidR="00C145D2" w:rsidRPr="007614F6" w:rsidRDefault="00C145D2" w:rsidP="00C145D2">
      <w:pPr>
        <w:pStyle w:val="a3"/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>1. Да, так как подрядчик и застройщик, заказчик либо организация, осуществляющая подготовку проектной документации и привл</w:t>
      </w:r>
      <w:r w:rsidRPr="007614F6">
        <w:rPr>
          <w:sz w:val="28"/>
          <w:szCs w:val="28"/>
        </w:rPr>
        <w:t>е</w:t>
      </w:r>
      <w:r w:rsidRPr="007614F6">
        <w:rPr>
          <w:sz w:val="28"/>
          <w:szCs w:val="28"/>
        </w:rPr>
        <w:t>ченная заказчиком (застройщиком) по договору для осуществления строительного контроля</w:t>
      </w:r>
      <w:r w:rsidRPr="007614F6">
        <w:t xml:space="preserve">  </w:t>
      </w:r>
      <w:r w:rsidRPr="007614F6">
        <w:rPr>
          <w:sz w:val="28"/>
          <w:szCs w:val="28"/>
        </w:rPr>
        <w:t>может проводить строительный надзор.</w:t>
      </w:r>
    </w:p>
    <w:p w:rsidR="00C145D2" w:rsidRPr="007614F6" w:rsidRDefault="00C145D2" w:rsidP="00C145D2">
      <w:pPr>
        <w:pStyle w:val="a3"/>
        <w:ind w:left="426" w:firstLine="0"/>
        <w:rPr>
          <w:i/>
          <w:sz w:val="28"/>
          <w:szCs w:val="28"/>
        </w:rPr>
      </w:pPr>
      <w:r w:rsidRPr="007614F6">
        <w:rPr>
          <w:sz w:val="28"/>
          <w:szCs w:val="28"/>
        </w:rPr>
        <w:t>2. Нет, так как саморегулируемая организация осуществляет        строительный контроль.</w:t>
      </w:r>
    </w:p>
    <w:p w:rsidR="00C145D2" w:rsidRPr="007614F6" w:rsidRDefault="00C145D2" w:rsidP="00C145D2">
      <w:pPr>
        <w:pStyle w:val="a3"/>
        <w:ind w:left="426" w:firstLine="0"/>
        <w:rPr>
          <w:i/>
          <w:sz w:val="28"/>
          <w:szCs w:val="28"/>
        </w:rPr>
      </w:pPr>
      <w:r w:rsidRPr="007614F6">
        <w:rPr>
          <w:sz w:val="28"/>
          <w:szCs w:val="28"/>
        </w:rPr>
        <w:t>3. Да, так как Федеральный орган исполнительной власти, уполн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моченный на осуществление строительного надзора может пров</w:t>
      </w:r>
      <w:r w:rsidRPr="007614F6">
        <w:rPr>
          <w:sz w:val="28"/>
          <w:szCs w:val="28"/>
        </w:rPr>
        <w:t>о</w:t>
      </w:r>
      <w:r w:rsidRPr="007614F6">
        <w:rPr>
          <w:sz w:val="28"/>
          <w:szCs w:val="28"/>
        </w:rPr>
        <w:t>дить строительный надзор.</w:t>
      </w:r>
    </w:p>
    <w:p w:rsidR="00C145D2" w:rsidRPr="007614F6" w:rsidRDefault="00C145D2" w:rsidP="00C145D2">
      <w:pPr>
        <w:pStyle w:val="a3"/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>4. Да, так как органы исполнительной власти субъектов Российской Федерации, уполномоченные на осуществление регионального строительного надзора</w:t>
      </w:r>
      <w:r w:rsidRPr="007614F6">
        <w:t xml:space="preserve"> </w:t>
      </w:r>
      <w:r w:rsidRPr="007614F6">
        <w:rPr>
          <w:sz w:val="28"/>
          <w:szCs w:val="28"/>
        </w:rPr>
        <w:t>могут проводить строительный надзор.</w:t>
      </w:r>
    </w:p>
    <w:p w:rsidR="00C145D2" w:rsidRPr="007614F6" w:rsidRDefault="00C145D2" w:rsidP="00C145D2">
      <w:pPr>
        <w:pStyle w:val="a3"/>
        <w:ind w:left="426" w:firstLine="0"/>
        <w:rPr>
          <w:sz w:val="28"/>
          <w:szCs w:val="28"/>
        </w:rPr>
      </w:pPr>
      <w:r w:rsidRPr="007614F6">
        <w:rPr>
          <w:sz w:val="28"/>
          <w:szCs w:val="28"/>
        </w:rPr>
        <w:t xml:space="preserve"> </w:t>
      </w:r>
    </w:p>
    <w:p w:rsidR="00C145D2" w:rsidRPr="007614F6" w:rsidRDefault="00C145D2" w:rsidP="00C145D2">
      <w:pPr>
        <w:pStyle w:val="a3"/>
        <w:ind w:left="426" w:firstLine="0"/>
        <w:rPr>
          <w:sz w:val="28"/>
          <w:szCs w:val="28"/>
        </w:rPr>
      </w:pPr>
    </w:p>
    <w:p w:rsidR="00C145D2" w:rsidRPr="007614F6" w:rsidRDefault="00C145D2" w:rsidP="00C145D2">
      <w:pPr>
        <w:pStyle w:val="a3"/>
        <w:ind w:left="0" w:firstLine="0"/>
        <w:rPr>
          <w:i/>
          <w:sz w:val="28"/>
          <w:szCs w:val="28"/>
        </w:rPr>
      </w:pPr>
      <w:r w:rsidRPr="007614F6">
        <w:rPr>
          <w:sz w:val="28"/>
          <w:szCs w:val="28"/>
          <w:lang w:eastAsia="en-US"/>
        </w:rPr>
        <w:t>29. Установите соответствие терминов (колонка А) и определений (к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 xml:space="preserve">лонка Б) в сфере проектирования согласно ГОСТ 21.001-2013. Каждому элементу колонки А соответствует один элемент колонки Б. Пример записи ответа: 1 – </w:t>
      </w:r>
      <w:r w:rsidR="00B56881" w:rsidRPr="007614F6">
        <w:rPr>
          <w:sz w:val="28"/>
          <w:szCs w:val="28"/>
          <w:lang w:eastAsia="en-US"/>
        </w:rPr>
        <w:t>А</w:t>
      </w:r>
      <w:r w:rsidRPr="007614F6">
        <w:rPr>
          <w:sz w:val="28"/>
          <w:szCs w:val="28"/>
          <w:lang w:eastAsia="en-US"/>
        </w:rPr>
        <w:t xml:space="preserve">, 2 – </w:t>
      </w:r>
      <w:r w:rsidR="00B56881" w:rsidRPr="007614F6">
        <w:rPr>
          <w:sz w:val="28"/>
          <w:szCs w:val="28"/>
          <w:lang w:eastAsia="en-US"/>
        </w:rPr>
        <w:t>Б</w:t>
      </w:r>
      <w:r w:rsidRPr="007614F6">
        <w:rPr>
          <w:sz w:val="28"/>
          <w:szCs w:val="28"/>
          <w:lang w:eastAsia="en-US"/>
        </w:rPr>
        <w:t xml:space="preserve">, 3 – </w:t>
      </w:r>
      <w:r w:rsidR="00B56881" w:rsidRPr="007614F6">
        <w:rPr>
          <w:sz w:val="28"/>
          <w:szCs w:val="28"/>
          <w:lang w:eastAsia="en-US"/>
        </w:rPr>
        <w:t>В</w:t>
      </w:r>
      <w:r w:rsidRPr="007614F6">
        <w:rPr>
          <w:sz w:val="28"/>
          <w:szCs w:val="28"/>
          <w:lang w:eastAsia="en-US"/>
        </w:rPr>
        <w:t xml:space="preserve">. </w:t>
      </w:r>
    </w:p>
    <w:tbl>
      <w:tblPr>
        <w:tblW w:w="903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925"/>
        <w:gridCol w:w="717"/>
        <w:gridCol w:w="5590"/>
      </w:tblGrid>
      <w:tr w:rsidR="00C145D2" w:rsidRPr="007614F6" w:rsidTr="009B374A">
        <w:trPr>
          <w:trHeight w:val="458"/>
        </w:trPr>
        <w:tc>
          <w:tcPr>
            <w:tcW w:w="2732" w:type="dxa"/>
            <w:gridSpan w:val="2"/>
            <w:shd w:val="clear" w:color="auto" w:fill="auto"/>
          </w:tcPr>
          <w:p w:rsidR="00C145D2" w:rsidRPr="007614F6" w:rsidRDefault="00C145D2" w:rsidP="007C2D37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lastRenderedPageBreak/>
              <w:t>Термин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C145D2" w:rsidRPr="007614F6" w:rsidRDefault="00C145D2" w:rsidP="007C2D37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Определение</w:t>
            </w:r>
          </w:p>
        </w:tc>
      </w:tr>
      <w:tr w:rsidR="00C145D2" w:rsidRPr="007614F6" w:rsidTr="009B374A">
        <w:tc>
          <w:tcPr>
            <w:tcW w:w="807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Проектная документация</w:t>
            </w:r>
          </w:p>
        </w:tc>
        <w:tc>
          <w:tcPr>
            <w:tcW w:w="717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590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Проектный документ, содержащий прин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я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тые архитектурные и иные технические решения зданий, сооружений, их компле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сов или частей; взаимное расположение и функционирование этих частей, их вну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т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ренние и внешние связи, отображаемые в основном в виде изображений и условных графических обозначений</w:t>
            </w:r>
          </w:p>
        </w:tc>
      </w:tr>
      <w:tr w:rsidR="00C145D2" w:rsidRPr="007614F6" w:rsidTr="009B374A">
        <w:tc>
          <w:tcPr>
            <w:tcW w:w="807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Рабочая д</w:t>
            </w:r>
            <w:r w:rsidRPr="007614F6">
              <w:rPr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7614F6">
              <w:rPr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кументация</w:t>
            </w:r>
          </w:p>
        </w:tc>
        <w:tc>
          <w:tcPr>
            <w:tcW w:w="717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5590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Совокупность текстовых и графических д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кументов, обеспечивающих реализацию принятых в утвержденной проектной док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ментации технических решений объекта капитального строительства, необходимых для производства строительных и монта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ж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ных работ, обеспечения строительства об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рудованием, изделиями и материалами и/или изготовления строительных изделий. </w:t>
            </w:r>
          </w:p>
        </w:tc>
      </w:tr>
      <w:tr w:rsidR="00C145D2" w:rsidRPr="007614F6" w:rsidTr="009B374A">
        <w:tc>
          <w:tcPr>
            <w:tcW w:w="807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Графический документ</w:t>
            </w:r>
          </w:p>
        </w:tc>
        <w:tc>
          <w:tcPr>
            <w:tcW w:w="717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590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Проектный документ, содержащий в 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с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новном сплошной текст или текст, разб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и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тый на графы.</w:t>
            </w:r>
          </w:p>
        </w:tc>
      </w:tr>
      <w:tr w:rsidR="00C145D2" w:rsidRPr="007614F6" w:rsidTr="009B374A">
        <w:tc>
          <w:tcPr>
            <w:tcW w:w="807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Текстовый документ</w:t>
            </w:r>
          </w:p>
        </w:tc>
        <w:tc>
          <w:tcPr>
            <w:tcW w:w="717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590" w:type="dxa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Совокупность текстовых и графических д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кументов, определяющих архитектурные, функционально-технологические, ко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н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структивные и инженерно-технические и иные решения проектируемого здания (с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оружения), состав которых необходим для оценки соответствия принятых решений з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данию на проектирование, требованиям технических регламентов и документов в области стандартизации и достаточен для разработки рабочей документации для строительства.</w:t>
            </w:r>
          </w:p>
        </w:tc>
      </w:tr>
    </w:tbl>
    <w:p w:rsidR="009B374A" w:rsidRPr="007614F6" w:rsidRDefault="009B374A" w:rsidP="009B374A">
      <w:pPr>
        <w:keepNext/>
        <w:spacing w:before="240" w:after="240"/>
        <w:ind w:left="720" w:firstLine="0"/>
        <w:contextualSpacing/>
        <w:rPr>
          <w:iCs/>
          <w:sz w:val="28"/>
          <w:szCs w:val="28"/>
          <w:lang w:eastAsia="en-US"/>
        </w:rPr>
      </w:pPr>
    </w:p>
    <w:p w:rsidR="00C145D2" w:rsidRPr="007614F6" w:rsidRDefault="00C145D2" w:rsidP="00C145D2">
      <w:pPr>
        <w:pStyle w:val="a3"/>
        <w:keepNext/>
        <w:spacing w:before="240" w:after="240"/>
        <w:ind w:left="0" w:firstLine="0"/>
        <w:rPr>
          <w:iCs/>
          <w:sz w:val="28"/>
          <w:szCs w:val="28"/>
          <w:lang w:eastAsia="en-US"/>
        </w:rPr>
      </w:pPr>
    </w:p>
    <w:p w:rsidR="00C145D2" w:rsidRPr="007614F6" w:rsidRDefault="00C145D2" w:rsidP="00C145D2">
      <w:pPr>
        <w:pStyle w:val="a3"/>
        <w:keepNext/>
        <w:spacing w:before="240" w:after="240"/>
        <w:ind w:left="0" w:firstLine="0"/>
        <w:rPr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en-US"/>
        </w:rPr>
        <w:t>30. Исполнителем инженерно-изыскательных работ пробурены верт</w:t>
      </w:r>
      <w:r w:rsidRPr="007614F6">
        <w:rPr>
          <w:iCs/>
          <w:sz w:val="28"/>
          <w:szCs w:val="28"/>
          <w:lang w:eastAsia="en-US"/>
        </w:rPr>
        <w:t>и</w:t>
      </w:r>
      <w:r w:rsidRPr="007614F6">
        <w:rPr>
          <w:iCs/>
          <w:sz w:val="28"/>
          <w:szCs w:val="28"/>
          <w:lang w:eastAsia="en-US"/>
        </w:rPr>
        <w:t>кальные разведочные скважины на расстоянии 6 метров относительно створа перехода при подготовке проекта ЗП  через реку Волга. Дост</w:t>
      </w:r>
      <w:r w:rsidRPr="007614F6">
        <w:rPr>
          <w:iCs/>
          <w:sz w:val="28"/>
          <w:szCs w:val="28"/>
          <w:lang w:eastAsia="en-US"/>
        </w:rPr>
        <w:t>а</w:t>
      </w:r>
      <w:r w:rsidRPr="007614F6">
        <w:rPr>
          <w:iCs/>
          <w:sz w:val="28"/>
          <w:szCs w:val="28"/>
          <w:lang w:eastAsia="en-US"/>
        </w:rPr>
        <w:t xml:space="preserve">точно ли это расстояние, согласно </w:t>
      </w:r>
      <w:r w:rsidRPr="007614F6">
        <w:rPr>
          <w:rFonts w:eastAsia="Calibri"/>
          <w:kern w:val="21"/>
          <w:sz w:val="28"/>
          <w:szCs w:val="28"/>
          <w:lang w:eastAsia="en-US"/>
        </w:rPr>
        <w:t>СП «Подземные инженерные ко</w:t>
      </w:r>
      <w:r w:rsidRPr="007614F6">
        <w:rPr>
          <w:rFonts w:eastAsia="Calibri"/>
          <w:kern w:val="21"/>
          <w:sz w:val="28"/>
          <w:szCs w:val="28"/>
          <w:lang w:eastAsia="en-US"/>
        </w:rPr>
        <w:t>м</w:t>
      </w:r>
      <w:r w:rsidRPr="007614F6">
        <w:rPr>
          <w:rFonts w:eastAsia="Calibri"/>
          <w:kern w:val="21"/>
          <w:sz w:val="28"/>
          <w:szCs w:val="28"/>
          <w:lang w:eastAsia="en-US"/>
        </w:rPr>
        <w:t>муникации. Прокладка горизонтальным направленным бурением»</w:t>
      </w:r>
      <w:r w:rsidRPr="007614F6">
        <w:rPr>
          <w:iCs/>
          <w:sz w:val="28"/>
          <w:szCs w:val="28"/>
          <w:lang w:eastAsia="en-US"/>
        </w:rPr>
        <w:t>? Выберите правильный вариант ответа.</w:t>
      </w:r>
    </w:p>
    <w:p w:rsidR="00C145D2" w:rsidRPr="00651D77" w:rsidRDefault="00C145D2" w:rsidP="00C145D2">
      <w:pPr>
        <w:tabs>
          <w:tab w:val="left" w:pos="567"/>
        </w:tabs>
        <w:ind w:left="567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lastRenderedPageBreak/>
        <w:t>1</w:t>
      </w:r>
      <w:r w:rsidRPr="00651D77">
        <w:rPr>
          <w:sz w:val="28"/>
          <w:szCs w:val="28"/>
          <w:lang w:eastAsia="en-US"/>
        </w:rPr>
        <w:t xml:space="preserve">. НЕ достаточно, так как скважины бурятся попеременно справа и слева от створа закрытого перехода на максимальном расстоянии 5 метров. </w:t>
      </w:r>
    </w:p>
    <w:p w:rsidR="00C145D2" w:rsidRPr="007614F6" w:rsidRDefault="00C145D2" w:rsidP="00C145D2">
      <w:pPr>
        <w:tabs>
          <w:tab w:val="left" w:pos="567"/>
        </w:tabs>
        <w:ind w:left="567" w:firstLine="0"/>
        <w:contextualSpacing/>
        <w:rPr>
          <w:iCs/>
          <w:sz w:val="28"/>
          <w:szCs w:val="28"/>
          <w:lang w:eastAsia="en-US"/>
        </w:rPr>
      </w:pPr>
      <w:r w:rsidRPr="00651D77">
        <w:rPr>
          <w:sz w:val="28"/>
          <w:szCs w:val="28"/>
          <w:lang w:eastAsia="en-US"/>
        </w:rPr>
        <w:t>2. 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>достаточно, так как скважины бурятся строго в оси створа закрытого перехода на максимальном расстоянии друг от друга 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 xml:space="preserve">более 50 метров. </w:t>
      </w:r>
    </w:p>
    <w:p w:rsidR="00C145D2" w:rsidRPr="007614F6" w:rsidRDefault="00C145D2" w:rsidP="00C145D2">
      <w:pPr>
        <w:tabs>
          <w:tab w:val="left" w:pos="567"/>
        </w:tabs>
        <w:ind w:left="567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3. Достаточно, так как скважины бурятся попеременно справа и слева от створа закрытого перехода на максимальном расстоянии 10 метров и минимальном расстоянии 5 метров.</w:t>
      </w:r>
    </w:p>
    <w:p w:rsidR="00C145D2" w:rsidRPr="007614F6" w:rsidRDefault="00C145D2" w:rsidP="00C145D2">
      <w:pPr>
        <w:tabs>
          <w:tab w:val="left" w:pos="567"/>
        </w:tabs>
        <w:ind w:left="567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 xml:space="preserve">4. Достаточно, так как </w:t>
      </w:r>
      <w:bookmarkStart w:id="7" w:name="_GoBack"/>
      <w:r w:rsidRPr="006E299E">
        <w:rPr>
          <w:sz w:val="28"/>
          <w:szCs w:val="28"/>
          <w:lang w:eastAsia="en-US"/>
        </w:rPr>
        <w:t>расположение скважин НЕ</w:t>
      </w:r>
      <w:r w:rsidRPr="007614F6">
        <w:rPr>
          <w:b/>
          <w:sz w:val="28"/>
          <w:szCs w:val="28"/>
          <w:lang w:eastAsia="en-US"/>
        </w:rPr>
        <w:t xml:space="preserve"> </w:t>
      </w:r>
      <w:bookmarkEnd w:id="7"/>
      <w:r w:rsidRPr="007614F6">
        <w:rPr>
          <w:sz w:val="28"/>
          <w:szCs w:val="28"/>
          <w:lang w:eastAsia="en-US"/>
        </w:rPr>
        <w:t>регламентируе</w:t>
      </w:r>
      <w:r w:rsidRPr="007614F6">
        <w:rPr>
          <w:sz w:val="28"/>
          <w:szCs w:val="28"/>
          <w:lang w:eastAsia="en-US"/>
        </w:rPr>
        <w:t>т</w:t>
      </w:r>
      <w:r w:rsidRPr="007614F6">
        <w:rPr>
          <w:sz w:val="28"/>
          <w:szCs w:val="28"/>
          <w:lang w:eastAsia="en-US"/>
        </w:rPr>
        <w:t>ся.</w:t>
      </w:r>
    </w:p>
    <w:p w:rsidR="00C145D2" w:rsidRPr="007614F6" w:rsidRDefault="00C145D2" w:rsidP="00C145D2">
      <w:pPr>
        <w:keepNext/>
        <w:spacing w:before="240" w:after="240"/>
        <w:ind w:firstLine="0"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31. Текстовые и графические материалы, отражающие фактическое и</w:t>
      </w:r>
      <w:r w:rsidRPr="007614F6">
        <w:rPr>
          <w:sz w:val="28"/>
          <w:szCs w:val="28"/>
          <w:lang w:eastAsia="en-US"/>
        </w:rPr>
        <w:t>с</w:t>
      </w:r>
      <w:r w:rsidRPr="007614F6">
        <w:rPr>
          <w:sz w:val="28"/>
          <w:szCs w:val="28"/>
          <w:lang w:eastAsia="en-US"/>
        </w:rPr>
        <w:t>полнение проектных решений и фактическое положение объектов к</w:t>
      </w:r>
      <w:r w:rsidRPr="007614F6">
        <w:rPr>
          <w:sz w:val="28"/>
          <w:szCs w:val="28"/>
          <w:lang w:eastAsia="en-US"/>
        </w:rPr>
        <w:t>а</w:t>
      </w:r>
      <w:r w:rsidRPr="007614F6">
        <w:rPr>
          <w:sz w:val="28"/>
          <w:szCs w:val="28"/>
          <w:lang w:eastAsia="en-US"/>
        </w:rPr>
        <w:t>питального строительства и их элементов в процессе строительства, реконструкции, капитального ремонта объектов капитального стро</w:t>
      </w:r>
      <w:r w:rsidRPr="007614F6">
        <w:rPr>
          <w:sz w:val="28"/>
          <w:szCs w:val="28"/>
          <w:lang w:eastAsia="en-US"/>
        </w:rPr>
        <w:t>и</w:t>
      </w:r>
      <w:r w:rsidRPr="007614F6">
        <w:rPr>
          <w:sz w:val="28"/>
          <w:szCs w:val="28"/>
          <w:lang w:eastAsia="en-US"/>
        </w:rPr>
        <w:t xml:space="preserve">тельства по мере завершения определенных в проектной документации работ являются: </w:t>
      </w:r>
    </w:p>
    <w:p w:rsidR="00C145D2" w:rsidRPr="007614F6" w:rsidRDefault="00C145D2" w:rsidP="00C145D2">
      <w:pPr>
        <w:numPr>
          <w:ilvl w:val="0"/>
          <w:numId w:val="30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Исполнительной документацией.</w:t>
      </w:r>
    </w:p>
    <w:p w:rsidR="00C145D2" w:rsidRPr="007614F6" w:rsidRDefault="00C145D2" w:rsidP="00C145D2">
      <w:pPr>
        <w:numPr>
          <w:ilvl w:val="0"/>
          <w:numId w:val="30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 xml:space="preserve">Планом производства работ. </w:t>
      </w:r>
    </w:p>
    <w:p w:rsidR="00C145D2" w:rsidRPr="007614F6" w:rsidRDefault="00C145D2" w:rsidP="00C145D2">
      <w:pPr>
        <w:numPr>
          <w:ilvl w:val="0"/>
          <w:numId w:val="30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en-US"/>
        </w:rPr>
        <w:t>Проектной документацией</w:t>
      </w:r>
    </w:p>
    <w:p w:rsidR="00C145D2" w:rsidRPr="007614F6" w:rsidRDefault="00C145D2" w:rsidP="00C145D2">
      <w:pPr>
        <w:numPr>
          <w:ilvl w:val="0"/>
          <w:numId w:val="30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en-US"/>
        </w:rPr>
        <w:t>Рабочей документацией.</w:t>
      </w:r>
    </w:p>
    <w:p w:rsidR="00C145D2" w:rsidRPr="007614F6" w:rsidRDefault="00C145D2" w:rsidP="00C145D2">
      <w:pPr>
        <w:tabs>
          <w:tab w:val="left" w:pos="567"/>
        </w:tabs>
        <w:contextualSpacing/>
        <w:rPr>
          <w:iCs/>
          <w:sz w:val="28"/>
          <w:szCs w:val="28"/>
          <w:lang w:eastAsia="en-US"/>
        </w:rPr>
      </w:pPr>
    </w:p>
    <w:p w:rsidR="00C145D2" w:rsidRPr="007614F6" w:rsidRDefault="00C145D2" w:rsidP="00C145D2">
      <w:pPr>
        <w:pStyle w:val="a3"/>
        <w:tabs>
          <w:tab w:val="left" w:pos="851"/>
        </w:tabs>
        <w:ind w:left="0" w:firstLine="0"/>
        <w:rPr>
          <w:i/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en-US"/>
        </w:rPr>
        <w:t>32. Вставьте недостающее слово. Прокладка инженерных коммуник</w:t>
      </w:r>
      <w:r w:rsidRPr="007614F6">
        <w:rPr>
          <w:iCs/>
          <w:sz w:val="28"/>
          <w:szCs w:val="28"/>
          <w:lang w:eastAsia="en-US"/>
        </w:rPr>
        <w:t>а</w:t>
      </w:r>
      <w:r w:rsidRPr="007614F6">
        <w:rPr>
          <w:iCs/>
          <w:sz w:val="28"/>
          <w:szCs w:val="28"/>
          <w:lang w:eastAsia="en-US"/>
        </w:rPr>
        <w:t>ций методом ГНБ, как правило, осуществляется (Согласно СП «По</w:t>
      </w:r>
      <w:r w:rsidRPr="007614F6">
        <w:rPr>
          <w:iCs/>
          <w:sz w:val="28"/>
          <w:szCs w:val="28"/>
          <w:lang w:eastAsia="en-US"/>
        </w:rPr>
        <w:t>д</w:t>
      </w:r>
      <w:r w:rsidRPr="007614F6">
        <w:rPr>
          <w:iCs/>
          <w:sz w:val="28"/>
          <w:szCs w:val="28"/>
          <w:lang w:eastAsia="en-US"/>
        </w:rPr>
        <w:t>земные инженерные коммуникации. Прокладка горизонтальным нап</w:t>
      </w:r>
      <w:r w:rsidR="00651D77">
        <w:rPr>
          <w:iCs/>
          <w:sz w:val="28"/>
          <w:szCs w:val="28"/>
          <w:lang w:eastAsia="en-US"/>
        </w:rPr>
        <w:t>равленным бурением») в ……..</w:t>
      </w:r>
      <w:r w:rsidRPr="007614F6">
        <w:rPr>
          <w:iCs/>
          <w:sz w:val="28"/>
          <w:szCs w:val="28"/>
          <w:lang w:eastAsia="en-US"/>
        </w:rPr>
        <w:t xml:space="preserve"> этапа. </w:t>
      </w:r>
    </w:p>
    <w:p w:rsidR="00C145D2" w:rsidRPr="007614F6" w:rsidRDefault="00C145D2" w:rsidP="00C145D2">
      <w:pPr>
        <w:pStyle w:val="a3"/>
        <w:tabs>
          <w:tab w:val="left" w:pos="567"/>
        </w:tabs>
        <w:ind w:left="360" w:firstLine="0"/>
        <w:rPr>
          <w:iCs/>
          <w:sz w:val="28"/>
          <w:szCs w:val="28"/>
          <w:lang w:eastAsia="en-US"/>
        </w:rPr>
      </w:pPr>
    </w:p>
    <w:p w:rsidR="00C145D2" w:rsidRPr="007614F6" w:rsidRDefault="00C145D2" w:rsidP="00C145D2">
      <w:pPr>
        <w:pStyle w:val="a3"/>
        <w:tabs>
          <w:tab w:val="left" w:pos="0"/>
        </w:tabs>
        <w:ind w:left="0" w:firstLine="0"/>
        <w:rPr>
          <w:iCs/>
          <w:sz w:val="28"/>
          <w:szCs w:val="28"/>
          <w:lang w:eastAsia="en-US"/>
        </w:rPr>
      </w:pPr>
      <w:r w:rsidRPr="007614F6">
        <w:rPr>
          <w:iCs/>
          <w:sz w:val="28"/>
          <w:szCs w:val="28"/>
          <w:lang w:eastAsia="en-US"/>
        </w:rPr>
        <w:t>33. Вставьте недостающее слово. Сплошность изоляции уложенного стального трубопровода проверяетс</w:t>
      </w:r>
      <w:r w:rsidR="00651D77">
        <w:rPr>
          <w:iCs/>
          <w:sz w:val="28"/>
          <w:szCs w:val="28"/>
          <w:lang w:eastAsia="en-US"/>
        </w:rPr>
        <w:t>я методом ………</w:t>
      </w:r>
      <w:r w:rsidRPr="007614F6">
        <w:rPr>
          <w:iCs/>
          <w:sz w:val="28"/>
          <w:szCs w:val="28"/>
          <w:lang w:eastAsia="en-US"/>
        </w:rPr>
        <w:t xml:space="preserve"> поляризации. </w:t>
      </w:r>
    </w:p>
    <w:p w:rsidR="00C145D2" w:rsidRPr="007614F6" w:rsidRDefault="00C145D2" w:rsidP="00C145D2">
      <w:pPr>
        <w:pStyle w:val="a3"/>
        <w:rPr>
          <w:iCs/>
          <w:sz w:val="28"/>
          <w:szCs w:val="28"/>
          <w:lang w:eastAsia="en-US"/>
        </w:rPr>
      </w:pPr>
    </w:p>
    <w:p w:rsidR="00C145D2" w:rsidRPr="007614F6" w:rsidRDefault="00C145D2" w:rsidP="00C145D2">
      <w:pPr>
        <w:tabs>
          <w:tab w:val="left" w:pos="567"/>
        </w:tabs>
        <w:ind w:firstLine="0"/>
        <w:rPr>
          <w:iCs/>
          <w:sz w:val="28"/>
          <w:szCs w:val="28"/>
          <w:lang w:eastAsia="en-US"/>
        </w:rPr>
      </w:pPr>
    </w:p>
    <w:p w:rsidR="00C145D2" w:rsidRPr="007614F6" w:rsidRDefault="00C145D2" w:rsidP="00C145D2">
      <w:pPr>
        <w:tabs>
          <w:tab w:val="left" w:pos="567"/>
        </w:tabs>
        <w:ind w:firstLine="0"/>
        <w:rPr>
          <w:iCs/>
          <w:sz w:val="28"/>
          <w:szCs w:val="28"/>
          <w:lang w:eastAsia="en-US"/>
        </w:rPr>
      </w:pPr>
    </w:p>
    <w:p w:rsidR="00C145D2" w:rsidRPr="007614F6" w:rsidRDefault="00C145D2" w:rsidP="00C145D2">
      <w:pPr>
        <w:tabs>
          <w:tab w:val="left" w:pos="567"/>
        </w:tabs>
        <w:ind w:firstLine="0"/>
        <w:rPr>
          <w:iCs/>
          <w:sz w:val="28"/>
          <w:szCs w:val="28"/>
          <w:lang w:eastAsia="en-US"/>
        </w:rPr>
      </w:pPr>
    </w:p>
    <w:p w:rsidR="00C145D2" w:rsidRPr="007614F6" w:rsidRDefault="00C145D2" w:rsidP="00B56881">
      <w:pPr>
        <w:keepNext/>
        <w:tabs>
          <w:tab w:val="left" w:pos="0"/>
        </w:tabs>
        <w:spacing w:before="240" w:after="240"/>
        <w:ind w:firstLine="0"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lastRenderedPageBreak/>
        <w:t>34. Установите соответствие терминов (колонка А) и определений (к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лонка Б) в сфере проектирования согласно СП «Положение об авто</w:t>
      </w:r>
      <w:r w:rsidRPr="007614F6">
        <w:rPr>
          <w:sz w:val="28"/>
          <w:szCs w:val="28"/>
          <w:lang w:eastAsia="en-US"/>
        </w:rPr>
        <w:t>р</w:t>
      </w:r>
      <w:r w:rsidRPr="007614F6">
        <w:rPr>
          <w:sz w:val="28"/>
          <w:szCs w:val="28"/>
          <w:lang w:eastAsia="en-US"/>
        </w:rPr>
        <w:t>ском надзоре за строительством зданий и сооружений». Каждому эл</w:t>
      </w:r>
      <w:r w:rsidRPr="007614F6">
        <w:rPr>
          <w:sz w:val="28"/>
          <w:szCs w:val="28"/>
          <w:lang w:eastAsia="en-US"/>
        </w:rPr>
        <w:t>е</w:t>
      </w:r>
      <w:r w:rsidRPr="007614F6">
        <w:rPr>
          <w:sz w:val="28"/>
          <w:szCs w:val="28"/>
          <w:lang w:eastAsia="en-US"/>
        </w:rPr>
        <w:t>менту колонки А соответствует один элемент колонки Б. Пример зап</w:t>
      </w:r>
      <w:r w:rsidRPr="007614F6">
        <w:rPr>
          <w:sz w:val="28"/>
          <w:szCs w:val="28"/>
          <w:lang w:eastAsia="en-US"/>
        </w:rPr>
        <w:t>и</w:t>
      </w:r>
      <w:r w:rsidRPr="007614F6">
        <w:rPr>
          <w:sz w:val="28"/>
          <w:szCs w:val="28"/>
          <w:lang w:eastAsia="en-US"/>
        </w:rPr>
        <w:t xml:space="preserve">си ответа: 1 – </w:t>
      </w:r>
      <w:r w:rsidR="00B56881" w:rsidRPr="007614F6">
        <w:rPr>
          <w:sz w:val="28"/>
          <w:szCs w:val="28"/>
          <w:lang w:eastAsia="en-US"/>
        </w:rPr>
        <w:t>А</w:t>
      </w:r>
      <w:r w:rsidRPr="007614F6">
        <w:rPr>
          <w:sz w:val="28"/>
          <w:szCs w:val="28"/>
          <w:lang w:eastAsia="en-US"/>
        </w:rPr>
        <w:t xml:space="preserve">, 2 – </w:t>
      </w:r>
      <w:r w:rsidR="00B56881" w:rsidRPr="007614F6">
        <w:rPr>
          <w:sz w:val="28"/>
          <w:szCs w:val="28"/>
          <w:lang w:eastAsia="en-US"/>
        </w:rPr>
        <w:t>Б</w:t>
      </w:r>
      <w:r w:rsidRPr="007614F6">
        <w:rPr>
          <w:sz w:val="28"/>
          <w:szCs w:val="28"/>
          <w:lang w:eastAsia="en-US"/>
        </w:rPr>
        <w:t xml:space="preserve">, 3 – </w:t>
      </w:r>
      <w:r w:rsidR="00B56881" w:rsidRPr="007614F6">
        <w:rPr>
          <w:sz w:val="28"/>
          <w:szCs w:val="28"/>
          <w:lang w:eastAsia="en-US"/>
        </w:rPr>
        <w:t>В</w:t>
      </w:r>
      <w:r w:rsidRPr="007614F6">
        <w:rPr>
          <w:sz w:val="28"/>
          <w:szCs w:val="28"/>
          <w:lang w:eastAsia="en-US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688"/>
        <w:gridCol w:w="3281"/>
      </w:tblGrid>
      <w:tr w:rsidR="00C145D2" w:rsidRPr="007614F6" w:rsidTr="0018260A">
        <w:trPr>
          <w:trHeight w:val="315"/>
        </w:trPr>
        <w:tc>
          <w:tcPr>
            <w:tcW w:w="5387" w:type="dxa"/>
            <w:gridSpan w:val="2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 xml:space="preserve">Определение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145D2" w:rsidRPr="007614F6" w:rsidRDefault="00C145D2" w:rsidP="00C145D2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 xml:space="preserve">Термин </w:t>
            </w:r>
          </w:p>
        </w:tc>
      </w:tr>
      <w:tr w:rsidR="00C145D2" w:rsidRPr="007614F6" w:rsidTr="0018260A">
        <w:tc>
          <w:tcPr>
            <w:tcW w:w="567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Контроль лица, осуществившего подготовку проектной документации, за соблюдением в процессе стро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и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тельства требований проектной д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кументации и подготовленной на её основе рабочей документации</w:t>
            </w:r>
          </w:p>
        </w:tc>
        <w:tc>
          <w:tcPr>
            <w:tcW w:w="688" w:type="dxa"/>
            <w:shd w:val="clear" w:color="auto" w:fill="auto"/>
          </w:tcPr>
          <w:p w:rsidR="00C145D2" w:rsidRPr="007614F6" w:rsidRDefault="00B56881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281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Малозначительный д</w:t>
            </w:r>
            <w:r w:rsidRPr="007614F6">
              <w:rPr>
                <w:iCs/>
                <w:sz w:val="28"/>
                <w:szCs w:val="28"/>
                <w:lang w:eastAsia="en-US"/>
              </w:rPr>
              <w:t>е</w:t>
            </w:r>
            <w:r w:rsidRPr="007614F6">
              <w:rPr>
                <w:iCs/>
                <w:sz w:val="28"/>
                <w:szCs w:val="28"/>
                <w:lang w:eastAsia="en-US"/>
              </w:rPr>
              <w:t>фект</w:t>
            </w:r>
          </w:p>
        </w:tc>
      </w:tr>
      <w:tr w:rsidR="00C145D2" w:rsidRPr="007614F6" w:rsidTr="0018260A">
        <w:tc>
          <w:tcPr>
            <w:tcW w:w="567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Контроль лица, осуществившего строительство (подрядчика), з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стройщика, заказчика или организ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ции, осуществившей разработку пр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ектной документации и на её основе рабочей документации и привлече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н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ной заказчиком (застройщиком) по договору для осуществления стро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и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тельного контроля (в части проверки соответствия выполняемых работ проектной и рабочей документации)</w:t>
            </w:r>
          </w:p>
        </w:tc>
        <w:tc>
          <w:tcPr>
            <w:tcW w:w="688" w:type="dxa"/>
            <w:shd w:val="clear" w:color="auto" w:fill="auto"/>
          </w:tcPr>
          <w:p w:rsidR="00C145D2" w:rsidRPr="007614F6" w:rsidRDefault="00B56881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281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Авторский надзор</w:t>
            </w:r>
          </w:p>
        </w:tc>
      </w:tr>
      <w:tr w:rsidR="00C145D2" w:rsidRPr="007614F6" w:rsidTr="0018260A">
        <w:tc>
          <w:tcPr>
            <w:tcW w:w="567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sz w:val="28"/>
                <w:szCs w:val="28"/>
                <w:lang w:eastAsia="en-US"/>
              </w:rPr>
              <w:t>Дефект, при наличии которого зд</w:t>
            </w:r>
            <w:r w:rsidRPr="007614F6">
              <w:rPr>
                <w:sz w:val="28"/>
                <w:szCs w:val="28"/>
                <w:lang w:eastAsia="en-US"/>
              </w:rPr>
              <w:t>а</w:t>
            </w:r>
            <w:r w:rsidRPr="007614F6">
              <w:rPr>
                <w:sz w:val="28"/>
                <w:szCs w:val="28"/>
                <w:lang w:eastAsia="en-US"/>
              </w:rPr>
              <w:t>ние, сооружение, его часть или ко</w:t>
            </w:r>
            <w:r w:rsidRPr="007614F6">
              <w:rPr>
                <w:sz w:val="28"/>
                <w:szCs w:val="28"/>
                <w:lang w:eastAsia="en-US"/>
              </w:rPr>
              <w:t>н</w:t>
            </w:r>
            <w:r w:rsidRPr="007614F6">
              <w:rPr>
                <w:sz w:val="28"/>
                <w:szCs w:val="28"/>
                <w:lang w:eastAsia="en-US"/>
              </w:rPr>
              <w:t>структивный элемент функционально непригодны, дальнейшее ведение р</w:t>
            </w:r>
            <w:r w:rsidRPr="007614F6">
              <w:rPr>
                <w:sz w:val="28"/>
                <w:szCs w:val="28"/>
                <w:lang w:eastAsia="en-US"/>
              </w:rPr>
              <w:t>а</w:t>
            </w:r>
            <w:r w:rsidRPr="007614F6">
              <w:rPr>
                <w:sz w:val="28"/>
                <w:szCs w:val="28"/>
                <w:lang w:eastAsia="en-US"/>
              </w:rPr>
              <w:t>бот по условиям прочности и усто</w:t>
            </w:r>
            <w:r w:rsidRPr="007614F6">
              <w:rPr>
                <w:sz w:val="28"/>
                <w:szCs w:val="28"/>
                <w:lang w:eastAsia="en-US"/>
              </w:rPr>
              <w:t>й</w:t>
            </w:r>
            <w:r w:rsidRPr="007614F6">
              <w:rPr>
                <w:sz w:val="28"/>
                <w:szCs w:val="28"/>
                <w:lang w:eastAsia="en-US"/>
              </w:rPr>
              <w:t>чивости небезопасно или может п</w:t>
            </w:r>
            <w:r w:rsidRPr="007614F6">
              <w:rPr>
                <w:sz w:val="28"/>
                <w:szCs w:val="28"/>
                <w:lang w:eastAsia="en-US"/>
              </w:rPr>
              <w:t>о</w:t>
            </w:r>
            <w:r w:rsidRPr="007614F6">
              <w:rPr>
                <w:sz w:val="28"/>
                <w:szCs w:val="28"/>
                <w:lang w:eastAsia="en-US"/>
              </w:rPr>
              <w:t>влечь снижение указанных характ</w:t>
            </w:r>
            <w:r w:rsidRPr="007614F6">
              <w:rPr>
                <w:sz w:val="28"/>
                <w:szCs w:val="28"/>
                <w:lang w:eastAsia="en-US"/>
              </w:rPr>
              <w:t>е</w:t>
            </w:r>
            <w:r w:rsidRPr="007614F6">
              <w:rPr>
                <w:sz w:val="28"/>
                <w:szCs w:val="28"/>
                <w:lang w:eastAsia="en-US"/>
              </w:rPr>
              <w:t>ристик в процессе эксплуатации</w:t>
            </w:r>
          </w:p>
        </w:tc>
        <w:tc>
          <w:tcPr>
            <w:tcW w:w="688" w:type="dxa"/>
            <w:shd w:val="clear" w:color="auto" w:fill="auto"/>
          </w:tcPr>
          <w:p w:rsidR="00C145D2" w:rsidRPr="007614F6" w:rsidRDefault="00B56881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281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bCs/>
                <w:spacing w:val="2"/>
                <w:sz w:val="28"/>
                <w:szCs w:val="28"/>
                <w:shd w:val="clear" w:color="auto" w:fill="FFFFFF"/>
                <w:lang w:eastAsia="en-US"/>
              </w:rPr>
              <w:t>Критический дефект</w:t>
            </w:r>
          </w:p>
        </w:tc>
      </w:tr>
      <w:tr w:rsidR="00C145D2" w:rsidRPr="007614F6" w:rsidTr="0018260A">
        <w:tc>
          <w:tcPr>
            <w:tcW w:w="567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sz w:val="28"/>
                <w:szCs w:val="28"/>
                <w:lang w:eastAsia="en-US"/>
              </w:rPr>
              <w:t xml:space="preserve">Дефект, который существенно </w:t>
            </w:r>
            <w:r w:rsidRPr="007614F6">
              <w:rPr>
                <w:b/>
                <w:sz w:val="28"/>
                <w:szCs w:val="28"/>
                <w:lang w:eastAsia="en-US"/>
              </w:rPr>
              <w:t xml:space="preserve">НЕ </w:t>
            </w:r>
            <w:r w:rsidRPr="007614F6">
              <w:rPr>
                <w:sz w:val="28"/>
                <w:szCs w:val="28"/>
                <w:lang w:eastAsia="en-US"/>
              </w:rPr>
              <w:t>влияет на эксплуатационные характ</w:t>
            </w:r>
            <w:r w:rsidRPr="007614F6">
              <w:rPr>
                <w:sz w:val="28"/>
                <w:szCs w:val="28"/>
                <w:lang w:eastAsia="en-US"/>
              </w:rPr>
              <w:t>е</w:t>
            </w:r>
            <w:r w:rsidRPr="007614F6">
              <w:rPr>
                <w:sz w:val="28"/>
                <w:szCs w:val="28"/>
                <w:lang w:eastAsia="en-US"/>
              </w:rPr>
              <w:t>ристики и долговечность здания, с</w:t>
            </w:r>
            <w:r w:rsidRPr="007614F6">
              <w:rPr>
                <w:sz w:val="28"/>
                <w:szCs w:val="28"/>
                <w:lang w:eastAsia="en-US"/>
              </w:rPr>
              <w:t>о</w:t>
            </w:r>
            <w:r w:rsidRPr="007614F6">
              <w:rPr>
                <w:sz w:val="28"/>
                <w:szCs w:val="28"/>
                <w:lang w:eastAsia="en-US"/>
              </w:rPr>
              <w:t>оружения, конструктивного элемента</w:t>
            </w:r>
          </w:p>
        </w:tc>
        <w:tc>
          <w:tcPr>
            <w:tcW w:w="688" w:type="dxa"/>
            <w:shd w:val="clear" w:color="auto" w:fill="auto"/>
          </w:tcPr>
          <w:p w:rsidR="00C145D2" w:rsidRPr="007614F6" w:rsidRDefault="00B56881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281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Значительный дефект</w:t>
            </w:r>
          </w:p>
        </w:tc>
      </w:tr>
      <w:tr w:rsidR="00C145D2" w:rsidRPr="007614F6" w:rsidTr="0018260A">
        <w:tc>
          <w:tcPr>
            <w:tcW w:w="567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Дефект, при наличии которого сущ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ственно ухудшаются эксплуатацио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н</w:t>
            </w:r>
            <w:r w:rsidRPr="007614F6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ные характеристики строительной продукции и её долговечность</w:t>
            </w:r>
          </w:p>
        </w:tc>
        <w:tc>
          <w:tcPr>
            <w:tcW w:w="688" w:type="dxa"/>
            <w:shd w:val="clear" w:color="auto" w:fill="auto"/>
          </w:tcPr>
          <w:p w:rsidR="00C145D2" w:rsidRPr="007614F6" w:rsidRDefault="00B56881" w:rsidP="0018260A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3281" w:type="dxa"/>
            <w:shd w:val="clear" w:color="auto" w:fill="auto"/>
          </w:tcPr>
          <w:p w:rsidR="00C145D2" w:rsidRPr="007614F6" w:rsidRDefault="00C145D2" w:rsidP="0018260A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  <w:lang w:eastAsia="en-US"/>
              </w:rPr>
            </w:pPr>
            <w:r w:rsidRPr="007614F6">
              <w:rPr>
                <w:iCs/>
                <w:sz w:val="28"/>
                <w:szCs w:val="28"/>
                <w:lang w:eastAsia="en-US"/>
              </w:rPr>
              <w:t>Строительный контроль</w:t>
            </w:r>
          </w:p>
        </w:tc>
      </w:tr>
    </w:tbl>
    <w:p w:rsidR="00C145D2" w:rsidRPr="007614F6" w:rsidRDefault="00C145D2" w:rsidP="00C145D2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18260A" w:rsidRPr="007614F6" w:rsidRDefault="0018260A" w:rsidP="00C145D2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C145D2" w:rsidRPr="007614F6" w:rsidRDefault="00C145D2" w:rsidP="00C145D2">
      <w:pPr>
        <w:keepNext/>
        <w:spacing w:before="240" w:after="240"/>
        <w:ind w:firstLine="0"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lastRenderedPageBreak/>
        <w:t xml:space="preserve">35. Вставьте пропущенное слово. </w:t>
      </w:r>
    </w:p>
    <w:p w:rsidR="00C145D2" w:rsidRPr="007614F6" w:rsidRDefault="00651D77" w:rsidP="00C145D2">
      <w:pPr>
        <w:keepNext/>
        <w:spacing w:before="240" w:after="240"/>
        <w:ind w:firstLine="0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……..</w:t>
      </w:r>
      <w:r w:rsidR="00C145D2" w:rsidRPr="007614F6">
        <w:rPr>
          <w:sz w:val="28"/>
          <w:szCs w:val="28"/>
          <w:lang w:eastAsia="en-US"/>
        </w:rPr>
        <w:t xml:space="preserve"> по окончании строительств согласно СП 246.1325800.2016. П</w:t>
      </w:r>
      <w:r w:rsidR="00C145D2" w:rsidRPr="007614F6">
        <w:rPr>
          <w:sz w:val="28"/>
          <w:szCs w:val="28"/>
          <w:lang w:eastAsia="en-US"/>
        </w:rPr>
        <w:t>о</w:t>
      </w:r>
      <w:r w:rsidR="00C145D2" w:rsidRPr="007614F6">
        <w:rPr>
          <w:sz w:val="28"/>
          <w:szCs w:val="28"/>
          <w:lang w:eastAsia="en-US"/>
        </w:rPr>
        <w:t>ложение об авторском надзоре за строительством зданий и сооружений передаётся журнал авторского надзора</w:t>
      </w:r>
      <w:r w:rsidR="00C145D2" w:rsidRPr="007614F6">
        <w:rPr>
          <w:iCs/>
          <w:sz w:val="28"/>
          <w:szCs w:val="28"/>
          <w:lang w:eastAsia="en-US"/>
        </w:rPr>
        <w:t>.</w:t>
      </w:r>
    </w:p>
    <w:p w:rsidR="00C145D2" w:rsidRPr="007614F6" w:rsidRDefault="00C145D2" w:rsidP="00C145D2">
      <w:pPr>
        <w:keepNext/>
        <w:spacing w:before="240" w:after="240"/>
        <w:ind w:firstLine="0"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36. Согласно СП «Положение об авторском надзоре за строительством зданий и сооружений» предметом контроля авторского надзора являе</w:t>
      </w:r>
      <w:r w:rsidRPr="007614F6">
        <w:rPr>
          <w:sz w:val="28"/>
          <w:szCs w:val="28"/>
          <w:lang w:eastAsia="en-US"/>
        </w:rPr>
        <w:t>т</w:t>
      </w:r>
      <w:r w:rsidRPr="007614F6">
        <w:rPr>
          <w:sz w:val="28"/>
          <w:szCs w:val="28"/>
          <w:lang w:eastAsia="en-US"/>
        </w:rPr>
        <w:t xml:space="preserve">ся? Выберите правильный вариант ответа. </w:t>
      </w:r>
    </w:p>
    <w:p w:rsidR="00C145D2" w:rsidRPr="007614F6" w:rsidRDefault="00C145D2" w:rsidP="00C145D2">
      <w:pPr>
        <w:numPr>
          <w:ilvl w:val="0"/>
          <w:numId w:val="7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Соблюдение требований проектной документации, результатам инженерных изысканий, требованиям градостроительного пл</w:t>
      </w:r>
      <w:r w:rsidRPr="007614F6">
        <w:rPr>
          <w:sz w:val="28"/>
          <w:szCs w:val="28"/>
          <w:lang w:eastAsia="en-US"/>
        </w:rPr>
        <w:t>а</w:t>
      </w:r>
      <w:r w:rsidRPr="007614F6">
        <w:rPr>
          <w:sz w:val="28"/>
          <w:szCs w:val="28"/>
          <w:lang w:eastAsia="en-US"/>
        </w:rPr>
        <w:t>на земельного участка, требованиям технических регламентов в целях обеспечения безопасности зданий и сооружений.</w:t>
      </w:r>
    </w:p>
    <w:p w:rsidR="00C145D2" w:rsidRPr="007614F6" w:rsidRDefault="00C145D2" w:rsidP="00C145D2">
      <w:pPr>
        <w:numPr>
          <w:ilvl w:val="0"/>
          <w:numId w:val="7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 xml:space="preserve">Соблюдение в ходе строительства качества выполнения работ, которые влияют на безопасность и (или) долговечность объекта капитального строительства, но в соответствии с технологией их проведения, контроль за осуществлением которых </w:t>
      </w:r>
      <w:r w:rsidRPr="007614F6">
        <w:rPr>
          <w:b/>
          <w:sz w:val="28"/>
          <w:szCs w:val="28"/>
          <w:lang w:eastAsia="en-US"/>
        </w:rPr>
        <w:t xml:space="preserve">НЕ </w:t>
      </w:r>
      <w:r w:rsidRPr="007614F6">
        <w:rPr>
          <w:sz w:val="28"/>
          <w:szCs w:val="28"/>
          <w:lang w:eastAsia="en-US"/>
        </w:rPr>
        <w:t>может быть проведен после выполнения последующих работ без вскрытия, разборки или повреждения строительных констру</w:t>
      </w:r>
      <w:r w:rsidRPr="007614F6">
        <w:rPr>
          <w:sz w:val="28"/>
          <w:szCs w:val="28"/>
          <w:lang w:eastAsia="en-US"/>
        </w:rPr>
        <w:t>к</w:t>
      </w:r>
      <w:r w:rsidRPr="007614F6">
        <w:rPr>
          <w:sz w:val="28"/>
          <w:szCs w:val="28"/>
          <w:lang w:eastAsia="en-US"/>
        </w:rPr>
        <w:t>ций и участков сетей (систем) инженерно-технического обесп</w:t>
      </w:r>
      <w:r w:rsidRPr="007614F6">
        <w:rPr>
          <w:sz w:val="28"/>
          <w:szCs w:val="28"/>
          <w:lang w:eastAsia="en-US"/>
        </w:rPr>
        <w:t>е</w:t>
      </w:r>
      <w:r w:rsidRPr="007614F6">
        <w:rPr>
          <w:sz w:val="28"/>
          <w:szCs w:val="28"/>
          <w:lang w:eastAsia="en-US"/>
        </w:rPr>
        <w:t>чения.</w:t>
      </w:r>
    </w:p>
    <w:p w:rsidR="00C145D2" w:rsidRPr="007614F6" w:rsidRDefault="00C145D2" w:rsidP="00C145D2">
      <w:pPr>
        <w:numPr>
          <w:ilvl w:val="0"/>
          <w:numId w:val="7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Соблюдение в ходе строительства качества выполнения работ, которые влияют на безопасность и (или) долговечность объекта капитального строительства.</w:t>
      </w:r>
    </w:p>
    <w:p w:rsidR="00C145D2" w:rsidRPr="007614F6" w:rsidRDefault="00C145D2" w:rsidP="00C145D2">
      <w:pPr>
        <w:numPr>
          <w:ilvl w:val="0"/>
          <w:numId w:val="7"/>
        </w:num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Соблюдение в процессе строительства требований проектной документации и подготовленной на ее основе рабочей докуме</w:t>
      </w:r>
      <w:r w:rsidRPr="007614F6">
        <w:rPr>
          <w:sz w:val="28"/>
          <w:szCs w:val="28"/>
          <w:lang w:eastAsia="en-US"/>
        </w:rPr>
        <w:t>н</w:t>
      </w:r>
      <w:r w:rsidRPr="007614F6">
        <w:rPr>
          <w:sz w:val="28"/>
          <w:szCs w:val="28"/>
          <w:lang w:eastAsia="en-US"/>
        </w:rPr>
        <w:t>тации.</w:t>
      </w:r>
    </w:p>
    <w:p w:rsidR="00C145D2" w:rsidRPr="007614F6" w:rsidRDefault="00C145D2" w:rsidP="00C145D2">
      <w:pPr>
        <w:keepNext/>
        <w:spacing w:before="240" w:after="240"/>
        <w:ind w:firstLine="0"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 xml:space="preserve">37. Лицо, осуществившее разработку проектной документации, в виду госпитализации, </w:t>
      </w:r>
      <w:r w:rsidRPr="00651D77">
        <w:rPr>
          <w:sz w:val="28"/>
          <w:szCs w:val="28"/>
          <w:lang w:eastAsia="en-US"/>
        </w:rPr>
        <w:t>НЕ</w:t>
      </w:r>
      <w:r w:rsidRPr="007614F6">
        <w:rPr>
          <w:b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>имеет возможности осуществлять авторский надзор за строительством</w:t>
      </w:r>
      <w:r w:rsidRPr="007614F6">
        <w:rPr>
          <w:iCs/>
          <w:sz w:val="28"/>
          <w:szCs w:val="28"/>
          <w:lang w:eastAsia="en-US"/>
        </w:rPr>
        <w:t xml:space="preserve">. Правомочно ли </w:t>
      </w:r>
      <w:r w:rsidRPr="007614F6">
        <w:rPr>
          <w:sz w:val="28"/>
          <w:szCs w:val="28"/>
          <w:lang w:eastAsia="en-US"/>
        </w:rPr>
        <w:t>проведение авторского надзора другим лицом, согласно СП «</w:t>
      </w:r>
      <w:r w:rsidRPr="007614F6">
        <w:rPr>
          <w:sz w:val="28"/>
          <w:szCs w:val="28"/>
        </w:rPr>
        <w:t>Авторский надзор за строител</w:t>
      </w:r>
      <w:r w:rsidRPr="007614F6">
        <w:rPr>
          <w:sz w:val="28"/>
          <w:szCs w:val="28"/>
        </w:rPr>
        <w:t>ь</w:t>
      </w:r>
      <w:r w:rsidRPr="007614F6">
        <w:rPr>
          <w:sz w:val="28"/>
          <w:szCs w:val="28"/>
        </w:rPr>
        <w:t>ством зданий и сооружений»</w:t>
      </w:r>
      <w:r w:rsidRPr="007614F6">
        <w:rPr>
          <w:sz w:val="28"/>
          <w:szCs w:val="28"/>
          <w:lang w:eastAsia="en-US"/>
        </w:rPr>
        <w:t>? Выберите правильный вариант ответа.</w:t>
      </w:r>
      <w:r w:rsidRPr="007614F6">
        <w:rPr>
          <w:color w:val="FF0000"/>
          <w:sz w:val="28"/>
          <w:szCs w:val="28"/>
        </w:rPr>
        <w:t xml:space="preserve"> </w:t>
      </w:r>
    </w:p>
    <w:p w:rsidR="00C145D2" w:rsidRPr="007614F6" w:rsidRDefault="00C145D2" w:rsidP="00C145D2">
      <w:pPr>
        <w:tabs>
          <w:tab w:val="left" w:pos="567"/>
        </w:tabs>
        <w:ind w:left="567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1. Правомочно любым лицом (при условии его соответствия зак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нодательным требованиям к соответствующему виду деятельн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сти).</w:t>
      </w:r>
    </w:p>
    <w:p w:rsidR="00C145D2" w:rsidRPr="007614F6" w:rsidRDefault="00C145D2" w:rsidP="00C145D2">
      <w:p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2. Правомочно только застройщиком, заказчиком или техническим заказчиком.</w:t>
      </w:r>
    </w:p>
    <w:p w:rsidR="00C145D2" w:rsidRPr="007614F6" w:rsidRDefault="00C145D2" w:rsidP="00C145D2">
      <w:p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3. Правомочно только лицом, осуществившим подготовку рабочей документации, с согласия разработчика проектной документ</w:t>
      </w:r>
      <w:r w:rsidRPr="007614F6">
        <w:rPr>
          <w:sz w:val="28"/>
          <w:szCs w:val="28"/>
          <w:lang w:eastAsia="en-US"/>
        </w:rPr>
        <w:t>а</w:t>
      </w:r>
      <w:r w:rsidRPr="007614F6">
        <w:rPr>
          <w:sz w:val="28"/>
          <w:szCs w:val="28"/>
          <w:lang w:eastAsia="en-US"/>
        </w:rPr>
        <w:t>ции.</w:t>
      </w:r>
    </w:p>
    <w:p w:rsidR="00C145D2" w:rsidRPr="007614F6" w:rsidRDefault="00C145D2" w:rsidP="00C145D2">
      <w:pPr>
        <w:tabs>
          <w:tab w:val="left" w:pos="567"/>
        </w:tabs>
        <w:ind w:left="924" w:hanging="357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 xml:space="preserve">4. Правомочно только застройщиком. </w:t>
      </w:r>
    </w:p>
    <w:p w:rsidR="00C145D2" w:rsidRPr="007614F6" w:rsidRDefault="00C145D2" w:rsidP="00C145D2">
      <w:pPr>
        <w:keepNext/>
        <w:spacing w:before="240" w:after="240"/>
        <w:ind w:firstLine="0"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lastRenderedPageBreak/>
        <w:t>38. Согласно СП «Положение об авторском надзоре за строительством зданий и сооружений», с какой целью из указанных ниже в состав в</w:t>
      </w:r>
      <w:r w:rsidRPr="007614F6">
        <w:rPr>
          <w:sz w:val="28"/>
          <w:szCs w:val="28"/>
          <w:lang w:eastAsia="en-US"/>
        </w:rPr>
        <w:t>ы</w:t>
      </w:r>
      <w:r w:rsidRPr="007614F6">
        <w:rPr>
          <w:sz w:val="28"/>
          <w:szCs w:val="28"/>
          <w:lang w:eastAsia="en-US"/>
        </w:rPr>
        <w:t>полняемых на строительной площадке работ при авторском надзоре входит ознакомление с проектом производства работ (ППР)</w:t>
      </w:r>
      <w:r w:rsidRPr="007614F6">
        <w:rPr>
          <w:iCs/>
          <w:sz w:val="28"/>
          <w:szCs w:val="28"/>
          <w:lang w:eastAsia="en-US"/>
        </w:rPr>
        <w:t>? Выберите правильный вариант ответа.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1. Определение перечня нормативно-правовых актов, обосновыв</w:t>
      </w:r>
      <w:r w:rsidRPr="007614F6">
        <w:rPr>
          <w:sz w:val="28"/>
          <w:szCs w:val="28"/>
          <w:lang w:eastAsia="en-US"/>
        </w:rPr>
        <w:t>а</w:t>
      </w:r>
      <w:r w:rsidRPr="007614F6">
        <w:rPr>
          <w:sz w:val="28"/>
          <w:szCs w:val="28"/>
          <w:lang w:eastAsia="en-US"/>
        </w:rPr>
        <w:t>ющих проведение авторского надзора на данном объекте.</w:t>
      </w:r>
      <w:r w:rsidRPr="007614F6">
        <w:rPr>
          <w:iCs/>
          <w:sz w:val="28"/>
          <w:szCs w:val="28"/>
          <w:lang w:eastAsia="en-US"/>
        </w:rPr>
        <w:t xml:space="preserve"> </w:t>
      </w:r>
      <w:r w:rsidRPr="007614F6">
        <w:rPr>
          <w:sz w:val="28"/>
          <w:szCs w:val="28"/>
          <w:lang w:eastAsia="en-US"/>
        </w:rPr>
        <w:t>Соста</w:t>
      </w:r>
      <w:r w:rsidRPr="007614F6">
        <w:rPr>
          <w:sz w:val="28"/>
          <w:szCs w:val="28"/>
          <w:lang w:eastAsia="en-US"/>
        </w:rPr>
        <w:t>в</w:t>
      </w:r>
      <w:r w:rsidRPr="007614F6">
        <w:rPr>
          <w:sz w:val="28"/>
          <w:szCs w:val="28"/>
          <w:lang w:eastAsia="en-US"/>
        </w:rPr>
        <w:t>ление сметы строительства.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2. Оценка соответствия принятых в нем решений, установленным в проекте организации строительства (ПОС).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3. Составление плана-графика работ проектировщика.</w:t>
      </w:r>
    </w:p>
    <w:p w:rsidR="00C145D2" w:rsidRPr="007614F6" w:rsidRDefault="00C145D2" w:rsidP="00C145D2">
      <w:pPr>
        <w:keepNext/>
        <w:spacing w:before="240" w:after="240"/>
        <w:ind w:firstLine="0"/>
        <w:rPr>
          <w:iCs/>
          <w:sz w:val="28"/>
          <w:szCs w:val="28"/>
          <w:lang w:eastAsia="en-US"/>
        </w:rPr>
      </w:pPr>
      <w:r w:rsidRPr="007614F6">
        <w:rPr>
          <w:iCs/>
          <w:color w:val="000000"/>
          <w:sz w:val="28"/>
          <w:szCs w:val="28"/>
          <w:lang w:eastAsia="en-US"/>
        </w:rPr>
        <w:t>39. Какая организация,</w:t>
      </w:r>
      <w:r w:rsidRPr="007614F6">
        <w:rPr>
          <w:sz w:val="28"/>
          <w:szCs w:val="28"/>
          <w:lang w:eastAsia="en-US"/>
        </w:rPr>
        <w:t xml:space="preserve"> согласно СП «</w:t>
      </w:r>
      <w:r w:rsidRPr="007614F6">
        <w:rPr>
          <w:sz w:val="28"/>
          <w:szCs w:val="28"/>
        </w:rPr>
        <w:t>Авторский надзор за строител</w:t>
      </w:r>
      <w:r w:rsidRPr="007614F6">
        <w:rPr>
          <w:sz w:val="28"/>
          <w:szCs w:val="28"/>
        </w:rPr>
        <w:t>ь</w:t>
      </w:r>
      <w:r w:rsidRPr="007614F6">
        <w:rPr>
          <w:sz w:val="28"/>
          <w:szCs w:val="28"/>
        </w:rPr>
        <w:t>ством зданий и сооружений»,</w:t>
      </w:r>
      <w:r w:rsidRPr="007614F6">
        <w:rPr>
          <w:iCs/>
          <w:color w:val="000000"/>
          <w:sz w:val="28"/>
          <w:szCs w:val="28"/>
          <w:lang w:eastAsia="en-US"/>
        </w:rPr>
        <w:t xml:space="preserve"> осуществляет авторский надзор в проце</w:t>
      </w:r>
      <w:r w:rsidRPr="007614F6">
        <w:rPr>
          <w:iCs/>
          <w:color w:val="000000"/>
          <w:sz w:val="28"/>
          <w:szCs w:val="28"/>
          <w:lang w:eastAsia="en-US"/>
        </w:rPr>
        <w:t>с</w:t>
      </w:r>
      <w:r w:rsidRPr="007614F6">
        <w:rPr>
          <w:iCs/>
          <w:color w:val="000000"/>
          <w:sz w:val="28"/>
          <w:szCs w:val="28"/>
          <w:lang w:eastAsia="en-US"/>
        </w:rPr>
        <w:t xml:space="preserve">се капитального ремонта или технического перевооружения опасного производственного объекта? </w:t>
      </w:r>
      <w:r w:rsidRPr="007614F6">
        <w:rPr>
          <w:iCs/>
          <w:sz w:val="28"/>
          <w:szCs w:val="28"/>
          <w:lang w:eastAsia="en-US"/>
        </w:rPr>
        <w:t>Выберите правильный вариант ответа.</w:t>
      </w:r>
      <w:r w:rsidRPr="007614F6">
        <w:rPr>
          <w:color w:val="FF0000"/>
          <w:sz w:val="28"/>
          <w:szCs w:val="28"/>
        </w:rPr>
        <w:t xml:space="preserve"> </w:t>
      </w:r>
    </w:p>
    <w:p w:rsidR="00C145D2" w:rsidRPr="007614F6" w:rsidRDefault="00C145D2" w:rsidP="00C145D2">
      <w:pPr>
        <w:pStyle w:val="a3"/>
        <w:tabs>
          <w:tab w:val="left" w:pos="567"/>
        </w:tabs>
        <w:ind w:left="426" w:firstLine="0"/>
        <w:rPr>
          <w:iCs/>
          <w:color w:val="000000"/>
          <w:sz w:val="28"/>
          <w:szCs w:val="28"/>
          <w:lang w:eastAsia="en-US"/>
        </w:rPr>
      </w:pPr>
      <w:r w:rsidRPr="007614F6">
        <w:rPr>
          <w:iCs/>
          <w:color w:val="000000"/>
          <w:sz w:val="28"/>
          <w:szCs w:val="28"/>
          <w:lang w:eastAsia="en-US"/>
        </w:rPr>
        <w:t>1. Организация, эксплуатирующая опасный производственный об</w:t>
      </w:r>
      <w:r w:rsidRPr="007614F6">
        <w:rPr>
          <w:iCs/>
          <w:color w:val="000000"/>
          <w:sz w:val="28"/>
          <w:szCs w:val="28"/>
          <w:lang w:eastAsia="en-US"/>
        </w:rPr>
        <w:t>ъ</w:t>
      </w:r>
      <w:r w:rsidRPr="007614F6">
        <w:rPr>
          <w:iCs/>
          <w:color w:val="000000"/>
          <w:sz w:val="28"/>
          <w:szCs w:val="28"/>
          <w:lang w:eastAsia="en-US"/>
        </w:rPr>
        <w:t>ект.</w:t>
      </w:r>
    </w:p>
    <w:p w:rsidR="00C145D2" w:rsidRPr="007614F6" w:rsidRDefault="00C145D2" w:rsidP="00C145D2">
      <w:pPr>
        <w:pStyle w:val="a3"/>
        <w:tabs>
          <w:tab w:val="left" w:pos="567"/>
        </w:tabs>
        <w:ind w:left="426" w:firstLine="0"/>
        <w:rPr>
          <w:iCs/>
          <w:color w:val="000000"/>
          <w:sz w:val="28"/>
          <w:szCs w:val="28"/>
          <w:lang w:eastAsia="en-US"/>
        </w:rPr>
      </w:pPr>
      <w:r w:rsidRPr="007614F6">
        <w:rPr>
          <w:iCs/>
          <w:color w:val="000000"/>
          <w:sz w:val="28"/>
          <w:szCs w:val="28"/>
          <w:lang w:eastAsia="en-US"/>
        </w:rPr>
        <w:t>2. Организация, разработавшая проектную документацию.</w:t>
      </w:r>
    </w:p>
    <w:p w:rsidR="00C145D2" w:rsidRPr="007614F6" w:rsidRDefault="00C145D2" w:rsidP="00C145D2">
      <w:pPr>
        <w:pStyle w:val="a3"/>
        <w:tabs>
          <w:tab w:val="left" w:pos="567"/>
        </w:tabs>
        <w:ind w:left="426" w:firstLine="0"/>
        <w:rPr>
          <w:iCs/>
          <w:color w:val="000000"/>
          <w:sz w:val="28"/>
          <w:szCs w:val="28"/>
          <w:lang w:eastAsia="en-US"/>
        </w:rPr>
      </w:pPr>
      <w:r w:rsidRPr="007614F6">
        <w:rPr>
          <w:iCs/>
          <w:color w:val="000000"/>
          <w:sz w:val="28"/>
          <w:szCs w:val="28"/>
          <w:lang w:eastAsia="en-US"/>
        </w:rPr>
        <w:t>3. Территориальный орган Ростехнадзора.</w:t>
      </w:r>
    </w:p>
    <w:p w:rsidR="00C145D2" w:rsidRPr="007614F6" w:rsidRDefault="00C145D2" w:rsidP="00C145D2">
      <w:pPr>
        <w:pStyle w:val="a3"/>
        <w:tabs>
          <w:tab w:val="left" w:pos="567"/>
        </w:tabs>
        <w:ind w:left="426" w:firstLine="0"/>
        <w:rPr>
          <w:iCs/>
          <w:color w:val="000000"/>
          <w:sz w:val="28"/>
          <w:szCs w:val="28"/>
          <w:lang w:eastAsia="en-US"/>
        </w:rPr>
      </w:pPr>
      <w:r w:rsidRPr="007614F6">
        <w:rPr>
          <w:iCs/>
          <w:color w:val="000000"/>
          <w:sz w:val="28"/>
          <w:szCs w:val="28"/>
          <w:lang w:eastAsia="en-US"/>
        </w:rPr>
        <w:t>4. Орган местного самоуправления, на территории которого расп</w:t>
      </w:r>
      <w:r w:rsidRPr="007614F6">
        <w:rPr>
          <w:iCs/>
          <w:color w:val="000000"/>
          <w:sz w:val="28"/>
          <w:szCs w:val="28"/>
          <w:lang w:eastAsia="en-US"/>
        </w:rPr>
        <w:t>о</w:t>
      </w:r>
      <w:r w:rsidRPr="007614F6">
        <w:rPr>
          <w:iCs/>
          <w:color w:val="000000"/>
          <w:sz w:val="28"/>
          <w:szCs w:val="28"/>
          <w:lang w:eastAsia="en-US"/>
        </w:rPr>
        <w:t xml:space="preserve">ложен объект. </w:t>
      </w:r>
    </w:p>
    <w:p w:rsidR="00C145D2" w:rsidRPr="007614F6" w:rsidRDefault="00C145D2" w:rsidP="00C145D2">
      <w:pPr>
        <w:pStyle w:val="a3"/>
        <w:tabs>
          <w:tab w:val="left" w:pos="567"/>
        </w:tabs>
        <w:ind w:left="426" w:firstLine="0"/>
        <w:rPr>
          <w:iCs/>
          <w:color w:val="000000"/>
          <w:sz w:val="28"/>
          <w:szCs w:val="28"/>
          <w:lang w:eastAsia="en-US"/>
        </w:rPr>
      </w:pPr>
    </w:p>
    <w:p w:rsidR="00C145D2" w:rsidRPr="007614F6" w:rsidRDefault="00C145D2" w:rsidP="00C145D2">
      <w:pPr>
        <w:pStyle w:val="a3"/>
        <w:ind w:left="0" w:firstLine="0"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40. Каким документом, согласно СП «Положение об авторском надзоре за строительством зданий и сооружений», определяется перечень о</w:t>
      </w:r>
      <w:r w:rsidRPr="007614F6">
        <w:rPr>
          <w:sz w:val="28"/>
          <w:szCs w:val="28"/>
          <w:lang w:eastAsia="en-US"/>
        </w:rPr>
        <w:t>с</w:t>
      </w:r>
      <w:r w:rsidRPr="007614F6">
        <w:rPr>
          <w:sz w:val="28"/>
          <w:szCs w:val="28"/>
          <w:lang w:eastAsia="en-US"/>
        </w:rPr>
        <w:t>новных видов скрытых работ, ответственных конструкций, участков сетей инженерно-технического обеспечения, в освидетельствовании которых принимает участие проектировщик при осуществлении им а</w:t>
      </w:r>
      <w:r w:rsidRPr="007614F6">
        <w:rPr>
          <w:sz w:val="28"/>
          <w:szCs w:val="28"/>
          <w:lang w:eastAsia="en-US"/>
        </w:rPr>
        <w:t>в</w:t>
      </w:r>
      <w:r w:rsidRPr="007614F6">
        <w:rPr>
          <w:sz w:val="28"/>
          <w:szCs w:val="28"/>
          <w:lang w:eastAsia="en-US"/>
        </w:rPr>
        <w:t>торского надзора</w:t>
      </w:r>
      <w:r w:rsidRPr="007614F6">
        <w:rPr>
          <w:iCs/>
          <w:sz w:val="28"/>
          <w:szCs w:val="28"/>
          <w:lang w:eastAsia="en-US"/>
        </w:rPr>
        <w:t>?</w:t>
      </w:r>
    </w:p>
    <w:p w:rsidR="00C145D2" w:rsidRPr="007614F6" w:rsidRDefault="00C145D2" w:rsidP="00C145D2">
      <w:pPr>
        <w:pStyle w:val="a3"/>
        <w:ind w:left="0" w:firstLine="0"/>
        <w:rPr>
          <w:i/>
          <w:iCs/>
          <w:sz w:val="28"/>
          <w:szCs w:val="28"/>
          <w:lang w:eastAsia="en-US"/>
        </w:rPr>
      </w:pP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1. Планом производства работ.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2. Организационно-распорядительным документом (приказом) р</w:t>
      </w:r>
      <w:r w:rsidRPr="007614F6">
        <w:rPr>
          <w:sz w:val="28"/>
          <w:szCs w:val="28"/>
          <w:lang w:eastAsia="en-US"/>
        </w:rPr>
        <w:t>у</w:t>
      </w:r>
      <w:r w:rsidRPr="007614F6">
        <w:rPr>
          <w:sz w:val="28"/>
          <w:szCs w:val="28"/>
          <w:lang w:eastAsia="en-US"/>
        </w:rPr>
        <w:t>ководителя проектной организации, заключившей договор на ос</w:t>
      </w:r>
      <w:r w:rsidRPr="007614F6">
        <w:rPr>
          <w:sz w:val="28"/>
          <w:szCs w:val="28"/>
          <w:lang w:eastAsia="en-US"/>
        </w:rPr>
        <w:t>у</w:t>
      </w:r>
      <w:r w:rsidRPr="007614F6">
        <w:rPr>
          <w:sz w:val="28"/>
          <w:szCs w:val="28"/>
          <w:lang w:eastAsia="en-US"/>
        </w:rPr>
        <w:t>ществление авторского надзора.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3. Договором на осуществление авторского надзора, заключенным между застройщиком (заказчиком, техническим заказчиком) и пр</w:t>
      </w:r>
      <w:r w:rsidRPr="007614F6">
        <w:rPr>
          <w:sz w:val="28"/>
          <w:szCs w:val="28"/>
          <w:lang w:eastAsia="en-US"/>
        </w:rPr>
        <w:t>о</w:t>
      </w:r>
      <w:r w:rsidRPr="007614F6">
        <w:rPr>
          <w:sz w:val="28"/>
          <w:szCs w:val="28"/>
          <w:lang w:eastAsia="en-US"/>
        </w:rPr>
        <w:t>ектировщиком.</w:t>
      </w:r>
    </w:p>
    <w:p w:rsidR="00C145D2" w:rsidRPr="007614F6" w:rsidRDefault="00C145D2" w:rsidP="00C145D2">
      <w:pPr>
        <w:tabs>
          <w:tab w:val="left" w:pos="567"/>
        </w:tabs>
        <w:ind w:left="426" w:firstLine="0"/>
        <w:contextualSpacing/>
        <w:rPr>
          <w:iCs/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>4. Журналом авторского надзора.</w:t>
      </w: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b/>
          <w:sz w:val="28"/>
          <w:szCs w:val="28"/>
        </w:rPr>
        <w:t>11.  Критерии оценки (ключи к заданиям),  правила обработки р</w:t>
      </w:r>
      <w:r w:rsidRPr="007614F6">
        <w:rPr>
          <w:b/>
          <w:sz w:val="28"/>
          <w:szCs w:val="28"/>
        </w:rPr>
        <w:t>е</w:t>
      </w:r>
      <w:r w:rsidRPr="007614F6">
        <w:rPr>
          <w:b/>
          <w:sz w:val="28"/>
          <w:szCs w:val="28"/>
        </w:rPr>
        <w:t>зультатов теоретического этапа профессионального  экзамена  и  принятия  решения  о допуске (отказе   в  допуске)  к  практич</w:t>
      </w:r>
      <w:r w:rsidRPr="007614F6">
        <w:rPr>
          <w:b/>
          <w:sz w:val="28"/>
          <w:szCs w:val="28"/>
        </w:rPr>
        <w:t>е</w:t>
      </w:r>
      <w:r w:rsidRPr="007614F6">
        <w:rPr>
          <w:b/>
          <w:sz w:val="28"/>
          <w:szCs w:val="28"/>
        </w:rPr>
        <w:t>скому  этапу  профессионального экзамена:</w:t>
      </w:r>
      <w:r w:rsidRPr="007614F6">
        <w:rPr>
          <w:sz w:val="28"/>
          <w:szCs w:val="28"/>
        </w:rPr>
        <w:t xml:space="preserve"> </w:t>
      </w: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145D2" w:rsidRPr="007614F6" w:rsidRDefault="00C145D2" w:rsidP="00C145D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Ключи к заданиям</w:t>
      </w:r>
    </w:p>
    <w:p w:rsidR="00D337B9" w:rsidRPr="007614F6" w:rsidRDefault="00D337B9" w:rsidP="00D337B9">
      <w:pPr>
        <w:ind w:firstLine="0"/>
      </w:pPr>
    </w:p>
    <w:p w:rsidR="002C63FB" w:rsidRPr="007614F6" w:rsidRDefault="002C63FB" w:rsidP="002C63FB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7614F6">
        <w:rPr>
          <w:sz w:val="28"/>
          <w:szCs w:val="28"/>
        </w:rPr>
        <w:t xml:space="preserve">Теоретический этап профессионального экзамена включает в себя </w:t>
      </w:r>
      <w:r w:rsidR="00C145D2" w:rsidRPr="007614F6">
        <w:rPr>
          <w:sz w:val="28"/>
          <w:szCs w:val="28"/>
        </w:rPr>
        <w:t>40</w:t>
      </w:r>
      <w:r w:rsidRPr="007614F6">
        <w:rPr>
          <w:sz w:val="28"/>
          <w:szCs w:val="28"/>
        </w:rPr>
        <w:t xml:space="preserve"> заданий, охватывающих в равные доли все предметы оценивания и считается пройд</w:t>
      </w:r>
      <w:r w:rsidR="007614F6" w:rsidRPr="007614F6">
        <w:rPr>
          <w:sz w:val="28"/>
          <w:szCs w:val="28"/>
        </w:rPr>
        <w:t>енным при правильных ответах на 30</w:t>
      </w:r>
      <w:r w:rsidRPr="007614F6">
        <w:rPr>
          <w:sz w:val="28"/>
          <w:szCs w:val="28"/>
        </w:rPr>
        <w:t xml:space="preserve"> задани</w:t>
      </w:r>
      <w:r w:rsidR="002841F4" w:rsidRPr="007614F6">
        <w:rPr>
          <w:sz w:val="28"/>
          <w:szCs w:val="28"/>
        </w:rPr>
        <w:t>й</w:t>
      </w:r>
      <w:r w:rsidRPr="007614F6">
        <w:rPr>
          <w:sz w:val="28"/>
          <w:szCs w:val="28"/>
        </w:rPr>
        <w:t>.</w:t>
      </w:r>
    </w:p>
    <w:p w:rsidR="002C63FB" w:rsidRPr="007614F6" w:rsidRDefault="002C63FB" w:rsidP="002C63F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В этом случае соискатель может быть допущен к практическому этапу профессионального экзамена.</w:t>
      </w:r>
    </w:p>
    <w:p w:rsidR="004978D2" w:rsidRPr="007614F6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Pr="007614F6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4A1785" w:rsidRPr="007614F6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t>задание для оформления и защиты портфолио</w:t>
      </w:r>
      <w:r w:rsidR="00C145D2" w:rsidRPr="007614F6">
        <w:rPr>
          <w:b/>
          <w:sz w:val="28"/>
          <w:szCs w:val="28"/>
        </w:rPr>
        <w:t>.</w:t>
      </w:r>
    </w:p>
    <w:p w:rsidR="00C145D2" w:rsidRPr="007614F6" w:rsidRDefault="00C145D2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5779BC" w:rsidRPr="007614F6" w:rsidTr="00F05EF7">
        <w:tc>
          <w:tcPr>
            <w:tcW w:w="9889" w:type="dxa"/>
          </w:tcPr>
          <w:p w:rsidR="004A1785" w:rsidRPr="007614F6" w:rsidRDefault="004A1785" w:rsidP="004A1785">
            <w:pPr>
              <w:tabs>
                <w:tab w:val="left" w:pos="285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>ЗАДАНИЕ</w:t>
            </w:r>
          </w:p>
          <w:p w:rsidR="00C145D2" w:rsidRPr="007614F6" w:rsidRDefault="00C145D2" w:rsidP="004A1785">
            <w:pPr>
              <w:tabs>
                <w:tab w:val="left" w:pos="285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A1785" w:rsidRPr="007614F6" w:rsidRDefault="004A1785" w:rsidP="004A1785">
            <w:pPr>
              <w:tabs>
                <w:tab w:val="left" w:pos="285"/>
              </w:tabs>
              <w:spacing w:after="120"/>
              <w:ind w:firstLine="0"/>
              <w:rPr>
                <w:b/>
                <w:sz w:val="28"/>
                <w:szCs w:val="28"/>
              </w:rPr>
            </w:pPr>
            <w:r w:rsidRPr="007614F6">
              <w:rPr>
                <w:b/>
                <w:sz w:val="28"/>
                <w:szCs w:val="28"/>
                <w:lang w:val="en-US"/>
              </w:rPr>
              <w:t>D</w:t>
            </w:r>
            <w:r w:rsidRPr="007614F6">
              <w:rPr>
                <w:b/>
                <w:sz w:val="28"/>
                <w:szCs w:val="28"/>
              </w:rPr>
              <w:t>/02.7 Организация работы проектного подразделения по проектированию подземных инженерных коммуникаций с применением бестраншейных технологий.</w:t>
            </w:r>
          </w:p>
          <w:p w:rsidR="004A1785" w:rsidRPr="007614F6" w:rsidRDefault="004A1785" w:rsidP="004A1785">
            <w:pPr>
              <w:tabs>
                <w:tab w:val="left" w:pos="285"/>
              </w:tabs>
              <w:ind w:firstLine="0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</w:rPr>
              <w:t xml:space="preserve">ТД: </w:t>
            </w:r>
          </w:p>
          <w:p w:rsidR="004A1785" w:rsidRPr="007614F6" w:rsidRDefault="004A1785" w:rsidP="004A1785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  <w:r w:rsidRPr="007614F6">
              <w:rPr>
                <w:i/>
                <w:sz w:val="28"/>
                <w:szCs w:val="28"/>
              </w:rPr>
              <w:t>Подготовка и утверждение заданий на проектирование сооружений подзе</w:t>
            </w:r>
            <w:r w:rsidRPr="007614F6">
              <w:rPr>
                <w:i/>
                <w:sz w:val="28"/>
                <w:szCs w:val="28"/>
              </w:rPr>
              <w:t>м</w:t>
            </w:r>
            <w:r w:rsidRPr="007614F6">
              <w:rPr>
                <w:i/>
                <w:sz w:val="28"/>
                <w:szCs w:val="28"/>
              </w:rPr>
              <w:t>ных инженерных коммуникаций с применением бестраншейных технологий. Утверждение проектных решений сооружений подземных инженерных комм</w:t>
            </w:r>
            <w:r w:rsidRPr="007614F6">
              <w:rPr>
                <w:i/>
                <w:sz w:val="28"/>
                <w:szCs w:val="28"/>
              </w:rPr>
              <w:t>у</w:t>
            </w:r>
            <w:r w:rsidRPr="007614F6">
              <w:rPr>
                <w:i/>
                <w:sz w:val="28"/>
                <w:szCs w:val="28"/>
              </w:rPr>
              <w:t>никаций с применением бестраншейных технологий. Представление, соглас</w:t>
            </w:r>
            <w:r w:rsidRPr="007614F6">
              <w:rPr>
                <w:i/>
                <w:sz w:val="28"/>
                <w:szCs w:val="28"/>
              </w:rPr>
              <w:t>о</w:t>
            </w:r>
            <w:r w:rsidRPr="007614F6">
              <w:rPr>
                <w:i/>
                <w:sz w:val="28"/>
                <w:szCs w:val="28"/>
              </w:rPr>
              <w:t>вание и приемка результатов работ по п</w:t>
            </w:r>
            <w:r w:rsidR="0081678B" w:rsidRPr="007614F6">
              <w:rPr>
                <w:i/>
                <w:sz w:val="28"/>
                <w:szCs w:val="28"/>
              </w:rPr>
              <w:t>одготовке проектной (рабочей) док</w:t>
            </w:r>
            <w:r w:rsidR="0081678B" w:rsidRPr="007614F6">
              <w:rPr>
                <w:i/>
                <w:sz w:val="28"/>
                <w:szCs w:val="28"/>
              </w:rPr>
              <w:t>у</w:t>
            </w:r>
            <w:r w:rsidR="0081678B" w:rsidRPr="007614F6">
              <w:rPr>
                <w:i/>
                <w:sz w:val="28"/>
                <w:szCs w:val="28"/>
              </w:rPr>
              <w:t>ментации</w:t>
            </w:r>
            <w:r w:rsidRPr="007614F6">
              <w:rPr>
                <w:i/>
                <w:sz w:val="28"/>
                <w:szCs w:val="28"/>
              </w:rPr>
              <w:t xml:space="preserve"> при строительстве, эксплуатации и санации подземных инженерных коммуникаций с применением бестраншейных технологий.</w:t>
            </w:r>
          </w:p>
          <w:p w:rsidR="004A1785" w:rsidRPr="007614F6" w:rsidRDefault="004A1785" w:rsidP="004724F5">
            <w:pPr>
              <w:tabs>
                <w:tab w:val="left" w:pos="285"/>
              </w:tabs>
              <w:spacing w:before="120"/>
              <w:ind w:firstLine="0"/>
              <w:rPr>
                <w:bCs/>
                <w:sz w:val="28"/>
                <w:szCs w:val="28"/>
              </w:rPr>
            </w:pPr>
            <w:r w:rsidRPr="007614F6">
              <w:rPr>
                <w:bCs/>
                <w:sz w:val="28"/>
                <w:szCs w:val="28"/>
                <w:u w:val="single"/>
              </w:rPr>
              <w:t>Типовое задание:</w:t>
            </w:r>
            <w:r w:rsidRPr="007614F6">
              <w:rPr>
                <w:bCs/>
                <w:sz w:val="28"/>
                <w:szCs w:val="28"/>
              </w:rPr>
              <w:t xml:space="preserve"> Представьте портфолио разработанн</w:t>
            </w:r>
            <w:r w:rsidR="004724F5" w:rsidRPr="007614F6">
              <w:rPr>
                <w:bCs/>
                <w:sz w:val="28"/>
                <w:szCs w:val="28"/>
              </w:rPr>
              <w:t xml:space="preserve">ой Вами, </w:t>
            </w:r>
            <w:r w:rsidRPr="007614F6">
              <w:rPr>
                <w:bCs/>
                <w:sz w:val="28"/>
                <w:szCs w:val="28"/>
              </w:rPr>
              <w:t>или при Вашем непосредственном участии, проектн</w:t>
            </w:r>
            <w:r w:rsidR="004724F5" w:rsidRPr="007614F6">
              <w:rPr>
                <w:bCs/>
                <w:sz w:val="28"/>
                <w:szCs w:val="28"/>
              </w:rPr>
              <w:t xml:space="preserve">ой </w:t>
            </w:r>
            <w:r w:rsidRPr="007614F6">
              <w:rPr>
                <w:bCs/>
                <w:sz w:val="28"/>
                <w:szCs w:val="28"/>
              </w:rPr>
              <w:t xml:space="preserve">и (или) рабочей документации </w:t>
            </w:r>
            <w:r w:rsidR="000B6EE3" w:rsidRPr="007614F6">
              <w:rPr>
                <w:bCs/>
                <w:sz w:val="28"/>
                <w:szCs w:val="28"/>
              </w:rPr>
              <w:t>для стр</w:t>
            </w:r>
            <w:r w:rsidR="000B6EE3" w:rsidRPr="007614F6">
              <w:rPr>
                <w:bCs/>
                <w:sz w:val="28"/>
                <w:szCs w:val="28"/>
              </w:rPr>
              <w:t>о</w:t>
            </w:r>
            <w:r w:rsidR="000B6EE3" w:rsidRPr="007614F6">
              <w:rPr>
                <w:bCs/>
                <w:sz w:val="28"/>
                <w:szCs w:val="28"/>
              </w:rPr>
              <w:t>ительства, эксплуатации и санации подземных инженерных коммуникаций с применением бестраншейных технологий.</w:t>
            </w:r>
            <w:r w:rsidRPr="007614F6">
              <w:rPr>
                <w:bCs/>
                <w:sz w:val="28"/>
                <w:szCs w:val="28"/>
              </w:rPr>
              <w:t xml:space="preserve"> </w:t>
            </w:r>
          </w:p>
          <w:p w:rsidR="004724F5" w:rsidRPr="007614F6" w:rsidRDefault="004724F5" w:rsidP="004724F5">
            <w:pPr>
              <w:tabs>
                <w:tab w:val="left" w:pos="285"/>
              </w:tabs>
              <w:spacing w:before="120"/>
              <w:ind w:firstLine="0"/>
              <w:rPr>
                <w:bCs/>
                <w:i/>
                <w:sz w:val="28"/>
                <w:szCs w:val="28"/>
              </w:rPr>
            </w:pPr>
          </w:p>
        </w:tc>
      </w:tr>
      <w:tr w:rsidR="004A1785" w:rsidRPr="007614F6" w:rsidTr="00F05EF7">
        <w:tc>
          <w:tcPr>
            <w:tcW w:w="9889" w:type="dxa"/>
          </w:tcPr>
          <w:p w:rsidR="004A1785" w:rsidRPr="007614F6" w:rsidRDefault="004A1785" w:rsidP="004A1785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  <w:u w:val="single"/>
              </w:rPr>
            </w:pPr>
            <w:r w:rsidRPr="007614F6">
              <w:rPr>
                <w:sz w:val="28"/>
                <w:szCs w:val="28"/>
                <w:u w:val="single"/>
              </w:rPr>
              <w:t xml:space="preserve">Требования к структуре и оформлению портфолио: </w:t>
            </w:r>
          </w:p>
          <w:p w:rsidR="004A1785" w:rsidRPr="007614F6" w:rsidRDefault="004A1785" w:rsidP="007F5422">
            <w:pPr>
              <w:numPr>
                <w:ilvl w:val="0"/>
                <w:numId w:val="53"/>
              </w:numPr>
              <w:tabs>
                <w:tab w:val="left" w:pos="285"/>
              </w:tabs>
              <w:spacing w:after="120"/>
              <w:ind w:left="0"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Портфолио должно состоять из текстовой и графической частей.</w:t>
            </w:r>
          </w:p>
          <w:p w:rsidR="004A1785" w:rsidRPr="007614F6" w:rsidRDefault="004A1785" w:rsidP="004A1785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Текстовую часть необходимо оформить в виде отчета в свободной форме. По форме изложения текст должен позволять членам комиссии получать однозна</w:t>
            </w:r>
            <w:r w:rsidRPr="007614F6">
              <w:rPr>
                <w:sz w:val="28"/>
                <w:szCs w:val="28"/>
              </w:rPr>
              <w:t>ч</w:t>
            </w:r>
            <w:r w:rsidRPr="007614F6">
              <w:rPr>
                <w:sz w:val="28"/>
                <w:szCs w:val="28"/>
              </w:rPr>
              <w:t xml:space="preserve">ное представление по объему и характеру выполненной соискателем работы в </w:t>
            </w:r>
            <w:r w:rsidRPr="007614F6">
              <w:rPr>
                <w:sz w:val="28"/>
                <w:szCs w:val="28"/>
              </w:rPr>
              <w:lastRenderedPageBreak/>
              <w:t>ходе проектирования.</w:t>
            </w:r>
          </w:p>
          <w:p w:rsidR="004A1785" w:rsidRPr="007614F6" w:rsidRDefault="004A1785" w:rsidP="004A1785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Графическая часть должна отражать принятые технические и иные решения, выполненные в виде чертежей, схем, планов, оформленных в соответствии с требованиями СПДС. Графа «Разработал» / «ГИП» в штампах чертежей должна содержать фамилию соискателя.</w:t>
            </w:r>
          </w:p>
          <w:p w:rsidR="004A1785" w:rsidRPr="007614F6" w:rsidRDefault="004A1785" w:rsidP="004A1785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Текстовая и графическая части портфолио должны отражать следующее:</w:t>
            </w:r>
          </w:p>
          <w:p w:rsidR="004A1785" w:rsidRPr="007614F6" w:rsidRDefault="004724F5" w:rsidP="004724F5">
            <w:pPr>
              <w:tabs>
                <w:tab w:val="left" w:pos="285"/>
              </w:tabs>
              <w:spacing w:after="120"/>
              <w:ind w:left="567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1. В</w:t>
            </w:r>
            <w:r w:rsidR="004A1785" w:rsidRPr="007614F6">
              <w:rPr>
                <w:sz w:val="28"/>
                <w:szCs w:val="28"/>
              </w:rPr>
              <w:t>опросы планирования и организации работ по подготовке проектной документации (подготовка и утверждение заданий на подготовку проек</w:t>
            </w:r>
            <w:r w:rsidR="004A1785" w:rsidRPr="007614F6">
              <w:rPr>
                <w:sz w:val="28"/>
                <w:szCs w:val="28"/>
              </w:rPr>
              <w:t>т</w:t>
            </w:r>
            <w:r w:rsidR="004A1785" w:rsidRPr="007614F6">
              <w:rPr>
                <w:sz w:val="28"/>
                <w:szCs w:val="28"/>
              </w:rPr>
              <w:t>ной документации, согласования с заказчиком и надзорными органами, к</w:t>
            </w:r>
            <w:r w:rsidR="004A1785" w:rsidRPr="007614F6">
              <w:rPr>
                <w:sz w:val="28"/>
                <w:szCs w:val="28"/>
              </w:rPr>
              <w:t>о</w:t>
            </w:r>
            <w:r w:rsidR="004A1785" w:rsidRPr="007614F6">
              <w:rPr>
                <w:sz w:val="28"/>
                <w:szCs w:val="28"/>
              </w:rPr>
              <w:t>ординация работы проектного подразделения);</w:t>
            </w:r>
          </w:p>
          <w:p w:rsidR="004A1785" w:rsidRPr="007614F6" w:rsidRDefault="004724F5" w:rsidP="004724F5">
            <w:pPr>
              <w:tabs>
                <w:tab w:val="left" w:pos="285"/>
              </w:tabs>
              <w:spacing w:after="120"/>
              <w:ind w:left="567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2. О</w:t>
            </w:r>
            <w:r w:rsidR="004A1785" w:rsidRPr="007614F6">
              <w:rPr>
                <w:sz w:val="28"/>
                <w:szCs w:val="28"/>
              </w:rPr>
              <w:t>сновные технические решения, принятые при разработке проектной</w:t>
            </w:r>
            <w:r w:rsidR="0081678B" w:rsidRPr="007614F6">
              <w:rPr>
                <w:sz w:val="28"/>
                <w:szCs w:val="28"/>
              </w:rPr>
              <w:t xml:space="preserve"> (рабочей)</w:t>
            </w:r>
            <w:r w:rsidR="004A1785" w:rsidRPr="007614F6">
              <w:rPr>
                <w:sz w:val="28"/>
                <w:szCs w:val="28"/>
              </w:rPr>
              <w:t xml:space="preserve"> докуме</w:t>
            </w:r>
            <w:r w:rsidR="0081678B" w:rsidRPr="007614F6">
              <w:rPr>
                <w:sz w:val="28"/>
                <w:szCs w:val="28"/>
              </w:rPr>
              <w:t>нтации, включая примеры расчетов</w:t>
            </w:r>
            <w:r w:rsidR="004A1785" w:rsidRPr="007614F6">
              <w:rPr>
                <w:sz w:val="28"/>
                <w:szCs w:val="28"/>
              </w:rPr>
              <w:t xml:space="preserve">. </w:t>
            </w:r>
          </w:p>
          <w:p w:rsidR="004A1785" w:rsidRPr="007614F6" w:rsidRDefault="004724F5" w:rsidP="004724F5">
            <w:pPr>
              <w:tabs>
                <w:tab w:val="left" w:pos="285"/>
              </w:tabs>
              <w:spacing w:after="120"/>
              <w:ind w:left="567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3. М</w:t>
            </w:r>
            <w:r w:rsidR="004A1785" w:rsidRPr="007614F6">
              <w:rPr>
                <w:sz w:val="28"/>
                <w:szCs w:val="28"/>
              </w:rPr>
              <w:t>ероприятия по контролю сроков качества разработки проектной</w:t>
            </w:r>
            <w:r w:rsidR="0081678B" w:rsidRPr="007614F6">
              <w:rPr>
                <w:sz w:val="28"/>
                <w:szCs w:val="28"/>
              </w:rPr>
              <w:t xml:space="preserve"> (раб</w:t>
            </w:r>
            <w:r w:rsidR="0081678B" w:rsidRPr="007614F6">
              <w:rPr>
                <w:sz w:val="28"/>
                <w:szCs w:val="28"/>
              </w:rPr>
              <w:t>о</w:t>
            </w:r>
            <w:r w:rsidR="0081678B" w:rsidRPr="007614F6">
              <w:rPr>
                <w:sz w:val="28"/>
                <w:szCs w:val="28"/>
              </w:rPr>
              <w:t>чей)</w:t>
            </w:r>
            <w:r w:rsidR="004A1785" w:rsidRPr="007614F6">
              <w:rPr>
                <w:sz w:val="28"/>
                <w:szCs w:val="28"/>
              </w:rPr>
              <w:t xml:space="preserve"> документации.</w:t>
            </w:r>
          </w:p>
          <w:p w:rsidR="00410A9B" w:rsidRPr="007614F6" w:rsidRDefault="004A1785" w:rsidP="004A1785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При оформлении текстовой части следует использовать заверенные печатью о</w:t>
            </w:r>
            <w:r w:rsidRPr="007614F6">
              <w:rPr>
                <w:sz w:val="28"/>
                <w:szCs w:val="28"/>
              </w:rPr>
              <w:t>р</w:t>
            </w:r>
            <w:r w:rsidRPr="007614F6">
              <w:rPr>
                <w:sz w:val="28"/>
                <w:szCs w:val="28"/>
              </w:rPr>
              <w:t>ганизации выдержки из проектной документации, разработанной соискателем или при его непосредственном участии.</w:t>
            </w:r>
          </w:p>
          <w:p w:rsidR="004A1785" w:rsidRPr="007614F6" w:rsidRDefault="004A1785" w:rsidP="007F5422">
            <w:pPr>
              <w:numPr>
                <w:ilvl w:val="0"/>
                <w:numId w:val="53"/>
              </w:numPr>
              <w:tabs>
                <w:tab w:val="left" w:pos="285"/>
              </w:tabs>
              <w:spacing w:after="120"/>
              <w:ind w:left="0" w:firstLine="0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В приложения к портфолио необходимо включить задание на проектирование (копия с печатью организации).</w:t>
            </w:r>
          </w:p>
          <w:p w:rsidR="004724F5" w:rsidRPr="007614F6" w:rsidRDefault="004724F5" w:rsidP="004724F5">
            <w:pPr>
              <w:tabs>
                <w:tab w:val="left" w:pos="285"/>
              </w:tabs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  <w:p w:rsidR="004A1785" w:rsidRPr="007614F6" w:rsidRDefault="004A1785" w:rsidP="004A1785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  <w:u w:val="single"/>
              </w:rPr>
            </w:pPr>
            <w:r w:rsidRPr="007614F6">
              <w:rPr>
                <w:sz w:val="28"/>
                <w:szCs w:val="28"/>
                <w:u w:val="single"/>
              </w:rPr>
              <w:t xml:space="preserve">Типовые вопросы для собеседования по материалам портфолио: </w:t>
            </w:r>
          </w:p>
          <w:p w:rsidR="004724F5" w:rsidRPr="007614F6" w:rsidRDefault="004724F5" w:rsidP="004A1785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  <w:u w:val="single"/>
              </w:rPr>
            </w:pPr>
          </w:p>
          <w:p w:rsidR="004724F5" w:rsidRPr="007614F6" w:rsidRDefault="004724F5" w:rsidP="007F5422">
            <w:pPr>
              <w:numPr>
                <w:ilvl w:val="0"/>
                <w:numId w:val="52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Какие </w:t>
            </w:r>
            <w:r w:rsidR="00B56881"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с</w:t>
            </w:r>
            <w:r w:rsidR="0081678B" w:rsidRPr="007614F6">
              <w:rPr>
                <w:sz w:val="28"/>
                <w:szCs w:val="28"/>
              </w:rPr>
              <w:t>новные нормативно-правовые акты</w:t>
            </w:r>
            <w:r w:rsidRPr="007614F6">
              <w:rPr>
                <w:sz w:val="28"/>
                <w:szCs w:val="28"/>
              </w:rPr>
              <w:t xml:space="preserve"> регламентируют</w:t>
            </w:r>
            <w:r w:rsidR="00B56881" w:rsidRPr="007614F6">
              <w:rPr>
                <w:sz w:val="28"/>
                <w:szCs w:val="28"/>
              </w:rPr>
              <w:t xml:space="preserve"> деятельность по проектированию подземных инженерных коммуникаций с применением бе</w:t>
            </w:r>
            <w:r w:rsidR="00B56881" w:rsidRPr="007614F6">
              <w:rPr>
                <w:sz w:val="28"/>
                <w:szCs w:val="28"/>
              </w:rPr>
              <w:t>с</w:t>
            </w:r>
            <w:r w:rsidR="00B56881" w:rsidRPr="007614F6">
              <w:rPr>
                <w:sz w:val="28"/>
                <w:szCs w:val="28"/>
              </w:rPr>
              <w:t xml:space="preserve">траншейных технологий? </w:t>
            </w:r>
            <w:r w:rsidRPr="007614F6">
              <w:rPr>
                <w:sz w:val="28"/>
                <w:szCs w:val="28"/>
              </w:rPr>
              <w:t xml:space="preserve"> </w:t>
            </w:r>
          </w:p>
          <w:p w:rsidR="00B56881" w:rsidRPr="007614F6" w:rsidRDefault="00B56881" w:rsidP="007F5422">
            <w:pPr>
              <w:numPr>
                <w:ilvl w:val="0"/>
                <w:numId w:val="52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Какие существуют особенности </w:t>
            </w:r>
            <w:r w:rsidR="00225023" w:rsidRPr="007614F6">
              <w:rPr>
                <w:sz w:val="28"/>
                <w:szCs w:val="28"/>
              </w:rPr>
              <w:t xml:space="preserve">управления </w:t>
            </w:r>
            <w:r w:rsidRPr="007614F6">
              <w:rPr>
                <w:sz w:val="28"/>
                <w:szCs w:val="28"/>
              </w:rPr>
              <w:t>персоналом проектной организ</w:t>
            </w:r>
            <w:r w:rsidRPr="007614F6">
              <w:rPr>
                <w:sz w:val="28"/>
                <w:szCs w:val="28"/>
              </w:rPr>
              <w:t>а</w:t>
            </w:r>
            <w:r w:rsidRPr="007614F6">
              <w:rPr>
                <w:sz w:val="28"/>
                <w:szCs w:val="28"/>
              </w:rPr>
              <w:t>ции / проектным отделом?</w:t>
            </w:r>
          </w:p>
          <w:p w:rsidR="004A1785" w:rsidRPr="007614F6" w:rsidRDefault="004A1785" w:rsidP="007F5422">
            <w:pPr>
              <w:numPr>
                <w:ilvl w:val="0"/>
                <w:numId w:val="52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Какие требования предъявляются к составу графической части раздела пр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ектной документации «Проект организации строительства»?</w:t>
            </w:r>
          </w:p>
          <w:p w:rsidR="007B794D" w:rsidRPr="007614F6" w:rsidRDefault="007B794D" w:rsidP="007F5422">
            <w:pPr>
              <w:numPr>
                <w:ilvl w:val="0"/>
                <w:numId w:val="52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По какому принципу</w:t>
            </w:r>
            <w:r w:rsidR="004724F5" w:rsidRPr="007614F6">
              <w:rPr>
                <w:sz w:val="28"/>
                <w:szCs w:val="28"/>
              </w:rPr>
              <w:t xml:space="preserve"> </w:t>
            </w:r>
            <w:r w:rsidR="009E6FBF" w:rsidRPr="007614F6">
              <w:rPr>
                <w:sz w:val="28"/>
                <w:szCs w:val="28"/>
              </w:rPr>
              <w:t>(нормам, условиям и т.д.)</w:t>
            </w:r>
            <w:r w:rsidRPr="007614F6">
              <w:rPr>
                <w:sz w:val="28"/>
                <w:szCs w:val="28"/>
              </w:rPr>
              <w:t xml:space="preserve"> </w:t>
            </w:r>
            <w:r w:rsidR="00B56881" w:rsidRPr="007614F6">
              <w:rPr>
                <w:sz w:val="28"/>
                <w:szCs w:val="28"/>
              </w:rPr>
              <w:t>определяются</w:t>
            </w:r>
            <w:r w:rsidRPr="007614F6">
              <w:rPr>
                <w:sz w:val="28"/>
                <w:szCs w:val="28"/>
              </w:rPr>
              <w:t xml:space="preserve"> точки </w:t>
            </w:r>
            <w:r w:rsidR="0081678B" w:rsidRPr="007614F6">
              <w:rPr>
                <w:sz w:val="28"/>
                <w:szCs w:val="28"/>
              </w:rPr>
              <w:t>входа</w:t>
            </w:r>
            <w:r w:rsidRPr="007614F6">
              <w:rPr>
                <w:sz w:val="28"/>
                <w:szCs w:val="28"/>
              </w:rPr>
              <w:t xml:space="preserve"> и выхода бура?</w:t>
            </w:r>
          </w:p>
          <w:p w:rsidR="005779BC" w:rsidRPr="007614F6" w:rsidRDefault="007B794D" w:rsidP="007F5422">
            <w:pPr>
              <w:numPr>
                <w:ilvl w:val="0"/>
                <w:numId w:val="52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Учитыва</w:t>
            </w:r>
            <w:r w:rsidR="0081678B" w:rsidRPr="007614F6">
              <w:rPr>
                <w:sz w:val="28"/>
                <w:szCs w:val="28"/>
              </w:rPr>
              <w:t>ется ли</w:t>
            </w:r>
            <w:r w:rsidRPr="007614F6">
              <w:rPr>
                <w:sz w:val="28"/>
                <w:szCs w:val="28"/>
              </w:rPr>
              <w:t xml:space="preserve"> при разработке проекта</w:t>
            </w:r>
            <w:r w:rsidR="00B56881" w:rsidRPr="007614F6">
              <w:rPr>
                <w:sz w:val="28"/>
                <w:szCs w:val="28"/>
              </w:rPr>
              <w:t xml:space="preserve"> (проектов)</w:t>
            </w:r>
            <w:r w:rsidRPr="007614F6">
              <w:rPr>
                <w:sz w:val="28"/>
                <w:szCs w:val="28"/>
              </w:rPr>
              <w:t xml:space="preserve"> проходка </w:t>
            </w:r>
            <w:r w:rsidR="00B56881" w:rsidRPr="007614F6">
              <w:rPr>
                <w:sz w:val="28"/>
                <w:szCs w:val="28"/>
              </w:rPr>
              <w:t>вспомогател</w:t>
            </w:r>
            <w:r w:rsidR="00B56881" w:rsidRPr="007614F6">
              <w:rPr>
                <w:sz w:val="28"/>
                <w:szCs w:val="28"/>
              </w:rPr>
              <w:t>ь</w:t>
            </w:r>
            <w:r w:rsidR="00B56881" w:rsidRPr="007614F6">
              <w:rPr>
                <w:sz w:val="28"/>
                <w:szCs w:val="28"/>
              </w:rPr>
              <w:t xml:space="preserve">ного </w:t>
            </w:r>
            <w:r w:rsidRPr="007614F6">
              <w:rPr>
                <w:sz w:val="28"/>
                <w:szCs w:val="28"/>
              </w:rPr>
              <w:t xml:space="preserve">технологического хода (в том числе разработка необходимых шурфов и котлованов)? </w:t>
            </w:r>
          </w:p>
          <w:p w:rsidR="007B794D" w:rsidRPr="007614F6" w:rsidRDefault="007B794D" w:rsidP="007F5422">
            <w:pPr>
              <w:numPr>
                <w:ilvl w:val="0"/>
                <w:numId w:val="52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Учитыва</w:t>
            </w:r>
            <w:r w:rsidR="0081678B" w:rsidRPr="007614F6">
              <w:rPr>
                <w:sz w:val="28"/>
                <w:szCs w:val="28"/>
              </w:rPr>
              <w:t>ется</w:t>
            </w:r>
            <w:r w:rsidRPr="007614F6">
              <w:rPr>
                <w:sz w:val="28"/>
                <w:szCs w:val="28"/>
              </w:rPr>
              <w:t xml:space="preserve"> ли при разработке проекта</w:t>
            </w:r>
            <w:r w:rsidR="00B56881" w:rsidRPr="007614F6">
              <w:rPr>
                <w:sz w:val="28"/>
                <w:szCs w:val="28"/>
              </w:rPr>
              <w:t xml:space="preserve"> (проектов)</w:t>
            </w:r>
            <w:r w:rsidRPr="007614F6">
              <w:rPr>
                <w:sz w:val="28"/>
                <w:szCs w:val="28"/>
              </w:rPr>
              <w:t xml:space="preserve"> дополнительный землео</w:t>
            </w:r>
            <w:r w:rsidRPr="007614F6">
              <w:rPr>
                <w:sz w:val="28"/>
                <w:szCs w:val="28"/>
              </w:rPr>
              <w:t>т</w:t>
            </w:r>
            <w:r w:rsidRPr="007614F6">
              <w:rPr>
                <w:sz w:val="28"/>
                <w:szCs w:val="28"/>
              </w:rPr>
              <w:t>вод для монтажной зоны сборки плети трубопровода?</w:t>
            </w:r>
          </w:p>
          <w:p w:rsidR="007B794D" w:rsidRPr="007614F6" w:rsidRDefault="009E6FBF" w:rsidP="007F5422">
            <w:pPr>
              <w:numPr>
                <w:ilvl w:val="0"/>
                <w:numId w:val="52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По каким </w:t>
            </w:r>
            <w:r w:rsidR="0081678B" w:rsidRPr="007614F6">
              <w:rPr>
                <w:sz w:val="28"/>
                <w:szCs w:val="28"/>
              </w:rPr>
              <w:t>правилам</w:t>
            </w:r>
            <w:r w:rsidRPr="007614F6">
              <w:rPr>
                <w:sz w:val="28"/>
                <w:szCs w:val="28"/>
              </w:rPr>
              <w:t xml:space="preserve"> рассчитывались или критериям определялись</w:t>
            </w:r>
            <w:r w:rsidR="007B794D" w:rsidRPr="007614F6">
              <w:rPr>
                <w:sz w:val="28"/>
                <w:szCs w:val="28"/>
              </w:rPr>
              <w:t xml:space="preserve"> объемы и количество амбаров</w:t>
            </w:r>
            <w:r w:rsidRPr="007614F6">
              <w:rPr>
                <w:sz w:val="28"/>
                <w:szCs w:val="28"/>
              </w:rPr>
              <w:t xml:space="preserve"> для отработанного бурового раствора</w:t>
            </w:r>
            <w:r w:rsidR="007B794D" w:rsidRPr="007614F6">
              <w:rPr>
                <w:sz w:val="28"/>
                <w:szCs w:val="28"/>
              </w:rPr>
              <w:t>?</w:t>
            </w:r>
          </w:p>
          <w:p w:rsidR="004A1785" w:rsidRPr="007614F6" w:rsidRDefault="004A1785" w:rsidP="007F5422">
            <w:pPr>
              <w:numPr>
                <w:ilvl w:val="0"/>
                <w:numId w:val="52"/>
              </w:numPr>
              <w:tabs>
                <w:tab w:val="left" w:pos="285"/>
                <w:tab w:val="left" w:pos="375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lastRenderedPageBreak/>
              <w:t>В каких случаях экспертиза проектной документации не проводится?</w:t>
            </w:r>
          </w:p>
          <w:p w:rsidR="004A1785" w:rsidRPr="007614F6" w:rsidRDefault="004A1785" w:rsidP="004A1785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>Время обсуждения портфолио – не более 60 минут.</w:t>
            </w:r>
          </w:p>
          <w:p w:rsidR="00B056D8" w:rsidRPr="007614F6" w:rsidRDefault="00B056D8" w:rsidP="004A1785">
            <w:pPr>
              <w:tabs>
                <w:tab w:val="left" w:pos="285"/>
              </w:tabs>
              <w:spacing w:after="120"/>
              <w:ind w:firstLine="0"/>
              <w:rPr>
                <w:i/>
                <w:sz w:val="28"/>
                <w:szCs w:val="28"/>
              </w:rPr>
            </w:pPr>
          </w:p>
          <w:p w:rsidR="00B056D8" w:rsidRPr="007614F6" w:rsidRDefault="004A1785" w:rsidP="004A1785">
            <w:pPr>
              <w:tabs>
                <w:tab w:val="left" w:pos="285"/>
              </w:tabs>
              <w:spacing w:after="120"/>
              <w:ind w:firstLine="0"/>
              <w:rPr>
                <w:i/>
                <w:sz w:val="28"/>
                <w:szCs w:val="28"/>
              </w:rPr>
            </w:pPr>
            <w:r w:rsidRPr="007614F6">
              <w:rPr>
                <w:i/>
                <w:sz w:val="28"/>
                <w:szCs w:val="28"/>
              </w:rPr>
              <w:t>Критерии оценки:</w:t>
            </w:r>
          </w:p>
          <w:p w:rsidR="00D54D8D" w:rsidRPr="007614F6" w:rsidRDefault="00B056D8" w:rsidP="00F14A55">
            <w:pPr>
              <w:numPr>
                <w:ilvl w:val="0"/>
                <w:numId w:val="54"/>
              </w:numPr>
              <w:spacing w:after="120"/>
              <w:ind w:left="284" w:hanging="284"/>
              <w:contextualSpacing/>
              <w:jc w:val="left"/>
              <w:rPr>
                <w:i/>
                <w:sz w:val="28"/>
                <w:szCs w:val="28"/>
                <w:lang w:eastAsia="en-US"/>
              </w:rPr>
            </w:pPr>
            <w:r w:rsidRPr="007614F6">
              <w:rPr>
                <w:sz w:val="28"/>
                <w:szCs w:val="28"/>
                <w:lang w:eastAsia="en-US"/>
              </w:rPr>
              <w:t>Соответствие графической части проектной документации для сооружаемого методом ГНБ закрытого перехода</w:t>
            </w:r>
            <w:r w:rsidR="00F14A55" w:rsidRPr="007614F6">
              <w:rPr>
                <w:sz w:val="28"/>
                <w:szCs w:val="28"/>
                <w:lang w:eastAsia="en-US"/>
              </w:rPr>
              <w:t xml:space="preserve"> (переходов)</w:t>
            </w:r>
            <w:r w:rsidRPr="007614F6">
              <w:rPr>
                <w:sz w:val="28"/>
                <w:szCs w:val="28"/>
                <w:lang w:eastAsia="en-US"/>
              </w:rPr>
              <w:t xml:space="preserve"> </w:t>
            </w:r>
            <w:r w:rsidR="00F14A55" w:rsidRPr="007614F6">
              <w:rPr>
                <w:sz w:val="28"/>
                <w:szCs w:val="28"/>
                <w:lang w:eastAsia="en-US"/>
              </w:rPr>
              <w:t>нормативам</w:t>
            </w:r>
            <w:r w:rsidR="00D54D8D" w:rsidRPr="007614F6">
              <w:rPr>
                <w:sz w:val="28"/>
                <w:szCs w:val="28"/>
                <w:lang w:eastAsia="en-US"/>
              </w:rPr>
              <w:t xml:space="preserve"> СП «Подземные инженерные коммуникации. Прокладка горизонтальным направленным б</w:t>
            </w:r>
            <w:r w:rsidR="00D54D8D" w:rsidRPr="007614F6">
              <w:rPr>
                <w:sz w:val="28"/>
                <w:szCs w:val="28"/>
                <w:lang w:eastAsia="en-US"/>
              </w:rPr>
              <w:t>у</w:t>
            </w:r>
            <w:r w:rsidR="00D54D8D" w:rsidRPr="007614F6">
              <w:rPr>
                <w:sz w:val="28"/>
                <w:szCs w:val="28"/>
                <w:lang w:eastAsia="en-US"/>
              </w:rPr>
              <w:t>рением</w:t>
            </w:r>
            <w:r w:rsidR="00F14A55" w:rsidRPr="007614F6">
              <w:rPr>
                <w:sz w:val="28"/>
                <w:szCs w:val="28"/>
                <w:lang w:eastAsia="en-US"/>
              </w:rPr>
              <w:t>».</w:t>
            </w:r>
          </w:p>
          <w:p w:rsidR="00F14A55" w:rsidRPr="007614F6" w:rsidRDefault="00F14A55" w:rsidP="00F14A55">
            <w:pPr>
              <w:numPr>
                <w:ilvl w:val="0"/>
                <w:numId w:val="54"/>
              </w:numPr>
              <w:spacing w:after="120"/>
              <w:ind w:left="284" w:hanging="284"/>
              <w:contextualSpacing/>
              <w:jc w:val="left"/>
              <w:rPr>
                <w:i/>
                <w:sz w:val="28"/>
                <w:szCs w:val="28"/>
                <w:lang w:eastAsia="en-US"/>
              </w:rPr>
            </w:pPr>
            <w:r w:rsidRPr="007614F6">
              <w:rPr>
                <w:sz w:val="28"/>
                <w:szCs w:val="28"/>
                <w:lang w:eastAsia="en-US"/>
              </w:rPr>
              <w:t>Соответствие проектной документации для сооружаемого методом ГНБ з</w:t>
            </w:r>
            <w:r w:rsidRPr="007614F6">
              <w:rPr>
                <w:sz w:val="28"/>
                <w:szCs w:val="28"/>
                <w:lang w:eastAsia="en-US"/>
              </w:rPr>
              <w:t>а</w:t>
            </w:r>
            <w:r w:rsidRPr="007614F6">
              <w:rPr>
                <w:sz w:val="28"/>
                <w:szCs w:val="28"/>
                <w:lang w:eastAsia="en-US"/>
              </w:rPr>
              <w:t xml:space="preserve">крытого перехода (переходов) требованиям по надежности и безопасности согласно </w:t>
            </w:r>
            <w:r w:rsidRPr="007614F6">
              <w:rPr>
                <w:sz w:val="28"/>
                <w:szCs w:val="28"/>
              </w:rPr>
              <w:t>Постановлению Правительства  РФ от 16.02.2008г № 87.</w:t>
            </w:r>
          </w:p>
          <w:p w:rsidR="00F14A55" w:rsidRPr="007614F6" w:rsidRDefault="00F14A55" w:rsidP="00F14A55">
            <w:pPr>
              <w:numPr>
                <w:ilvl w:val="0"/>
                <w:numId w:val="54"/>
              </w:numPr>
              <w:spacing w:after="120"/>
              <w:ind w:left="284" w:hanging="284"/>
              <w:contextualSpacing/>
              <w:jc w:val="left"/>
              <w:rPr>
                <w:i/>
                <w:sz w:val="28"/>
                <w:szCs w:val="28"/>
                <w:lang w:eastAsia="en-US"/>
              </w:rPr>
            </w:pPr>
            <w:r w:rsidRPr="007614F6">
              <w:rPr>
                <w:sz w:val="28"/>
                <w:szCs w:val="28"/>
                <w:lang w:eastAsia="en-US"/>
              </w:rPr>
              <w:t>Соответствие проектной документации для сооружаемого методом ГНБ з</w:t>
            </w:r>
            <w:r w:rsidRPr="007614F6">
              <w:rPr>
                <w:sz w:val="28"/>
                <w:szCs w:val="28"/>
                <w:lang w:eastAsia="en-US"/>
              </w:rPr>
              <w:t>а</w:t>
            </w:r>
            <w:r w:rsidRPr="007614F6">
              <w:rPr>
                <w:sz w:val="28"/>
                <w:szCs w:val="28"/>
                <w:lang w:eastAsia="en-US"/>
              </w:rPr>
              <w:t xml:space="preserve">крытого перехода (переходов) требованиям </w:t>
            </w:r>
            <w:r w:rsidRPr="007614F6">
              <w:rPr>
                <w:sz w:val="28"/>
                <w:szCs w:val="28"/>
              </w:rPr>
              <w:t>Градостроительного кодекса РФ.</w:t>
            </w:r>
          </w:p>
          <w:p w:rsidR="004A1785" w:rsidRPr="007614F6" w:rsidRDefault="00F14A55" w:rsidP="004F5910">
            <w:pPr>
              <w:numPr>
                <w:ilvl w:val="0"/>
                <w:numId w:val="54"/>
              </w:numPr>
              <w:tabs>
                <w:tab w:val="left" w:pos="285"/>
                <w:tab w:val="left" w:pos="375"/>
              </w:tabs>
              <w:spacing w:after="120"/>
              <w:ind w:left="284" w:hanging="284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Соответствие  </w:t>
            </w:r>
            <w:r w:rsidR="004F5910" w:rsidRPr="007614F6">
              <w:rPr>
                <w:sz w:val="28"/>
                <w:szCs w:val="28"/>
                <w:lang w:eastAsia="en-US"/>
              </w:rPr>
              <w:t xml:space="preserve">графической части проектной документации для сооружаемого методом ГНБ закрытого перехода (переходов) требованиям </w:t>
            </w:r>
            <w:r w:rsidR="004F5910" w:rsidRPr="007614F6">
              <w:rPr>
                <w:sz w:val="28"/>
                <w:szCs w:val="28"/>
              </w:rPr>
              <w:t>(расположение и размеры площадок для размещения буровой установки и подготовки труб</w:t>
            </w:r>
            <w:r w:rsidR="004F5910" w:rsidRPr="007614F6">
              <w:rPr>
                <w:sz w:val="28"/>
                <w:szCs w:val="28"/>
              </w:rPr>
              <w:t>о</w:t>
            </w:r>
            <w:r w:rsidR="004F5910" w:rsidRPr="007614F6">
              <w:rPr>
                <w:sz w:val="28"/>
                <w:szCs w:val="28"/>
              </w:rPr>
              <w:t>провода, углы входа и выхода пилотного бура)</w:t>
            </w:r>
            <w:r w:rsidRPr="007614F6">
              <w:rPr>
                <w:sz w:val="28"/>
                <w:szCs w:val="28"/>
              </w:rPr>
              <w:t xml:space="preserve"> СП «Железные дороги колеи 1520 мм».</w:t>
            </w:r>
          </w:p>
          <w:p w:rsidR="004F5910" w:rsidRPr="007614F6" w:rsidRDefault="004F5910" w:rsidP="004F5910">
            <w:pPr>
              <w:numPr>
                <w:ilvl w:val="0"/>
                <w:numId w:val="54"/>
              </w:numPr>
              <w:tabs>
                <w:tab w:val="left" w:pos="285"/>
                <w:tab w:val="left" w:pos="375"/>
              </w:tabs>
              <w:spacing w:after="120"/>
              <w:ind w:left="284" w:hanging="284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Соответствие  </w:t>
            </w:r>
            <w:r w:rsidRPr="007614F6">
              <w:rPr>
                <w:sz w:val="28"/>
                <w:szCs w:val="28"/>
                <w:lang w:eastAsia="en-US"/>
              </w:rPr>
              <w:t xml:space="preserve">графической части проектной документации для сооружаемого методом ГНБ закрытого перехода (переходов) требованиям </w:t>
            </w:r>
            <w:r w:rsidRPr="007614F6">
              <w:rPr>
                <w:sz w:val="28"/>
                <w:szCs w:val="28"/>
              </w:rPr>
              <w:t>(расположение и размеры площадок для размещения буровой установки и подготовки труб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провода, углы входа и выхода пилотного бура) СП «Автомобильные дороги».</w:t>
            </w:r>
          </w:p>
          <w:p w:rsidR="004F5910" w:rsidRPr="007614F6" w:rsidRDefault="004F5910" w:rsidP="004F5910">
            <w:pPr>
              <w:numPr>
                <w:ilvl w:val="0"/>
                <w:numId w:val="54"/>
              </w:numPr>
              <w:tabs>
                <w:tab w:val="left" w:pos="285"/>
                <w:tab w:val="left" w:pos="375"/>
              </w:tabs>
              <w:spacing w:after="120"/>
              <w:ind w:left="284" w:hanging="284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Соответствие  </w:t>
            </w:r>
            <w:r w:rsidRPr="007614F6">
              <w:rPr>
                <w:sz w:val="28"/>
                <w:szCs w:val="28"/>
                <w:lang w:eastAsia="en-US"/>
              </w:rPr>
              <w:t xml:space="preserve">графической части проектной документации для сооружаемого методом ГНБ закрытого перехода (переходов) требованиям </w:t>
            </w:r>
            <w:r w:rsidRPr="007614F6">
              <w:rPr>
                <w:sz w:val="28"/>
                <w:szCs w:val="28"/>
              </w:rPr>
              <w:t>(расположение и размеры площадок для размещения буровой установки и подготовки труб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провода, углы входа и выхода пилотного бура) Водному Кодексу РФ.</w:t>
            </w:r>
          </w:p>
          <w:p w:rsidR="00F14255" w:rsidRPr="007614F6" w:rsidRDefault="00F14255" w:rsidP="004F5910">
            <w:pPr>
              <w:numPr>
                <w:ilvl w:val="0"/>
                <w:numId w:val="54"/>
              </w:numPr>
              <w:tabs>
                <w:tab w:val="left" w:pos="285"/>
                <w:tab w:val="left" w:pos="375"/>
              </w:tabs>
              <w:spacing w:after="120"/>
              <w:ind w:left="284" w:hanging="284"/>
              <w:jc w:val="left"/>
              <w:rPr>
                <w:sz w:val="28"/>
                <w:szCs w:val="28"/>
              </w:rPr>
            </w:pPr>
            <w:r w:rsidRPr="007614F6">
              <w:rPr>
                <w:sz w:val="28"/>
                <w:szCs w:val="28"/>
              </w:rPr>
              <w:t xml:space="preserve">Соответствие  </w:t>
            </w:r>
            <w:r w:rsidRPr="007614F6">
              <w:rPr>
                <w:sz w:val="28"/>
                <w:szCs w:val="28"/>
                <w:lang w:eastAsia="en-US"/>
              </w:rPr>
              <w:t xml:space="preserve">графической части проектной документации для сооружаемого методом ГНБ закрытого перехода (переходов) требованиям </w:t>
            </w:r>
            <w:r w:rsidRPr="007614F6">
              <w:rPr>
                <w:sz w:val="28"/>
                <w:szCs w:val="28"/>
              </w:rPr>
              <w:t>(расположение и размеры площадок для размещения буровой установки и подготовки труб</w:t>
            </w:r>
            <w:r w:rsidRPr="007614F6">
              <w:rPr>
                <w:sz w:val="28"/>
                <w:szCs w:val="28"/>
              </w:rPr>
              <w:t>о</w:t>
            </w:r>
            <w:r w:rsidRPr="007614F6">
              <w:rPr>
                <w:sz w:val="28"/>
                <w:szCs w:val="28"/>
              </w:rPr>
              <w:t>провода, углы входа и выхода пилотного бура) СП «Аэродромы».</w:t>
            </w:r>
          </w:p>
          <w:p w:rsidR="004F5910" w:rsidRPr="007614F6" w:rsidRDefault="004F5910" w:rsidP="004F5910">
            <w:pPr>
              <w:tabs>
                <w:tab w:val="left" w:pos="285"/>
                <w:tab w:val="left" w:pos="375"/>
              </w:tabs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A1785" w:rsidRPr="007614F6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614F6">
        <w:rPr>
          <w:b/>
          <w:sz w:val="28"/>
          <w:szCs w:val="28"/>
        </w:rPr>
        <w:lastRenderedPageBreak/>
        <w:t>13.  Правила обработки результатов профессионального экзамена и принятия решения о соответствии квалификации соискателя тр</w:t>
      </w:r>
      <w:r w:rsidRPr="007614F6">
        <w:rPr>
          <w:b/>
          <w:sz w:val="28"/>
          <w:szCs w:val="28"/>
        </w:rPr>
        <w:t>е</w:t>
      </w:r>
      <w:r w:rsidRPr="007614F6">
        <w:rPr>
          <w:b/>
          <w:sz w:val="28"/>
          <w:szCs w:val="28"/>
        </w:rPr>
        <w:t>бованиям к квалификации:</w:t>
      </w:r>
    </w:p>
    <w:p w:rsidR="00221FCB" w:rsidRPr="007614F6" w:rsidRDefault="004A1785" w:rsidP="00221FC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>Положительное решение о соответствии квалификации соискателя тр</w:t>
      </w:r>
      <w:r w:rsidRPr="007614F6">
        <w:rPr>
          <w:sz w:val="28"/>
          <w:szCs w:val="28"/>
        </w:rPr>
        <w:t>е</w:t>
      </w:r>
      <w:r w:rsidRPr="007614F6">
        <w:rPr>
          <w:sz w:val="28"/>
          <w:szCs w:val="28"/>
        </w:rPr>
        <w:t xml:space="preserve">бованиям к квалификации по квалификации </w:t>
      </w:r>
      <w:r w:rsidR="00221FCB" w:rsidRPr="007614F6">
        <w:rPr>
          <w:sz w:val="28"/>
          <w:szCs w:val="28"/>
        </w:rPr>
        <w:t>Главный инженер проекта (Специалист по организации архитектурно-строительного проектир</w:t>
      </w:r>
      <w:r w:rsidR="00221FCB" w:rsidRPr="007614F6">
        <w:rPr>
          <w:sz w:val="28"/>
          <w:szCs w:val="28"/>
        </w:rPr>
        <w:t>о</w:t>
      </w:r>
      <w:r w:rsidR="00221FCB" w:rsidRPr="007614F6">
        <w:rPr>
          <w:sz w:val="28"/>
          <w:szCs w:val="28"/>
        </w:rPr>
        <w:t>вания) подземных инженерных коммуникаций с применением бе</w:t>
      </w:r>
      <w:r w:rsidR="00221FCB" w:rsidRPr="007614F6">
        <w:rPr>
          <w:sz w:val="28"/>
          <w:szCs w:val="28"/>
        </w:rPr>
        <w:t>с</w:t>
      </w:r>
      <w:r w:rsidR="00221FCB" w:rsidRPr="007614F6">
        <w:rPr>
          <w:sz w:val="28"/>
          <w:szCs w:val="28"/>
        </w:rPr>
        <w:t xml:space="preserve">траншейных технологий </w:t>
      </w:r>
    </w:p>
    <w:p w:rsidR="004A1785" w:rsidRPr="007614F6" w:rsidRDefault="00221FCB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614F6">
        <w:rPr>
          <w:sz w:val="28"/>
          <w:szCs w:val="28"/>
        </w:rPr>
        <w:t xml:space="preserve"> (7 уровень квалификации) </w:t>
      </w:r>
      <w:r w:rsidR="004A1785" w:rsidRPr="007614F6">
        <w:rPr>
          <w:sz w:val="28"/>
          <w:szCs w:val="28"/>
        </w:rPr>
        <w:t>принимается при выполнении всех критер</w:t>
      </w:r>
      <w:r w:rsidR="004A1785" w:rsidRPr="007614F6">
        <w:rPr>
          <w:sz w:val="28"/>
          <w:szCs w:val="28"/>
        </w:rPr>
        <w:t>и</w:t>
      </w:r>
      <w:r w:rsidR="004A1785" w:rsidRPr="007614F6">
        <w:rPr>
          <w:sz w:val="28"/>
          <w:szCs w:val="28"/>
        </w:rPr>
        <w:lastRenderedPageBreak/>
        <w:t>ев оценки.</w:t>
      </w:r>
    </w:p>
    <w:p w:rsidR="004A1785" w:rsidRPr="007614F6" w:rsidRDefault="004A1785" w:rsidP="004A1785">
      <w:pPr>
        <w:ind w:firstLine="0"/>
        <w:rPr>
          <w:sz w:val="28"/>
          <w:szCs w:val="28"/>
        </w:rPr>
      </w:pPr>
    </w:p>
    <w:p w:rsidR="004A1785" w:rsidRPr="007614F6" w:rsidRDefault="004A1785" w:rsidP="004A1785">
      <w:pPr>
        <w:ind w:firstLine="0"/>
        <w:rPr>
          <w:b/>
          <w:bCs/>
          <w:sz w:val="28"/>
          <w:szCs w:val="28"/>
        </w:rPr>
      </w:pPr>
      <w:r w:rsidRPr="007614F6">
        <w:rPr>
          <w:b/>
          <w:sz w:val="28"/>
          <w:szCs w:val="28"/>
        </w:rPr>
        <w:t>14.  Перечень нормативных правовых и иных документов, испол</w:t>
      </w:r>
      <w:r w:rsidRPr="007614F6">
        <w:rPr>
          <w:b/>
          <w:sz w:val="28"/>
          <w:szCs w:val="28"/>
        </w:rPr>
        <w:t>ь</w:t>
      </w:r>
      <w:r w:rsidRPr="007614F6">
        <w:rPr>
          <w:b/>
          <w:sz w:val="28"/>
          <w:szCs w:val="28"/>
        </w:rPr>
        <w:t>зованных при подготовке комплекта оценочных средств (при наличии):</w:t>
      </w:r>
    </w:p>
    <w:p w:rsidR="004A1785" w:rsidRPr="007614F6" w:rsidRDefault="004A1785" w:rsidP="004A1785">
      <w:pPr>
        <w:ind w:firstLine="284"/>
        <w:rPr>
          <w:b/>
          <w:sz w:val="28"/>
          <w:szCs w:val="28"/>
        </w:rPr>
      </w:pPr>
    </w:p>
    <w:p w:rsidR="004A1785" w:rsidRPr="007614F6" w:rsidRDefault="004A1785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 xml:space="preserve">Постановление Правительства РФ </w:t>
      </w:r>
      <w:r w:rsidR="00F14255" w:rsidRPr="007614F6">
        <w:rPr>
          <w:sz w:val="28"/>
          <w:szCs w:val="28"/>
        </w:rPr>
        <w:t>«</w:t>
      </w:r>
      <w:r w:rsidRPr="007614F6">
        <w:rPr>
          <w:sz w:val="28"/>
          <w:szCs w:val="28"/>
        </w:rPr>
        <w:t>О составе раз</w:t>
      </w:r>
      <w:r w:rsidRPr="007614F6">
        <w:rPr>
          <w:spacing w:val="2"/>
          <w:sz w:val="28"/>
          <w:szCs w:val="28"/>
          <w:lang w:eastAsia="en-US"/>
        </w:rPr>
        <w:t>делов проек</w:t>
      </w:r>
      <w:r w:rsidRPr="007614F6">
        <w:rPr>
          <w:spacing w:val="2"/>
          <w:sz w:val="28"/>
          <w:szCs w:val="28"/>
          <w:lang w:eastAsia="en-US"/>
        </w:rPr>
        <w:t>т</w:t>
      </w:r>
      <w:r w:rsidRPr="007614F6">
        <w:rPr>
          <w:spacing w:val="2"/>
          <w:sz w:val="28"/>
          <w:szCs w:val="28"/>
          <w:lang w:eastAsia="en-US"/>
        </w:rPr>
        <w:t>ной документации и требованиях к их содержанию</w:t>
      </w:r>
      <w:r w:rsidR="00F14255" w:rsidRPr="007614F6">
        <w:rPr>
          <w:spacing w:val="2"/>
          <w:sz w:val="28"/>
          <w:szCs w:val="28"/>
          <w:lang w:eastAsia="en-US"/>
        </w:rPr>
        <w:t>».</w:t>
      </w:r>
    </w:p>
    <w:p w:rsidR="004A1785" w:rsidRPr="007614F6" w:rsidRDefault="004A1785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  <w:lang w:eastAsia="en-US"/>
        </w:rPr>
        <w:t>Федеральный зако</w:t>
      </w:r>
      <w:r w:rsidR="00F14255" w:rsidRPr="007614F6">
        <w:rPr>
          <w:sz w:val="28"/>
          <w:szCs w:val="28"/>
          <w:lang w:eastAsia="en-US"/>
        </w:rPr>
        <w:t>н "О техническом регулировании".</w:t>
      </w:r>
    </w:p>
    <w:p w:rsidR="009E073F" w:rsidRPr="007614F6" w:rsidRDefault="009E073F" w:rsidP="007F5422">
      <w:pPr>
        <w:numPr>
          <w:ilvl w:val="0"/>
          <w:numId w:val="51"/>
        </w:numPr>
        <w:spacing w:after="200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>Федеральный закон "О лицензировании отдельных видов де</w:t>
      </w:r>
      <w:r w:rsidRPr="007614F6">
        <w:rPr>
          <w:sz w:val="28"/>
          <w:szCs w:val="28"/>
        </w:rPr>
        <w:t>я</w:t>
      </w:r>
      <w:r w:rsidRPr="007614F6">
        <w:rPr>
          <w:sz w:val="28"/>
          <w:szCs w:val="28"/>
        </w:rPr>
        <w:t>тельности" от 04.05.2011 N 99-ФЗ (последняя редакция)</w:t>
      </w:r>
      <w:r w:rsidR="00F14255" w:rsidRPr="007614F6">
        <w:rPr>
          <w:sz w:val="28"/>
          <w:szCs w:val="28"/>
        </w:rPr>
        <w:t>.</w:t>
      </w:r>
    </w:p>
    <w:p w:rsidR="004A1785" w:rsidRPr="007614F6" w:rsidRDefault="004A1785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pacing w:val="2"/>
          <w:sz w:val="28"/>
          <w:szCs w:val="28"/>
        </w:rPr>
        <w:t>Постановление Правительства РФ № 20 от 19.01. 2006г. Об и</w:t>
      </w:r>
      <w:r w:rsidRPr="007614F6">
        <w:rPr>
          <w:spacing w:val="2"/>
          <w:sz w:val="28"/>
          <w:szCs w:val="28"/>
        </w:rPr>
        <w:t>н</w:t>
      </w:r>
      <w:r w:rsidRPr="007614F6">
        <w:rPr>
          <w:spacing w:val="2"/>
          <w:sz w:val="28"/>
          <w:szCs w:val="28"/>
        </w:rPr>
        <w:t>женерных изысканиях для подготовки проектной документации, стр</w:t>
      </w:r>
      <w:r w:rsidRPr="007614F6">
        <w:rPr>
          <w:spacing w:val="2"/>
          <w:sz w:val="28"/>
          <w:szCs w:val="28"/>
        </w:rPr>
        <w:t>о</w:t>
      </w:r>
      <w:r w:rsidRPr="007614F6">
        <w:rPr>
          <w:spacing w:val="2"/>
          <w:sz w:val="28"/>
          <w:szCs w:val="28"/>
        </w:rPr>
        <w:t>ительства, реконструкции объектов капитального строительства.</w:t>
      </w:r>
    </w:p>
    <w:p w:rsidR="004A1785" w:rsidRPr="007614F6" w:rsidRDefault="004A1785" w:rsidP="007F5422">
      <w:pPr>
        <w:numPr>
          <w:ilvl w:val="0"/>
          <w:numId w:val="51"/>
        </w:numPr>
        <w:spacing w:after="200"/>
        <w:ind w:left="0" w:firstLine="360"/>
        <w:contextualSpacing/>
        <w:rPr>
          <w:sz w:val="28"/>
          <w:szCs w:val="28"/>
          <w:lang w:eastAsia="en-US"/>
        </w:rPr>
      </w:pPr>
      <w:r w:rsidRPr="007614F6">
        <w:rPr>
          <w:sz w:val="28"/>
          <w:szCs w:val="28"/>
          <w:lang w:eastAsia="en-US"/>
        </w:rPr>
        <w:t xml:space="preserve">СП </w:t>
      </w:r>
      <w:r w:rsidR="00F14255" w:rsidRPr="007614F6">
        <w:rPr>
          <w:sz w:val="28"/>
          <w:szCs w:val="28"/>
          <w:lang w:eastAsia="en-US"/>
        </w:rPr>
        <w:t>«</w:t>
      </w:r>
      <w:r w:rsidR="00221FCB" w:rsidRPr="007614F6">
        <w:rPr>
          <w:sz w:val="28"/>
          <w:szCs w:val="28"/>
          <w:lang w:eastAsia="en-US"/>
        </w:rPr>
        <w:t>Инженерные изыскания для строительства. Основные пол</w:t>
      </w:r>
      <w:r w:rsidR="00221FCB" w:rsidRPr="007614F6">
        <w:rPr>
          <w:sz w:val="28"/>
          <w:szCs w:val="28"/>
          <w:lang w:eastAsia="en-US"/>
        </w:rPr>
        <w:t>о</w:t>
      </w:r>
      <w:r w:rsidR="00221FCB" w:rsidRPr="007614F6">
        <w:rPr>
          <w:sz w:val="28"/>
          <w:szCs w:val="28"/>
          <w:lang w:eastAsia="en-US"/>
        </w:rPr>
        <w:t>жения</w:t>
      </w:r>
      <w:r w:rsidR="00F14255" w:rsidRPr="007614F6">
        <w:rPr>
          <w:sz w:val="28"/>
          <w:szCs w:val="28"/>
          <w:lang w:eastAsia="en-US"/>
        </w:rPr>
        <w:t>».</w:t>
      </w:r>
    </w:p>
    <w:p w:rsidR="004A1785" w:rsidRPr="007614F6" w:rsidRDefault="004A1785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  <w:lang w:eastAsia="en-US"/>
        </w:rPr>
        <w:t xml:space="preserve">СП </w:t>
      </w:r>
      <w:r w:rsidR="00F14255" w:rsidRPr="007614F6">
        <w:rPr>
          <w:sz w:val="28"/>
          <w:szCs w:val="28"/>
          <w:lang w:eastAsia="en-US"/>
        </w:rPr>
        <w:t>«</w:t>
      </w:r>
      <w:r w:rsidRPr="007614F6">
        <w:rPr>
          <w:sz w:val="28"/>
          <w:szCs w:val="28"/>
          <w:lang w:eastAsia="en-US"/>
        </w:rPr>
        <w:t>Авторский надзор за строительством зданий и сооруже</w:t>
      </w:r>
      <w:r w:rsidR="00F14255" w:rsidRPr="007614F6">
        <w:rPr>
          <w:sz w:val="28"/>
          <w:szCs w:val="28"/>
          <w:lang w:eastAsia="en-US"/>
        </w:rPr>
        <w:t>ний».</w:t>
      </w:r>
    </w:p>
    <w:p w:rsidR="004A1785" w:rsidRPr="007614F6" w:rsidRDefault="004A1785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  <w:lang w:eastAsia="en-US"/>
        </w:rPr>
        <w:t xml:space="preserve">СП </w:t>
      </w:r>
      <w:r w:rsidR="00F14255" w:rsidRPr="007614F6">
        <w:rPr>
          <w:sz w:val="28"/>
          <w:szCs w:val="28"/>
          <w:lang w:eastAsia="en-US"/>
        </w:rPr>
        <w:t>«</w:t>
      </w:r>
      <w:r w:rsidRPr="007614F6">
        <w:rPr>
          <w:sz w:val="28"/>
          <w:szCs w:val="28"/>
          <w:lang w:eastAsia="en-US"/>
        </w:rPr>
        <w:t xml:space="preserve"> Положение об авторском надзоре за строительством зданий и сооружений</w:t>
      </w:r>
      <w:r w:rsidR="00F14255" w:rsidRPr="007614F6">
        <w:rPr>
          <w:sz w:val="28"/>
          <w:szCs w:val="28"/>
          <w:lang w:eastAsia="en-US"/>
        </w:rPr>
        <w:t>».</w:t>
      </w:r>
      <w:r w:rsidRPr="007614F6">
        <w:rPr>
          <w:sz w:val="28"/>
          <w:szCs w:val="28"/>
          <w:lang w:eastAsia="en-US"/>
        </w:rPr>
        <w:t xml:space="preserve"> </w:t>
      </w:r>
    </w:p>
    <w:p w:rsidR="005C1C65" w:rsidRPr="007614F6" w:rsidRDefault="004A1785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  <w:lang w:eastAsia="en-US"/>
        </w:rPr>
        <w:t xml:space="preserve">ГОСТ </w:t>
      </w:r>
      <w:r w:rsidR="00F14255" w:rsidRPr="007614F6">
        <w:rPr>
          <w:sz w:val="28"/>
          <w:szCs w:val="28"/>
          <w:lang w:eastAsia="en-US"/>
        </w:rPr>
        <w:t>«</w:t>
      </w:r>
      <w:r w:rsidRPr="007614F6">
        <w:rPr>
          <w:sz w:val="28"/>
          <w:szCs w:val="28"/>
          <w:lang w:eastAsia="en-US"/>
        </w:rPr>
        <w:t>Система проектной документации для строительства. О</w:t>
      </w:r>
      <w:r w:rsidRPr="007614F6">
        <w:rPr>
          <w:sz w:val="28"/>
          <w:szCs w:val="28"/>
          <w:lang w:eastAsia="en-US"/>
        </w:rPr>
        <w:t>с</w:t>
      </w:r>
      <w:r w:rsidRPr="007614F6">
        <w:rPr>
          <w:sz w:val="28"/>
          <w:szCs w:val="28"/>
          <w:lang w:eastAsia="en-US"/>
        </w:rPr>
        <w:t>новные требования к пр</w:t>
      </w:r>
      <w:r w:rsidR="00F14255" w:rsidRPr="007614F6">
        <w:rPr>
          <w:sz w:val="28"/>
          <w:szCs w:val="28"/>
          <w:lang w:eastAsia="en-US"/>
        </w:rPr>
        <w:t>оектной и рабочей документации».</w:t>
      </w:r>
    </w:p>
    <w:p w:rsidR="00346B86" w:rsidRPr="007614F6" w:rsidRDefault="005C1C65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 xml:space="preserve">СП </w:t>
      </w:r>
      <w:r w:rsidRPr="007614F6">
        <w:rPr>
          <w:sz w:val="28"/>
          <w:szCs w:val="28"/>
          <w:lang w:eastAsia="en-US"/>
        </w:rPr>
        <w:t>«Подземные инженерные коммуникации. Прокладка горизо</w:t>
      </w:r>
      <w:r w:rsidRPr="007614F6">
        <w:rPr>
          <w:sz w:val="28"/>
          <w:szCs w:val="28"/>
          <w:lang w:eastAsia="en-US"/>
        </w:rPr>
        <w:t>н</w:t>
      </w:r>
      <w:r w:rsidRPr="007614F6">
        <w:rPr>
          <w:sz w:val="28"/>
          <w:szCs w:val="28"/>
          <w:lang w:eastAsia="en-US"/>
        </w:rPr>
        <w:t>тальным направленным бурением»</w:t>
      </w:r>
      <w:r w:rsidR="00F14255" w:rsidRPr="007614F6">
        <w:rPr>
          <w:sz w:val="28"/>
          <w:szCs w:val="28"/>
          <w:lang w:eastAsia="en-US"/>
        </w:rPr>
        <w:t>.</w:t>
      </w:r>
    </w:p>
    <w:p w:rsidR="00417E0A" w:rsidRPr="007614F6" w:rsidRDefault="004D0BF8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>СП «Аэродромы».</w:t>
      </w:r>
    </w:p>
    <w:p w:rsidR="00417E0A" w:rsidRPr="007614F6" w:rsidRDefault="004D0BF8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>СП «Железные дороги колеи 1520 мм»</w:t>
      </w:r>
      <w:r w:rsidR="00F14255" w:rsidRPr="007614F6">
        <w:rPr>
          <w:sz w:val="28"/>
          <w:szCs w:val="28"/>
        </w:rPr>
        <w:t>.</w:t>
      </w:r>
    </w:p>
    <w:p w:rsidR="00F14255" w:rsidRPr="007614F6" w:rsidRDefault="00F14255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>Водный Кодекс РФ.</w:t>
      </w:r>
    </w:p>
    <w:p w:rsidR="00F14255" w:rsidRPr="007614F6" w:rsidRDefault="00F14255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>Градостроительный Кодекс РФ.</w:t>
      </w:r>
    </w:p>
    <w:p w:rsidR="00F14255" w:rsidRPr="007614F6" w:rsidRDefault="00F14255" w:rsidP="007F5422">
      <w:pPr>
        <w:numPr>
          <w:ilvl w:val="0"/>
          <w:numId w:val="51"/>
        </w:numPr>
        <w:spacing w:after="200"/>
        <w:ind w:left="0" w:firstLine="284"/>
        <w:contextualSpacing/>
        <w:rPr>
          <w:sz w:val="28"/>
          <w:szCs w:val="28"/>
        </w:rPr>
      </w:pPr>
      <w:r w:rsidRPr="007614F6">
        <w:rPr>
          <w:sz w:val="28"/>
          <w:szCs w:val="28"/>
        </w:rPr>
        <w:t>СП «Автомобильные дороги».</w:t>
      </w:r>
    </w:p>
    <w:p w:rsidR="004978D2" w:rsidRPr="005779BC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AE4B7A" w:rsidRDefault="00AE4B7A" w:rsidP="00AE4B7A">
      <w:pPr>
        <w:rPr>
          <w:szCs w:val="24"/>
        </w:rPr>
      </w:pPr>
    </w:p>
    <w:p w:rsidR="004978D2" w:rsidRPr="00AE4B7A" w:rsidRDefault="004978D2" w:rsidP="00AE4B7A">
      <w:pPr>
        <w:tabs>
          <w:tab w:val="left" w:pos="1140"/>
        </w:tabs>
        <w:ind w:firstLine="0"/>
        <w:rPr>
          <w:szCs w:val="24"/>
        </w:rPr>
      </w:pPr>
    </w:p>
    <w:sectPr w:rsidR="004978D2" w:rsidRPr="00AE4B7A" w:rsidSect="00376049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EE" w:rsidRDefault="00561AEE" w:rsidP="00086CCF">
      <w:r>
        <w:separator/>
      </w:r>
    </w:p>
  </w:endnote>
  <w:endnote w:type="continuationSeparator" w:id="0">
    <w:p w:rsidR="00561AEE" w:rsidRDefault="00561AEE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4A" w:rsidRDefault="009B374A" w:rsidP="00376049">
    <w:pPr>
      <w:pStyle w:val="a7"/>
      <w:tabs>
        <w:tab w:val="clear" w:pos="4677"/>
        <w:tab w:val="center" w:pos="4395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6E299E">
      <w:rPr>
        <w:noProof/>
      </w:rPr>
      <w:t>28</w:t>
    </w:r>
    <w:r>
      <w:fldChar w:fldCharType="end"/>
    </w:r>
  </w:p>
  <w:p w:rsidR="009B374A" w:rsidRDefault="009B37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EE" w:rsidRDefault="00561AEE" w:rsidP="00086CCF">
      <w:r>
        <w:separator/>
      </w:r>
    </w:p>
  </w:footnote>
  <w:footnote w:type="continuationSeparator" w:id="0">
    <w:p w:rsidR="00561AEE" w:rsidRDefault="00561AEE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CB"/>
    <w:multiLevelType w:val="hybridMultilevel"/>
    <w:tmpl w:val="DD300FD8"/>
    <w:lvl w:ilvl="0" w:tplc="55E0C9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96092"/>
    <w:multiLevelType w:val="hybridMultilevel"/>
    <w:tmpl w:val="197C0F26"/>
    <w:lvl w:ilvl="0" w:tplc="875C75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5EF"/>
    <w:multiLevelType w:val="hybridMultilevel"/>
    <w:tmpl w:val="E8F0C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290739"/>
    <w:multiLevelType w:val="hybridMultilevel"/>
    <w:tmpl w:val="FD100A5A"/>
    <w:lvl w:ilvl="0" w:tplc="6E901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06C"/>
    <w:multiLevelType w:val="hybridMultilevel"/>
    <w:tmpl w:val="B962917A"/>
    <w:lvl w:ilvl="0" w:tplc="5A5842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40CF"/>
    <w:multiLevelType w:val="hybridMultilevel"/>
    <w:tmpl w:val="F07C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784B"/>
    <w:multiLevelType w:val="hybridMultilevel"/>
    <w:tmpl w:val="4B660DEA"/>
    <w:lvl w:ilvl="0" w:tplc="0C7EB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E80952"/>
    <w:multiLevelType w:val="hybridMultilevel"/>
    <w:tmpl w:val="44CE1AEE"/>
    <w:lvl w:ilvl="0" w:tplc="A5FE8FD4">
      <w:start w:val="10"/>
      <w:numFmt w:val="decimal"/>
      <w:lvlText w:val="%1."/>
      <w:lvlJc w:val="left"/>
      <w:pPr>
        <w:ind w:left="801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693F34"/>
    <w:multiLevelType w:val="hybridMultilevel"/>
    <w:tmpl w:val="9982B868"/>
    <w:lvl w:ilvl="0" w:tplc="F03CD0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5A6FCB"/>
    <w:multiLevelType w:val="hybridMultilevel"/>
    <w:tmpl w:val="2B46964C"/>
    <w:lvl w:ilvl="0" w:tplc="5D641FC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42039"/>
    <w:multiLevelType w:val="hybridMultilevel"/>
    <w:tmpl w:val="13B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C7B5C3D"/>
    <w:multiLevelType w:val="hybridMultilevel"/>
    <w:tmpl w:val="DBAE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85DA6"/>
    <w:multiLevelType w:val="hybridMultilevel"/>
    <w:tmpl w:val="FD2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2E6519"/>
    <w:multiLevelType w:val="hybridMultilevel"/>
    <w:tmpl w:val="8E36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3A5444"/>
    <w:multiLevelType w:val="hybridMultilevel"/>
    <w:tmpl w:val="E5B03B0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6764626"/>
    <w:multiLevelType w:val="hybridMultilevel"/>
    <w:tmpl w:val="59B29D9A"/>
    <w:lvl w:ilvl="0" w:tplc="CEC269D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AC34309"/>
    <w:multiLevelType w:val="hybridMultilevel"/>
    <w:tmpl w:val="FF0ABBF4"/>
    <w:lvl w:ilvl="0" w:tplc="BCBADBE8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87B61"/>
    <w:multiLevelType w:val="hybridMultilevel"/>
    <w:tmpl w:val="4CD2686A"/>
    <w:lvl w:ilvl="0" w:tplc="3B4661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2C07E4"/>
    <w:multiLevelType w:val="hybridMultilevel"/>
    <w:tmpl w:val="A5AC4C38"/>
    <w:lvl w:ilvl="0" w:tplc="938A7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884499"/>
    <w:multiLevelType w:val="hybridMultilevel"/>
    <w:tmpl w:val="C5D2A8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1CE3C14"/>
    <w:multiLevelType w:val="hybridMultilevel"/>
    <w:tmpl w:val="E488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15FB8"/>
    <w:multiLevelType w:val="hybridMultilevel"/>
    <w:tmpl w:val="E116A522"/>
    <w:lvl w:ilvl="0" w:tplc="A6F0D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0B6655"/>
    <w:multiLevelType w:val="hybridMultilevel"/>
    <w:tmpl w:val="C9369660"/>
    <w:lvl w:ilvl="0" w:tplc="6BA04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6760F0"/>
    <w:multiLevelType w:val="hybridMultilevel"/>
    <w:tmpl w:val="7F4E6128"/>
    <w:lvl w:ilvl="0" w:tplc="A4AABF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4BB0632D"/>
    <w:multiLevelType w:val="hybridMultilevel"/>
    <w:tmpl w:val="23C0F7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CBB5BCC"/>
    <w:multiLevelType w:val="hybridMultilevel"/>
    <w:tmpl w:val="071C0A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15CCA"/>
    <w:multiLevelType w:val="hybridMultilevel"/>
    <w:tmpl w:val="175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7B566A"/>
    <w:multiLevelType w:val="hybridMultilevel"/>
    <w:tmpl w:val="F3A6EC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0E10BC0"/>
    <w:multiLevelType w:val="hybridMultilevel"/>
    <w:tmpl w:val="E99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4B6945"/>
    <w:multiLevelType w:val="hybridMultilevel"/>
    <w:tmpl w:val="9AC4B5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3C746F8"/>
    <w:multiLevelType w:val="hybridMultilevel"/>
    <w:tmpl w:val="9E7806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5BF4170"/>
    <w:multiLevelType w:val="hybridMultilevel"/>
    <w:tmpl w:val="336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CD37FA"/>
    <w:multiLevelType w:val="hybridMultilevel"/>
    <w:tmpl w:val="3F8429F2"/>
    <w:lvl w:ilvl="0" w:tplc="7FC2C8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D1136"/>
    <w:multiLevelType w:val="hybridMultilevel"/>
    <w:tmpl w:val="129C5A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CC959ED"/>
    <w:multiLevelType w:val="hybridMultilevel"/>
    <w:tmpl w:val="5D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5E16AE"/>
    <w:multiLevelType w:val="hybridMultilevel"/>
    <w:tmpl w:val="FDB800E2"/>
    <w:lvl w:ilvl="0" w:tplc="E160D8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295B32"/>
    <w:multiLevelType w:val="hybridMultilevel"/>
    <w:tmpl w:val="C8F6121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06426BF"/>
    <w:multiLevelType w:val="hybridMultilevel"/>
    <w:tmpl w:val="4432B216"/>
    <w:lvl w:ilvl="0" w:tplc="45E24A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61490954"/>
    <w:multiLevelType w:val="hybridMultilevel"/>
    <w:tmpl w:val="13F4EA6C"/>
    <w:lvl w:ilvl="0" w:tplc="DE46C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1634CA1"/>
    <w:multiLevelType w:val="hybridMultilevel"/>
    <w:tmpl w:val="15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37975B6"/>
    <w:multiLevelType w:val="hybridMultilevel"/>
    <w:tmpl w:val="D392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D13090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67446FCD"/>
    <w:multiLevelType w:val="hybridMultilevel"/>
    <w:tmpl w:val="5C7A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317CAC"/>
    <w:multiLevelType w:val="hybridMultilevel"/>
    <w:tmpl w:val="8EA03DA8"/>
    <w:lvl w:ilvl="0" w:tplc="78D8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D7F62B9"/>
    <w:multiLevelType w:val="hybridMultilevel"/>
    <w:tmpl w:val="6C22BB2C"/>
    <w:lvl w:ilvl="0" w:tplc="2A788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>
    <w:nsid w:val="6EC24643"/>
    <w:multiLevelType w:val="hybridMultilevel"/>
    <w:tmpl w:val="E32A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6145BF"/>
    <w:multiLevelType w:val="hybridMultilevel"/>
    <w:tmpl w:val="0B0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7E0CC8"/>
    <w:multiLevelType w:val="hybridMultilevel"/>
    <w:tmpl w:val="001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5AE5ACC"/>
    <w:multiLevelType w:val="hybridMultilevel"/>
    <w:tmpl w:val="0D2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7406C6"/>
    <w:multiLevelType w:val="hybridMultilevel"/>
    <w:tmpl w:val="D4C079E4"/>
    <w:lvl w:ilvl="0" w:tplc="A0681E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B07DF6"/>
    <w:multiLevelType w:val="hybridMultilevel"/>
    <w:tmpl w:val="EEBA0044"/>
    <w:lvl w:ilvl="0" w:tplc="7742B4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8"/>
  </w:num>
  <w:num w:numId="4">
    <w:abstractNumId w:val="21"/>
  </w:num>
  <w:num w:numId="5">
    <w:abstractNumId w:val="10"/>
  </w:num>
  <w:num w:numId="6">
    <w:abstractNumId w:val="33"/>
  </w:num>
  <w:num w:numId="7">
    <w:abstractNumId w:val="41"/>
  </w:num>
  <w:num w:numId="8">
    <w:abstractNumId w:val="54"/>
  </w:num>
  <w:num w:numId="9">
    <w:abstractNumId w:val="16"/>
  </w:num>
  <w:num w:numId="10">
    <w:abstractNumId w:val="24"/>
  </w:num>
  <w:num w:numId="11">
    <w:abstractNumId w:val="53"/>
  </w:num>
  <w:num w:numId="12">
    <w:abstractNumId w:val="15"/>
  </w:num>
  <w:num w:numId="13">
    <w:abstractNumId w:val="17"/>
  </w:num>
  <w:num w:numId="14">
    <w:abstractNumId w:val="46"/>
  </w:num>
  <w:num w:numId="15">
    <w:abstractNumId w:val="35"/>
  </w:num>
  <w:num w:numId="16">
    <w:abstractNumId w:val="51"/>
  </w:num>
  <w:num w:numId="17">
    <w:abstractNumId w:val="44"/>
  </w:num>
  <w:num w:numId="18">
    <w:abstractNumId w:val="34"/>
  </w:num>
  <w:num w:numId="19">
    <w:abstractNumId w:val="2"/>
  </w:num>
  <w:num w:numId="20">
    <w:abstractNumId w:val="30"/>
  </w:num>
  <w:num w:numId="21">
    <w:abstractNumId w:val="43"/>
  </w:num>
  <w:num w:numId="22">
    <w:abstractNumId w:val="25"/>
  </w:num>
  <w:num w:numId="23">
    <w:abstractNumId w:val="36"/>
  </w:num>
  <w:num w:numId="24">
    <w:abstractNumId w:val="40"/>
  </w:num>
  <w:num w:numId="25">
    <w:abstractNumId w:val="48"/>
  </w:num>
  <w:num w:numId="26">
    <w:abstractNumId w:val="29"/>
  </w:num>
  <w:num w:numId="27">
    <w:abstractNumId w:val="55"/>
  </w:num>
  <w:num w:numId="28">
    <w:abstractNumId w:val="28"/>
  </w:num>
  <w:num w:numId="29">
    <w:abstractNumId w:val="7"/>
  </w:num>
  <w:num w:numId="30">
    <w:abstractNumId w:val="45"/>
  </w:num>
  <w:num w:numId="31">
    <w:abstractNumId w:val="37"/>
  </w:num>
  <w:num w:numId="32">
    <w:abstractNumId w:val="18"/>
  </w:num>
  <w:num w:numId="33">
    <w:abstractNumId w:val="31"/>
  </w:num>
  <w:num w:numId="34">
    <w:abstractNumId w:val="19"/>
  </w:num>
  <w:num w:numId="35">
    <w:abstractNumId w:val="4"/>
  </w:num>
  <w:num w:numId="36">
    <w:abstractNumId w:val="42"/>
  </w:num>
  <w:num w:numId="37">
    <w:abstractNumId w:val="3"/>
  </w:num>
  <w:num w:numId="38">
    <w:abstractNumId w:val="23"/>
  </w:num>
  <w:num w:numId="39">
    <w:abstractNumId w:val="50"/>
  </w:num>
  <w:num w:numId="40">
    <w:abstractNumId w:val="22"/>
  </w:num>
  <w:num w:numId="41">
    <w:abstractNumId w:val="56"/>
  </w:num>
  <w:num w:numId="42">
    <w:abstractNumId w:val="1"/>
  </w:num>
  <w:num w:numId="43">
    <w:abstractNumId w:val="39"/>
  </w:num>
  <w:num w:numId="44">
    <w:abstractNumId w:val="12"/>
  </w:num>
  <w:num w:numId="45">
    <w:abstractNumId w:val="57"/>
  </w:num>
  <w:num w:numId="46">
    <w:abstractNumId w:val="38"/>
  </w:num>
  <w:num w:numId="47">
    <w:abstractNumId w:val="5"/>
  </w:num>
  <w:num w:numId="48">
    <w:abstractNumId w:val="26"/>
  </w:num>
  <w:num w:numId="49">
    <w:abstractNumId w:val="14"/>
  </w:num>
  <w:num w:numId="50">
    <w:abstractNumId w:val="52"/>
  </w:num>
  <w:num w:numId="51">
    <w:abstractNumId w:val="27"/>
  </w:num>
  <w:num w:numId="52">
    <w:abstractNumId w:val="6"/>
  </w:num>
  <w:num w:numId="53">
    <w:abstractNumId w:val="49"/>
  </w:num>
  <w:num w:numId="54">
    <w:abstractNumId w:val="0"/>
  </w:num>
  <w:num w:numId="55">
    <w:abstractNumId w:val="11"/>
  </w:num>
  <w:num w:numId="56">
    <w:abstractNumId w:val="47"/>
  </w:num>
  <w:num w:numId="57">
    <w:abstractNumId w:val="32"/>
  </w:num>
  <w:num w:numId="58">
    <w:abstractNumId w:val="9"/>
  </w:num>
  <w:num w:numId="59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599"/>
    <w:rsid w:val="0001510C"/>
    <w:rsid w:val="00040755"/>
    <w:rsid w:val="0004231C"/>
    <w:rsid w:val="00044523"/>
    <w:rsid w:val="00045794"/>
    <w:rsid w:val="00052709"/>
    <w:rsid w:val="000534F1"/>
    <w:rsid w:val="00056566"/>
    <w:rsid w:val="00073FC6"/>
    <w:rsid w:val="00086CCF"/>
    <w:rsid w:val="000B6EE3"/>
    <w:rsid w:val="000F7E73"/>
    <w:rsid w:val="00140D5A"/>
    <w:rsid w:val="0014182B"/>
    <w:rsid w:val="00145C3D"/>
    <w:rsid w:val="00157BF7"/>
    <w:rsid w:val="00163552"/>
    <w:rsid w:val="00175D65"/>
    <w:rsid w:val="00176C05"/>
    <w:rsid w:val="00176C4C"/>
    <w:rsid w:val="0018260A"/>
    <w:rsid w:val="00182945"/>
    <w:rsid w:val="0019175D"/>
    <w:rsid w:val="00194496"/>
    <w:rsid w:val="001979F2"/>
    <w:rsid w:val="001A1AF3"/>
    <w:rsid w:val="001B2B6E"/>
    <w:rsid w:val="001C247A"/>
    <w:rsid w:val="001C2B0F"/>
    <w:rsid w:val="001C48BF"/>
    <w:rsid w:val="001D173B"/>
    <w:rsid w:val="002112D3"/>
    <w:rsid w:val="00221FCB"/>
    <w:rsid w:val="00225023"/>
    <w:rsid w:val="0025358F"/>
    <w:rsid w:val="002575AE"/>
    <w:rsid w:val="00271EE2"/>
    <w:rsid w:val="002841F4"/>
    <w:rsid w:val="002B129D"/>
    <w:rsid w:val="002C050C"/>
    <w:rsid w:val="002C63FB"/>
    <w:rsid w:val="002D599D"/>
    <w:rsid w:val="002D6DD5"/>
    <w:rsid w:val="002E06F0"/>
    <w:rsid w:val="0030266F"/>
    <w:rsid w:val="003161AE"/>
    <w:rsid w:val="00323204"/>
    <w:rsid w:val="00332BAC"/>
    <w:rsid w:val="00346B86"/>
    <w:rsid w:val="00375432"/>
    <w:rsid w:val="00376049"/>
    <w:rsid w:val="00386618"/>
    <w:rsid w:val="00391E20"/>
    <w:rsid w:val="003A57D5"/>
    <w:rsid w:val="003B5A4C"/>
    <w:rsid w:val="003C2440"/>
    <w:rsid w:val="003C6379"/>
    <w:rsid w:val="003F218F"/>
    <w:rsid w:val="00404919"/>
    <w:rsid w:val="00410A9B"/>
    <w:rsid w:val="00414246"/>
    <w:rsid w:val="00417E0A"/>
    <w:rsid w:val="00432E79"/>
    <w:rsid w:val="00436656"/>
    <w:rsid w:val="0044437E"/>
    <w:rsid w:val="00462FF2"/>
    <w:rsid w:val="00467610"/>
    <w:rsid w:val="004724F5"/>
    <w:rsid w:val="00475671"/>
    <w:rsid w:val="004978D2"/>
    <w:rsid w:val="004A03CD"/>
    <w:rsid w:val="004A1785"/>
    <w:rsid w:val="004B079E"/>
    <w:rsid w:val="004B21A6"/>
    <w:rsid w:val="004D0BF8"/>
    <w:rsid w:val="004D6BD1"/>
    <w:rsid w:val="004E18F0"/>
    <w:rsid w:val="004F5910"/>
    <w:rsid w:val="00514FBB"/>
    <w:rsid w:val="00515F3D"/>
    <w:rsid w:val="005213CC"/>
    <w:rsid w:val="005272DE"/>
    <w:rsid w:val="0053431C"/>
    <w:rsid w:val="005378D2"/>
    <w:rsid w:val="00561AEE"/>
    <w:rsid w:val="005654BD"/>
    <w:rsid w:val="00570F6D"/>
    <w:rsid w:val="005779BC"/>
    <w:rsid w:val="005867F7"/>
    <w:rsid w:val="005A3F44"/>
    <w:rsid w:val="005C1563"/>
    <w:rsid w:val="005C1C65"/>
    <w:rsid w:val="005C3CF5"/>
    <w:rsid w:val="005D1D64"/>
    <w:rsid w:val="005E36E7"/>
    <w:rsid w:val="005F1E07"/>
    <w:rsid w:val="006159A9"/>
    <w:rsid w:val="00627E5E"/>
    <w:rsid w:val="00631632"/>
    <w:rsid w:val="00634D04"/>
    <w:rsid w:val="00642E96"/>
    <w:rsid w:val="00651D77"/>
    <w:rsid w:val="006634A3"/>
    <w:rsid w:val="00663A7A"/>
    <w:rsid w:val="006823CA"/>
    <w:rsid w:val="006865A8"/>
    <w:rsid w:val="0069078F"/>
    <w:rsid w:val="006A4DB2"/>
    <w:rsid w:val="006B1AA0"/>
    <w:rsid w:val="006C4935"/>
    <w:rsid w:val="006E299E"/>
    <w:rsid w:val="007055EC"/>
    <w:rsid w:val="00731BFA"/>
    <w:rsid w:val="00735E26"/>
    <w:rsid w:val="0074767E"/>
    <w:rsid w:val="007509E7"/>
    <w:rsid w:val="007614F6"/>
    <w:rsid w:val="007654CD"/>
    <w:rsid w:val="007750D4"/>
    <w:rsid w:val="00796DBE"/>
    <w:rsid w:val="007A3EB9"/>
    <w:rsid w:val="007B115D"/>
    <w:rsid w:val="007B249F"/>
    <w:rsid w:val="007B4FBC"/>
    <w:rsid w:val="007B794D"/>
    <w:rsid w:val="007C2D37"/>
    <w:rsid w:val="007D4634"/>
    <w:rsid w:val="007E00C2"/>
    <w:rsid w:val="007E3F16"/>
    <w:rsid w:val="007E52FA"/>
    <w:rsid w:val="007F5422"/>
    <w:rsid w:val="00803D69"/>
    <w:rsid w:val="00810AD9"/>
    <w:rsid w:val="00811998"/>
    <w:rsid w:val="0081678B"/>
    <w:rsid w:val="00820040"/>
    <w:rsid w:val="00837D87"/>
    <w:rsid w:val="00880203"/>
    <w:rsid w:val="00883E13"/>
    <w:rsid w:val="008847C9"/>
    <w:rsid w:val="008930AC"/>
    <w:rsid w:val="00894A74"/>
    <w:rsid w:val="008B1408"/>
    <w:rsid w:val="008B4C0F"/>
    <w:rsid w:val="008B7CDB"/>
    <w:rsid w:val="008E3825"/>
    <w:rsid w:val="00902250"/>
    <w:rsid w:val="00905DD3"/>
    <w:rsid w:val="009321D6"/>
    <w:rsid w:val="0093336E"/>
    <w:rsid w:val="00945921"/>
    <w:rsid w:val="00977291"/>
    <w:rsid w:val="00980DD5"/>
    <w:rsid w:val="00982A30"/>
    <w:rsid w:val="009A7E9D"/>
    <w:rsid w:val="009B374A"/>
    <w:rsid w:val="009C697C"/>
    <w:rsid w:val="009C69B9"/>
    <w:rsid w:val="009D7E63"/>
    <w:rsid w:val="009E073F"/>
    <w:rsid w:val="009E6F9D"/>
    <w:rsid w:val="009E6FBF"/>
    <w:rsid w:val="00A45C87"/>
    <w:rsid w:val="00A465D7"/>
    <w:rsid w:val="00A65D5A"/>
    <w:rsid w:val="00A71A49"/>
    <w:rsid w:val="00A7232D"/>
    <w:rsid w:val="00AA1095"/>
    <w:rsid w:val="00AB1981"/>
    <w:rsid w:val="00AB2F4A"/>
    <w:rsid w:val="00AC59C3"/>
    <w:rsid w:val="00AE3F54"/>
    <w:rsid w:val="00AE4B7A"/>
    <w:rsid w:val="00AF7815"/>
    <w:rsid w:val="00B056D8"/>
    <w:rsid w:val="00B141A1"/>
    <w:rsid w:val="00B15985"/>
    <w:rsid w:val="00B22813"/>
    <w:rsid w:val="00B5547A"/>
    <w:rsid w:val="00B56881"/>
    <w:rsid w:val="00B5787C"/>
    <w:rsid w:val="00B6315B"/>
    <w:rsid w:val="00B64B56"/>
    <w:rsid w:val="00B67892"/>
    <w:rsid w:val="00B76355"/>
    <w:rsid w:val="00B82B4D"/>
    <w:rsid w:val="00B84BB7"/>
    <w:rsid w:val="00B86F10"/>
    <w:rsid w:val="00B96D0E"/>
    <w:rsid w:val="00BC488E"/>
    <w:rsid w:val="00BE21EC"/>
    <w:rsid w:val="00BE714C"/>
    <w:rsid w:val="00BF2402"/>
    <w:rsid w:val="00BF40FA"/>
    <w:rsid w:val="00C004AF"/>
    <w:rsid w:val="00C145D2"/>
    <w:rsid w:val="00C346F1"/>
    <w:rsid w:val="00C41A8F"/>
    <w:rsid w:val="00C469F6"/>
    <w:rsid w:val="00C73323"/>
    <w:rsid w:val="00C76030"/>
    <w:rsid w:val="00C77027"/>
    <w:rsid w:val="00C85511"/>
    <w:rsid w:val="00CA2C49"/>
    <w:rsid w:val="00CA72F2"/>
    <w:rsid w:val="00CC287E"/>
    <w:rsid w:val="00CD7168"/>
    <w:rsid w:val="00CF1263"/>
    <w:rsid w:val="00CF6855"/>
    <w:rsid w:val="00D02920"/>
    <w:rsid w:val="00D30900"/>
    <w:rsid w:val="00D337B9"/>
    <w:rsid w:val="00D47B77"/>
    <w:rsid w:val="00D54D8D"/>
    <w:rsid w:val="00D74312"/>
    <w:rsid w:val="00D97906"/>
    <w:rsid w:val="00DA6B71"/>
    <w:rsid w:val="00DB7682"/>
    <w:rsid w:val="00DE48AF"/>
    <w:rsid w:val="00DF46F4"/>
    <w:rsid w:val="00E16EF0"/>
    <w:rsid w:val="00E17842"/>
    <w:rsid w:val="00E251EA"/>
    <w:rsid w:val="00E27962"/>
    <w:rsid w:val="00E331D8"/>
    <w:rsid w:val="00E45F55"/>
    <w:rsid w:val="00E55783"/>
    <w:rsid w:val="00E7254C"/>
    <w:rsid w:val="00E77599"/>
    <w:rsid w:val="00EA45B9"/>
    <w:rsid w:val="00EF2BB8"/>
    <w:rsid w:val="00F01BFD"/>
    <w:rsid w:val="00F05EF7"/>
    <w:rsid w:val="00F14255"/>
    <w:rsid w:val="00F14A55"/>
    <w:rsid w:val="00F42A23"/>
    <w:rsid w:val="00F72B63"/>
    <w:rsid w:val="00F81D6E"/>
    <w:rsid w:val="00F916D6"/>
    <w:rsid w:val="00FC1295"/>
    <w:rsid w:val="00FC76A8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B188-3CAE-4580-8505-A85B36BA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Виктория Леонидовна Воробьева</cp:lastModifiedBy>
  <cp:revision>6</cp:revision>
  <cp:lastPrinted>2017-08-29T11:05:00Z</cp:lastPrinted>
  <dcterms:created xsi:type="dcterms:W3CDTF">2017-09-11T10:52:00Z</dcterms:created>
  <dcterms:modified xsi:type="dcterms:W3CDTF">2017-10-19T10:32:00Z</dcterms:modified>
</cp:coreProperties>
</file>