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AE" w:rsidRDefault="00FE5267" w:rsidP="00166217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466D5F3" wp14:editId="282AB9F3">
            <wp:simplePos x="0" y="0"/>
            <wp:positionH relativeFrom="column">
              <wp:posOffset>-1014730</wp:posOffset>
            </wp:positionH>
            <wp:positionV relativeFrom="paragraph">
              <wp:posOffset>-584835</wp:posOffset>
            </wp:positionV>
            <wp:extent cx="7560310" cy="175260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C9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666DE4" wp14:editId="4B92AF33">
            <wp:simplePos x="0" y="0"/>
            <wp:positionH relativeFrom="column">
              <wp:posOffset>-1017270</wp:posOffset>
            </wp:positionH>
            <wp:positionV relativeFrom="paragraph">
              <wp:posOffset>-584835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CAE" w:rsidRDefault="00BE3CAE" w:rsidP="00166217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</w:p>
    <w:p w:rsidR="00BE3CAE" w:rsidRDefault="00BE3CAE" w:rsidP="00166217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</w:p>
    <w:p w:rsidR="00BE3CAE" w:rsidRDefault="00BE3CAE" w:rsidP="00166217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</w:p>
    <w:p w:rsidR="00BE3CAE" w:rsidRDefault="00BE3CAE" w:rsidP="00166217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</w:p>
    <w:p w:rsidR="00BE3CAE" w:rsidRPr="00BE3CAE" w:rsidRDefault="00BE3CAE" w:rsidP="00BE3CAE"/>
    <w:p w:rsidR="00BE3CAE" w:rsidRPr="00BE3CAE" w:rsidRDefault="00BE3CAE" w:rsidP="00BE3CAE"/>
    <w:p w:rsidR="00BE3CAE" w:rsidRPr="00BE3CAE" w:rsidRDefault="00BE3CAE" w:rsidP="00BE3CAE"/>
    <w:p w:rsidR="00BE3CAE" w:rsidRPr="00BE3CAE" w:rsidRDefault="00BE3CAE" w:rsidP="00BE3CAE"/>
    <w:p w:rsidR="00BE3CAE" w:rsidRPr="00BE3CAE" w:rsidRDefault="00BE3CAE" w:rsidP="00BE3CAE">
      <w:pPr>
        <w:keepNext/>
        <w:keepLines/>
        <w:ind w:firstLine="0"/>
        <w:jc w:val="center"/>
        <w:outlineLvl w:val="0"/>
        <w:rPr>
          <w:b/>
          <w:bCs/>
          <w:szCs w:val="24"/>
        </w:rPr>
      </w:pPr>
    </w:p>
    <w:p w:rsidR="00BF4C9A" w:rsidRPr="00821DCE" w:rsidRDefault="00BF4C9A" w:rsidP="00BF4C9A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821DCE">
        <w:rPr>
          <w:noProof/>
          <w:sz w:val="40"/>
          <w:szCs w:val="40"/>
        </w:rPr>
        <w:t>ПРИМЕР ОЦЕНОЧНОГО СРЕДСТВА</w:t>
      </w:r>
    </w:p>
    <w:p w:rsidR="00BF4C9A" w:rsidRPr="00821DCE" w:rsidRDefault="00BF4C9A" w:rsidP="00BF4C9A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821DCE">
        <w:rPr>
          <w:noProof/>
          <w:sz w:val="28"/>
          <w:szCs w:val="28"/>
        </w:rPr>
        <w:t>для оценки квалификации</w:t>
      </w:r>
    </w:p>
    <w:p w:rsidR="00BF4C9A" w:rsidRPr="00821DCE" w:rsidRDefault="00BF4C9A" w:rsidP="00BF4C9A">
      <w:pPr>
        <w:ind w:firstLine="0"/>
        <w:jc w:val="center"/>
        <w:rPr>
          <w:b/>
          <w:sz w:val="28"/>
          <w:szCs w:val="28"/>
        </w:rPr>
      </w:pPr>
    </w:p>
    <w:p w:rsidR="00BF4C9A" w:rsidRPr="00821DCE" w:rsidRDefault="00BF4C9A" w:rsidP="00BF4C9A">
      <w:pPr>
        <w:ind w:firstLine="0"/>
        <w:rPr>
          <w:b/>
          <w:sz w:val="28"/>
          <w:szCs w:val="28"/>
        </w:rPr>
      </w:pPr>
    </w:p>
    <w:p w:rsidR="00BE3CAE" w:rsidRPr="00BE3CAE" w:rsidRDefault="00BE3CAE" w:rsidP="00BE3CAE">
      <w:pPr>
        <w:rPr>
          <w:sz w:val="28"/>
          <w:szCs w:val="28"/>
        </w:rPr>
      </w:pPr>
    </w:p>
    <w:p w:rsidR="00BE3CAE" w:rsidRPr="00BF4C9A" w:rsidRDefault="00BE3CAE" w:rsidP="00BE3CAE">
      <w:pPr>
        <w:ind w:firstLine="0"/>
        <w:jc w:val="center"/>
        <w:rPr>
          <w:b/>
          <w:sz w:val="28"/>
          <w:szCs w:val="28"/>
        </w:rPr>
      </w:pPr>
    </w:p>
    <w:p w:rsidR="00BE3CAE" w:rsidRPr="00BF4C9A" w:rsidRDefault="00BE3CAE" w:rsidP="00BF4C9A">
      <w:pPr>
        <w:ind w:firstLine="0"/>
        <w:rPr>
          <w:b/>
          <w:sz w:val="28"/>
          <w:szCs w:val="28"/>
        </w:rPr>
      </w:pPr>
    </w:p>
    <w:p w:rsidR="00BE3CAE" w:rsidRPr="00BF4C9A" w:rsidRDefault="00BE3CAE" w:rsidP="00BE3CAE">
      <w:pPr>
        <w:ind w:firstLine="0"/>
        <w:jc w:val="center"/>
        <w:rPr>
          <w:sz w:val="28"/>
          <w:szCs w:val="28"/>
          <w:u w:val="single"/>
        </w:rPr>
      </w:pPr>
      <w:r w:rsidRPr="00BF4C9A">
        <w:rPr>
          <w:sz w:val="28"/>
          <w:szCs w:val="28"/>
          <w:u w:val="single"/>
        </w:rPr>
        <w:t>Организатор строительного производства подземных инженерных коммун</w:t>
      </w:r>
      <w:r w:rsidRPr="00BF4C9A">
        <w:rPr>
          <w:sz w:val="28"/>
          <w:szCs w:val="28"/>
          <w:u w:val="single"/>
        </w:rPr>
        <w:t>и</w:t>
      </w:r>
      <w:r w:rsidRPr="00BF4C9A">
        <w:rPr>
          <w:sz w:val="28"/>
          <w:szCs w:val="28"/>
          <w:u w:val="single"/>
        </w:rPr>
        <w:t xml:space="preserve">каций с применением бестраншейных технологий </w:t>
      </w:r>
    </w:p>
    <w:p w:rsidR="00BE3CAE" w:rsidRPr="00BF4C9A" w:rsidRDefault="00BE3CAE" w:rsidP="00BE3CAE">
      <w:pPr>
        <w:ind w:firstLine="0"/>
        <w:jc w:val="center"/>
        <w:rPr>
          <w:sz w:val="28"/>
          <w:szCs w:val="28"/>
          <w:u w:val="single"/>
        </w:rPr>
      </w:pPr>
      <w:r w:rsidRPr="00BF4C9A">
        <w:rPr>
          <w:sz w:val="28"/>
          <w:szCs w:val="28"/>
          <w:u w:val="single"/>
        </w:rPr>
        <w:t>(6 уровень квалификации)</w:t>
      </w:r>
    </w:p>
    <w:p w:rsidR="00BE3CAE" w:rsidRPr="00BF4C9A" w:rsidRDefault="00BE3CAE" w:rsidP="00BE3CAE">
      <w:pPr>
        <w:ind w:firstLine="0"/>
        <w:jc w:val="center"/>
        <w:rPr>
          <w:b/>
          <w:sz w:val="28"/>
          <w:szCs w:val="28"/>
          <w:u w:val="single"/>
        </w:rPr>
      </w:pPr>
    </w:p>
    <w:p w:rsidR="00BE3CAE" w:rsidRPr="00BF4C9A" w:rsidRDefault="00BE3CAE" w:rsidP="00BE3CAE">
      <w:pPr>
        <w:ind w:firstLine="0"/>
        <w:jc w:val="center"/>
        <w:rPr>
          <w:b/>
          <w:sz w:val="28"/>
          <w:szCs w:val="28"/>
          <w:u w:val="single"/>
        </w:rPr>
      </w:pPr>
    </w:p>
    <w:p w:rsidR="00BE3CAE" w:rsidRPr="00BF4C9A" w:rsidRDefault="00BE3CAE" w:rsidP="00BE3CAE">
      <w:pPr>
        <w:ind w:firstLine="0"/>
        <w:jc w:val="center"/>
        <w:rPr>
          <w:b/>
          <w:sz w:val="28"/>
          <w:szCs w:val="28"/>
          <w:u w:val="single"/>
        </w:rPr>
      </w:pPr>
    </w:p>
    <w:p w:rsidR="00BE3CAE" w:rsidRPr="00BF4C9A" w:rsidRDefault="00BE3CAE" w:rsidP="00BE3CAE">
      <w:pPr>
        <w:ind w:firstLine="0"/>
        <w:jc w:val="center"/>
        <w:rPr>
          <w:b/>
          <w:sz w:val="28"/>
          <w:szCs w:val="28"/>
          <w:u w:val="single"/>
        </w:rPr>
      </w:pPr>
    </w:p>
    <w:p w:rsidR="00BE3CAE" w:rsidRPr="00BF4C9A" w:rsidRDefault="00BE3CAE" w:rsidP="00BE3CAE">
      <w:pPr>
        <w:ind w:firstLine="0"/>
        <w:jc w:val="center"/>
        <w:rPr>
          <w:b/>
          <w:sz w:val="28"/>
          <w:szCs w:val="28"/>
          <w:u w:val="single"/>
        </w:rPr>
      </w:pPr>
    </w:p>
    <w:p w:rsidR="00BE3CAE" w:rsidRPr="00BF4C9A" w:rsidRDefault="00BE3CAE" w:rsidP="00BE3CAE">
      <w:pPr>
        <w:ind w:firstLine="0"/>
        <w:jc w:val="center"/>
        <w:rPr>
          <w:b/>
          <w:sz w:val="28"/>
          <w:szCs w:val="28"/>
          <w:u w:val="single"/>
        </w:rPr>
      </w:pPr>
    </w:p>
    <w:p w:rsidR="00BE3CAE" w:rsidRPr="00BF4C9A" w:rsidRDefault="00BE3CAE" w:rsidP="00BE3CAE">
      <w:pPr>
        <w:ind w:firstLine="0"/>
        <w:jc w:val="center"/>
        <w:rPr>
          <w:b/>
          <w:sz w:val="28"/>
          <w:szCs w:val="28"/>
          <w:u w:val="single"/>
        </w:rPr>
      </w:pPr>
    </w:p>
    <w:p w:rsidR="00BE3CAE" w:rsidRPr="00BF4C9A" w:rsidRDefault="00BE3CAE" w:rsidP="00BE3CAE">
      <w:pPr>
        <w:ind w:firstLine="0"/>
        <w:jc w:val="center"/>
        <w:rPr>
          <w:b/>
          <w:sz w:val="28"/>
          <w:szCs w:val="28"/>
          <w:u w:val="single"/>
        </w:rPr>
      </w:pPr>
    </w:p>
    <w:p w:rsidR="00BE3CAE" w:rsidRPr="00BF4C9A" w:rsidRDefault="00BE3CAE" w:rsidP="00BE3CAE">
      <w:pPr>
        <w:ind w:firstLine="0"/>
        <w:jc w:val="center"/>
        <w:rPr>
          <w:b/>
          <w:sz w:val="28"/>
          <w:szCs w:val="28"/>
          <w:u w:val="single"/>
        </w:rPr>
      </w:pPr>
    </w:p>
    <w:p w:rsidR="00BE3CAE" w:rsidRPr="00BF4C9A" w:rsidRDefault="00BE3CAE" w:rsidP="00BE3CAE">
      <w:pPr>
        <w:ind w:firstLine="0"/>
        <w:jc w:val="center"/>
        <w:rPr>
          <w:b/>
          <w:sz w:val="28"/>
          <w:szCs w:val="28"/>
          <w:u w:val="single"/>
        </w:rPr>
      </w:pPr>
    </w:p>
    <w:p w:rsidR="00BE3CAE" w:rsidRPr="00BF4C9A" w:rsidRDefault="00BE3CAE" w:rsidP="00BE3CAE">
      <w:pPr>
        <w:ind w:firstLine="0"/>
        <w:jc w:val="center"/>
        <w:rPr>
          <w:b/>
          <w:sz w:val="28"/>
          <w:szCs w:val="28"/>
          <w:u w:val="single"/>
        </w:rPr>
      </w:pPr>
    </w:p>
    <w:p w:rsidR="00BE3CAE" w:rsidRPr="00BF4C9A" w:rsidRDefault="00BE3CAE" w:rsidP="00BE3CAE">
      <w:pPr>
        <w:ind w:firstLine="0"/>
        <w:jc w:val="center"/>
        <w:rPr>
          <w:b/>
          <w:sz w:val="28"/>
          <w:szCs w:val="28"/>
          <w:u w:val="single"/>
        </w:rPr>
      </w:pPr>
    </w:p>
    <w:p w:rsidR="00BE3CAE" w:rsidRPr="00BF4C9A" w:rsidRDefault="00BE3CAE" w:rsidP="00BE3CAE">
      <w:pPr>
        <w:ind w:firstLine="0"/>
        <w:jc w:val="center"/>
        <w:rPr>
          <w:b/>
          <w:sz w:val="28"/>
          <w:szCs w:val="28"/>
          <w:u w:val="single"/>
        </w:rPr>
      </w:pPr>
    </w:p>
    <w:p w:rsidR="00BE3CAE" w:rsidRPr="00BF4C9A" w:rsidRDefault="00BE3CAE" w:rsidP="00BF4C9A">
      <w:pPr>
        <w:ind w:firstLine="0"/>
        <w:rPr>
          <w:b/>
          <w:sz w:val="28"/>
          <w:szCs w:val="28"/>
          <w:u w:val="single"/>
        </w:rPr>
      </w:pPr>
    </w:p>
    <w:p w:rsidR="00BE3CAE" w:rsidRPr="00BF4C9A" w:rsidRDefault="00BE3CAE" w:rsidP="00BE3CAE">
      <w:pPr>
        <w:ind w:firstLine="0"/>
        <w:jc w:val="center"/>
        <w:rPr>
          <w:b/>
          <w:sz w:val="28"/>
          <w:szCs w:val="28"/>
          <w:u w:val="single"/>
        </w:rPr>
      </w:pPr>
    </w:p>
    <w:p w:rsidR="00BF4C9A" w:rsidRPr="00821DCE" w:rsidRDefault="00BF4C9A" w:rsidP="00BF4C9A">
      <w:pPr>
        <w:widowControl w:val="0"/>
        <w:autoSpaceDE w:val="0"/>
        <w:autoSpaceDN w:val="0"/>
        <w:rPr>
          <w:sz w:val="28"/>
          <w:szCs w:val="28"/>
        </w:rPr>
      </w:pPr>
      <w:r w:rsidRPr="00821DCE">
        <w:rPr>
          <w:sz w:val="28"/>
          <w:szCs w:val="28"/>
        </w:rPr>
        <w:t>Пример оценочного средства разработан в рамках Комплекса меропр</w:t>
      </w:r>
      <w:r w:rsidRPr="00821DCE">
        <w:rPr>
          <w:sz w:val="28"/>
          <w:szCs w:val="28"/>
        </w:rPr>
        <w:t>и</w:t>
      </w:r>
      <w:r w:rsidRPr="00821DCE">
        <w:rPr>
          <w:sz w:val="28"/>
          <w:szCs w:val="28"/>
        </w:rPr>
        <w:t>ятий по развитию механизма независимой оценки квалификаций, по созд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BF4C9A" w:rsidRPr="00821DCE" w:rsidRDefault="00BF4C9A" w:rsidP="00BF4C9A">
      <w:pPr>
        <w:ind w:firstLine="0"/>
        <w:jc w:val="center"/>
        <w:rPr>
          <w:b/>
          <w:sz w:val="28"/>
          <w:szCs w:val="28"/>
          <w:u w:val="single"/>
        </w:rPr>
      </w:pPr>
    </w:p>
    <w:p w:rsidR="00BF4C9A" w:rsidRPr="00821DCE" w:rsidRDefault="00BF4C9A" w:rsidP="00BF4C9A">
      <w:pPr>
        <w:ind w:firstLine="0"/>
        <w:jc w:val="center"/>
        <w:rPr>
          <w:b/>
          <w:sz w:val="28"/>
          <w:szCs w:val="28"/>
          <w:u w:val="single"/>
        </w:rPr>
      </w:pPr>
    </w:p>
    <w:p w:rsidR="00BF4C9A" w:rsidRPr="00821DCE" w:rsidRDefault="00BF4C9A" w:rsidP="00BF4C9A">
      <w:pPr>
        <w:ind w:firstLine="0"/>
        <w:jc w:val="center"/>
        <w:rPr>
          <w:sz w:val="28"/>
          <w:szCs w:val="28"/>
        </w:rPr>
      </w:pPr>
    </w:p>
    <w:p w:rsidR="00BF4C9A" w:rsidRPr="00821DCE" w:rsidRDefault="00BF4C9A" w:rsidP="00BF4C9A">
      <w:pPr>
        <w:ind w:firstLine="0"/>
        <w:jc w:val="center"/>
        <w:rPr>
          <w:sz w:val="28"/>
          <w:szCs w:val="28"/>
        </w:rPr>
      </w:pPr>
      <w:r w:rsidRPr="00821DCE">
        <w:rPr>
          <w:sz w:val="28"/>
          <w:szCs w:val="28"/>
        </w:rPr>
        <w:t xml:space="preserve">2017 </w:t>
      </w:r>
    </w:p>
    <w:p w:rsidR="00BE3CAE" w:rsidRPr="00BF4C9A" w:rsidRDefault="00BE3CAE" w:rsidP="00BE3CAE">
      <w:pPr>
        <w:ind w:firstLine="0"/>
        <w:jc w:val="center"/>
        <w:rPr>
          <w:sz w:val="28"/>
          <w:szCs w:val="28"/>
        </w:rPr>
      </w:pPr>
    </w:p>
    <w:p w:rsidR="00BF4C9A" w:rsidRPr="00821DCE" w:rsidRDefault="00BF4C9A" w:rsidP="00BF4C9A">
      <w:pPr>
        <w:widowControl w:val="0"/>
        <w:autoSpaceDE w:val="0"/>
        <w:autoSpaceDN w:val="0"/>
        <w:jc w:val="center"/>
        <w:rPr>
          <w:b/>
          <w:bCs/>
          <w:sz w:val="20"/>
        </w:rPr>
      </w:pPr>
      <w:r w:rsidRPr="00821DCE">
        <w:rPr>
          <w:sz w:val="28"/>
          <w:szCs w:val="28"/>
        </w:rPr>
        <w:lastRenderedPageBreak/>
        <w:t>Состав примера оценочных средств</w:t>
      </w: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5"/>
        <w:gridCol w:w="1380"/>
      </w:tblGrid>
      <w:tr w:rsidR="00BF4C9A" w:rsidRPr="00821DCE" w:rsidTr="00FE5267">
        <w:trPr>
          <w:trHeight w:val="280"/>
        </w:trPr>
        <w:tc>
          <w:tcPr>
            <w:tcW w:w="4233" w:type="pct"/>
            <w:vAlign w:val="center"/>
          </w:tcPr>
          <w:p w:rsidR="00BF4C9A" w:rsidRPr="00821DCE" w:rsidRDefault="00BF4C9A" w:rsidP="00FE5267">
            <w:pPr>
              <w:jc w:val="center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BF4C9A" w:rsidRPr="00821DCE" w:rsidRDefault="00BF4C9A" w:rsidP="00FE5267">
            <w:pPr>
              <w:ind w:firstLine="0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страница</w:t>
            </w:r>
          </w:p>
        </w:tc>
      </w:tr>
      <w:tr w:rsidR="00BF4C9A" w:rsidRPr="00821DCE" w:rsidTr="00FE5267">
        <w:trPr>
          <w:trHeight w:val="501"/>
        </w:trPr>
        <w:tc>
          <w:tcPr>
            <w:tcW w:w="4233" w:type="pct"/>
            <w:vAlign w:val="center"/>
          </w:tcPr>
          <w:p w:rsidR="00BF4C9A" w:rsidRPr="00821DCE" w:rsidRDefault="00BF4C9A" w:rsidP="00FE5267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BF4C9A" w:rsidRPr="00821DCE" w:rsidRDefault="00BF4C9A" w:rsidP="00FE5267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BF4C9A" w:rsidRPr="00821DCE" w:rsidTr="00FE5267">
        <w:trPr>
          <w:trHeight w:val="693"/>
        </w:trPr>
        <w:tc>
          <w:tcPr>
            <w:tcW w:w="4233" w:type="pct"/>
            <w:vAlign w:val="center"/>
          </w:tcPr>
          <w:p w:rsidR="00BF4C9A" w:rsidRPr="00821DCE" w:rsidRDefault="00BF4C9A" w:rsidP="00FE5267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BF4C9A" w:rsidRPr="00821DCE" w:rsidRDefault="00BF4C9A" w:rsidP="00FE5267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BF4C9A" w:rsidRPr="00821DCE" w:rsidTr="00FE5267">
        <w:trPr>
          <w:trHeight w:val="981"/>
        </w:trPr>
        <w:tc>
          <w:tcPr>
            <w:tcW w:w="4233" w:type="pct"/>
            <w:vAlign w:val="center"/>
          </w:tcPr>
          <w:p w:rsidR="00BF4C9A" w:rsidRPr="00821DCE" w:rsidRDefault="00BF4C9A" w:rsidP="00FE5267">
            <w:pPr>
              <w:ind w:hanging="9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3.Профессиональный стандарт или квалификационные тр</w:t>
            </w:r>
            <w:r w:rsidRPr="00821DCE">
              <w:rPr>
                <w:sz w:val="28"/>
                <w:szCs w:val="28"/>
              </w:rPr>
              <w:t>е</w:t>
            </w:r>
            <w:r w:rsidRPr="00821DCE">
              <w:rPr>
                <w:sz w:val="28"/>
                <w:szCs w:val="28"/>
              </w:rPr>
              <w:t>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BF4C9A" w:rsidRPr="00821DCE" w:rsidRDefault="00BF4C9A" w:rsidP="00FE5267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BF4C9A" w:rsidRPr="00821DCE" w:rsidTr="00FE5267">
        <w:trPr>
          <w:trHeight w:val="418"/>
        </w:trPr>
        <w:tc>
          <w:tcPr>
            <w:tcW w:w="4233" w:type="pct"/>
            <w:vAlign w:val="center"/>
          </w:tcPr>
          <w:p w:rsidR="00BF4C9A" w:rsidRPr="00821DCE" w:rsidRDefault="00BF4C9A" w:rsidP="00FE5267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BF4C9A" w:rsidRPr="00821DCE" w:rsidRDefault="00BF4C9A" w:rsidP="00FE5267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BF4C9A" w:rsidRPr="00821DCE" w:rsidTr="00FE5267">
        <w:trPr>
          <w:trHeight w:val="552"/>
        </w:trPr>
        <w:tc>
          <w:tcPr>
            <w:tcW w:w="4233" w:type="pct"/>
            <w:vAlign w:val="bottom"/>
          </w:tcPr>
          <w:p w:rsidR="00BF4C9A" w:rsidRPr="00821DCE" w:rsidRDefault="00BF4C9A" w:rsidP="00FE5267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5.Спецификация заданий для теоретического этапа профе</w:t>
            </w:r>
            <w:r w:rsidRPr="00821DCE">
              <w:rPr>
                <w:sz w:val="28"/>
                <w:szCs w:val="28"/>
              </w:rPr>
              <w:t>с</w:t>
            </w:r>
            <w:r w:rsidRPr="00821DCE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vAlign w:val="center"/>
          </w:tcPr>
          <w:p w:rsidR="00BF4C9A" w:rsidRPr="00821DCE" w:rsidRDefault="00BF4C9A" w:rsidP="00FE5267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BF4C9A" w:rsidRPr="00821DCE" w:rsidTr="00FE5267">
        <w:trPr>
          <w:trHeight w:val="752"/>
        </w:trPr>
        <w:tc>
          <w:tcPr>
            <w:tcW w:w="4233" w:type="pct"/>
            <w:vAlign w:val="center"/>
          </w:tcPr>
          <w:p w:rsidR="00BF4C9A" w:rsidRPr="00821DCE" w:rsidRDefault="00BF4C9A" w:rsidP="00FE5267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6.Спецификация заданий для практического этапа професс</w:t>
            </w:r>
            <w:r w:rsidRPr="00821DCE">
              <w:rPr>
                <w:sz w:val="28"/>
                <w:szCs w:val="28"/>
              </w:rPr>
              <w:t>и</w:t>
            </w:r>
            <w:r w:rsidRPr="00821DCE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BF4C9A" w:rsidRPr="00821DCE" w:rsidRDefault="00BF4C9A" w:rsidP="00FE5267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BF4C9A" w:rsidRPr="00821DCE" w:rsidTr="00FE5267">
        <w:trPr>
          <w:trHeight w:val="562"/>
        </w:trPr>
        <w:tc>
          <w:tcPr>
            <w:tcW w:w="4233" w:type="pct"/>
            <w:vAlign w:val="center"/>
          </w:tcPr>
          <w:p w:rsidR="00BF4C9A" w:rsidRPr="00821DCE" w:rsidRDefault="00BF4C9A" w:rsidP="00FE5267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7.Материально-техническое обеспечение оценочных мер</w:t>
            </w:r>
            <w:r w:rsidRPr="00821DCE">
              <w:rPr>
                <w:sz w:val="28"/>
                <w:szCs w:val="28"/>
              </w:rPr>
              <w:t>о</w:t>
            </w:r>
            <w:r w:rsidRPr="00821DCE"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BF4C9A" w:rsidRPr="00821DCE" w:rsidRDefault="00BF4C9A" w:rsidP="00FE5267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BF4C9A" w:rsidRPr="00821DCE" w:rsidTr="00FE5267">
        <w:trPr>
          <w:trHeight w:val="467"/>
        </w:trPr>
        <w:tc>
          <w:tcPr>
            <w:tcW w:w="4233" w:type="pct"/>
            <w:vAlign w:val="center"/>
          </w:tcPr>
          <w:p w:rsidR="00BF4C9A" w:rsidRPr="00821DCE" w:rsidRDefault="00BF4C9A" w:rsidP="00FE5267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BF4C9A" w:rsidRPr="00821DCE" w:rsidRDefault="00BF4C9A" w:rsidP="00FE5267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BF4C9A" w:rsidRPr="00821DCE" w:rsidTr="00FE5267">
        <w:trPr>
          <w:trHeight w:val="545"/>
        </w:trPr>
        <w:tc>
          <w:tcPr>
            <w:tcW w:w="4233" w:type="pct"/>
            <w:vAlign w:val="center"/>
          </w:tcPr>
          <w:p w:rsidR="00BF4C9A" w:rsidRPr="00821DCE" w:rsidRDefault="00BF4C9A" w:rsidP="00FE5267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BF4C9A" w:rsidRPr="00821DCE" w:rsidRDefault="00BF4C9A" w:rsidP="00FE5267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BF4C9A" w:rsidRPr="00821DCE" w:rsidTr="00FE5267">
        <w:trPr>
          <w:trHeight w:val="981"/>
        </w:trPr>
        <w:tc>
          <w:tcPr>
            <w:tcW w:w="4233" w:type="pct"/>
            <w:vAlign w:val="center"/>
          </w:tcPr>
          <w:p w:rsidR="00BF4C9A" w:rsidRPr="00821DCE" w:rsidRDefault="00BF4C9A" w:rsidP="00FE5267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BF4C9A" w:rsidRPr="00821DCE" w:rsidRDefault="00BF4C9A" w:rsidP="00FE5267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BF4C9A" w:rsidRPr="00821DCE" w:rsidTr="00FE5267">
        <w:trPr>
          <w:trHeight w:val="981"/>
        </w:trPr>
        <w:tc>
          <w:tcPr>
            <w:tcW w:w="4233" w:type="pct"/>
            <w:vAlign w:val="center"/>
          </w:tcPr>
          <w:p w:rsidR="00BF4C9A" w:rsidRPr="00821DCE" w:rsidRDefault="00BF4C9A" w:rsidP="00FE5267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</w:t>
            </w:r>
            <w:r w:rsidRPr="00821DCE">
              <w:rPr>
                <w:sz w:val="28"/>
                <w:szCs w:val="28"/>
              </w:rPr>
              <w:t>а</w:t>
            </w:r>
            <w:r w:rsidRPr="00821DCE">
              <w:rPr>
                <w:sz w:val="28"/>
                <w:szCs w:val="28"/>
              </w:rPr>
              <w:t>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BF4C9A" w:rsidRPr="00821DCE" w:rsidRDefault="00BF4C9A" w:rsidP="00FE5267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  <w:tr w:rsidR="00BF4C9A" w:rsidRPr="00821DCE" w:rsidTr="00FE5267">
        <w:trPr>
          <w:trHeight w:val="699"/>
        </w:trPr>
        <w:tc>
          <w:tcPr>
            <w:tcW w:w="4233" w:type="pct"/>
            <w:vAlign w:val="center"/>
          </w:tcPr>
          <w:p w:rsidR="00BF4C9A" w:rsidRPr="00821DCE" w:rsidRDefault="00BF4C9A" w:rsidP="00FE5267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BF4C9A" w:rsidRPr="00821DCE" w:rsidRDefault="00BF4C9A" w:rsidP="00FE5267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  <w:tr w:rsidR="00BF4C9A" w:rsidRPr="00821DCE" w:rsidTr="00FE5267">
        <w:trPr>
          <w:trHeight w:val="981"/>
        </w:trPr>
        <w:tc>
          <w:tcPr>
            <w:tcW w:w="4233" w:type="pct"/>
            <w:vAlign w:val="center"/>
          </w:tcPr>
          <w:p w:rsidR="00BF4C9A" w:rsidRPr="00821DCE" w:rsidRDefault="00BF4C9A" w:rsidP="00FE5267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13. Правила обработки результатов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BF4C9A" w:rsidRPr="00821DCE" w:rsidRDefault="00BF4C9A" w:rsidP="00FE5267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BF4C9A" w:rsidRPr="00821DCE" w:rsidTr="00FE5267">
        <w:trPr>
          <w:trHeight w:val="981"/>
        </w:trPr>
        <w:tc>
          <w:tcPr>
            <w:tcW w:w="4233" w:type="pct"/>
            <w:vAlign w:val="center"/>
          </w:tcPr>
          <w:p w:rsidR="00BF4C9A" w:rsidRPr="00821DCE" w:rsidRDefault="00BF4C9A" w:rsidP="00FE5267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14.</w:t>
            </w:r>
            <w:r w:rsidRPr="00821DCE">
              <w:rPr>
                <w:b/>
                <w:sz w:val="28"/>
                <w:szCs w:val="28"/>
              </w:rPr>
              <w:t xml:space="preserve"> </w:t>
            </w:r>
            <w:r w:rsidRPr="00821DCE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BF4C9A" w:rsidRPr="00821DCE" w:rsidRDefault="00BF4C9A" w:rsidP="00FE5267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</w:tbl>
    <w:p w:rsidR="00BF4C9A" w:rsidRPr="00821DCE" w:rsidRDefault="00BF4C9A" w:rsidP="00BF4C9A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F4C9A" w:rsidRDefault="00BF4C9A" w:rsidP="00BE3CAE">
      <w:pPr>
        <w:ind w:firstLine="0"/>
        <w:jc w:val="center"/>
        <w:rPr>
          <w:sz w:val="28"/>
          <w:szCs w:val="28"/>
        </w:rPr>
      </w:pPr>
    </w:p>
    <w:p w:rsidR="00BF4C9A" w:rsidRDefault="00BF4C9A" w:rsidP="00BE3CAE">
      <w:pPr>
        <w:ind w:firstLine="0"/>
        <w:jc w:val="center"/>
        <w:rPr>
          <w:sz w:val="28"/>
          <w:szCs w:val="28"/>
        </w:rPr>
      </w:pPr>
    </w:p>
    <w:p w:rsidR="00BF4C9A" w:rsidRDefault="00BF4C9A" w:rsidP="00BE3CAE">
      <w:pPr>
        <w:ind w:firstLine="0"/>
        <w:jc w:val="center"/>
        <w:rPr>
          <w:sz w:val="28"/>
          <w:szCs w:val="28"/>
        </w:rPr>
      </w:pPr>
    </w:p>
    <w:p w:rsidR="00BF4C9A" w:rsidRDefault="00BF4C9A" w:rsidP="00BE3CAE">
      <w:pPr>
        <w:ind w:firstLine="0"/>
        <w:jc w:val="center"/>
        <w:rPr>
          <w:sz w:val="28"/>
          <w:szCs w:val="28"/>
        </w:rPr>
      </w:pPr>
    </w:p>
    <w:p w:rsidR="00BE3CAE" w:rsidRPr="00BF4C9A" w:rsidRDefault="00BE3CAE" w:rsidP="00BE3CAE">
      <w:pPr>
        <w:keepNext/>
        <w:keepLines/>
        <w:ind w:firstLine="0"/>
        <w:outlineLvl w:val="0"/>
        <w:rPr>
          <w:b/>
          <w:bCs/>
          <w:szCs w:val="24"/>
        </w:rPr>
      </w:pPr>
    </w:p>
    <w:p w:rsidR="00BE3CAE" w:rsidRPr="00BF4C9A" w:rsidRDefault="00BE3CAE" w:rsidP="00BE3CAE"/>
    <w:p w:rsidR="002A264A" w:rsidRPr="00BF4C9A" w:rsidRDefault="002A264A" w:rsidP="00BE3CAE"/>
    <w:p w:rsidR="00BE3CAE" w:rsidRPr="00BF4C9A" w:rsidRDefault="00BE3CAE" w:rsidP="00BE3CA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E3CAE" w:rsidRPr="00BF4C9A" w:rsidRDefault="00BE3CAE" w:rsidP="00BE3CA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0" w:name="_Hlk478983223"/>
      <w:r w:rsidRPr="00BF4C9A">
        <w:rPr>
          <w:b/>
          <w:sz w:val="28"/>
          <w:szCs w:val="28"/>
        </w:rPr>
        <w:lastRenderedPageBreak/>
        <w:t xml:space="preserve">1. Наименование квалификации и уровень квалификации: </w:t>
      </w:r>
    </w:p>
    <w:p w:rsidR="00BE3CAE" w:rsidRPr="00BF4C9A" w:rsidRDefault="00E3291F" w:rsidP="00E3291F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BF4C9A">
        <w:rPr>
          <w:sz w:val="28"/>
          <w:szCs w:val="28"/>
          <w:u w:val="single"/>
        </w:rPr>
        <w:t>Организатор строительного производства подземных инженерных коммун</w:t>
      </w:r>
      <w:r w:rsidRPr="00BF4C9A">
        <w:rPr>
          <w:sz w:val="28"/>
          <w:szCs w:val="28"/>
          <w:u w:val="single"/>
        </w:rPr>
        <w:t>и</w:t>
      </w:r>
      <w:r w:rsidRPr="00BF4C9A">
        <w:rPr>
          <w:sz w:val="28"/>
          <w:szCs w:val="28"/>
          <w:u w:val="single"/>
        </w:rPr>
        <w:t>каций с примен</w:t>
      </w:r>
      <w:r w:rsidR="002A264A" w:rsidRPr="00BF4C9A">
        <w:rPr>
          <w:sz w:val="28"/>
          <w:szCs w:val="28"/>
          <w:u w:val="single"/>
        </w:rPr>
        <w:t xml:space="preserve">ением бестраншейных технологий </w:t>
      </w:r>
      <w:r w:rsidRPr="00BF4C9A">
        <w:rPr>
          <w:sz w:val="28"/>
          <w:szCs w:val="28"/>
          <w:u w:val="single"/>
        </w:rPr>
        <w:t>(6 уровень квалификации)</w:t>
      </w:r>
    </w:p>
    <w:p w:rsidR="00E3291F" w:rsidRPr="00BF4C9A" w:rsidRDefault="00E3291F" w:rsidP="00E3291F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</w:p>
    <w:p w:rsidR="00BE3CAE" w:rsidRPr="00BF4C9A" w:rsidRDefault="00BE3CAE" w:rsidP="00BE3CA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BF4C9A">
        <w:rPr>
          <w:b/>
          <w:sz w:val="28"/>
          <w:szCs w:val="28"/>
        </w:rPr>
        <w:t>2. Номер квалификации: ________________________________________</w:t>
      </w:r>
    </w:p>
    <w:p w:rsidR="00BE3CAE" w:rsidRPr="00BF4C9A" w:rsidRDefault="00BE3CAE" w:rsidP="00BE3CA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E3CAE" w:rsidRPr="00BF4C9A" w:rsidRDefault="00BE3CAE" w:rsidP="00BE3CAE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bookmarkStart w:id="1" w:name="_Hlk478982284"/>
      <w:r w:rsidRPr="00BF4C9A">
        <w:rPr>
          <w:b/>
          <w:sz w:val="28"/>
          <w:szCs w:val="28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</w:t>
      </w:r>
      <w:r w:rsidRPr="00BF4C9A">
        <w:rPr>
          <w:b/>
          <w:sz w:val="28"/>
          <w:szCs w:val="28"/>
        </w:rPr>
        <w:t>и</w:t>
      </w:r>
      <w:r w:rsidRPr="00BF4C9A">
        <w:rPr>
          <w:b/>
          <w:sz w:val="28"/>
          <w:szCs w:val="28"/>
        </w:rPr>
        <w:t>фикации):</w:t>
      </w:r>
      <w:r w:rsidRPr="00BF4C9A">
        <w:rPr>
          <w:sz w:val="28"/>
          <w:szCs w:val="28"/>
        </w:rPr>
        <w:t xml:space="preserve"> </w:t>
      </w:r>
      <w:r w:rsidRPr="00BF4C9A">
        <w:rPr>
          <w:sz w:val="28"/>
          <w:szCs w:val="28"/>
          <w:u w:val="single"/>
        </w:rPr>
        <w:t xml:space="preserve">«Специалист по </w:t>
      </w:r>
      <w:r w:rsidR="00E3291F" w:rsidRPr="00BF4C9A">
        <w:rPr>
          <w:sz w:val="28"/>
          <w:szCs w:val="28"/>
          <w:u w:val="single"/>
        </w:rPr>
        <w:t>строительству</w:t>
      </w:r>
      <w:r w:rsidRPr="00BF4C9A">
        <w:rPr>
          <w:sz w:val="28"/>
          <w:szCs w:val="28"/>
          <w:u w:val="single"/>
        </w:rPr>
        <w:t xml:space="preserve"> подземных инженерных коммун</w:t>
      </w:r>
      <w:r w:rsidRPr="00BF4C9A">
        <w:rPr>
          <w:sz w:val="28"/>
          <w:szCs w:val="28"/>
          <w:u w:val="single"/>
        </w:rPr>
        <w:t>и</w:t>
      </w:r>
      <w:r w:rsidRPr="00BF4C9A">
        <w:rPr>
          <w:sz w:val="28"/>
          <w:szCs w:val="28"/>
          <w:u w:val="single"/>
        </w:rPr>
        <w:t>каций с применением бестраншейных технологий» 100</w:t>
      </w:r>
      <w:r w:rsidR="00E3291F" w:rsidRPr="00BF4C9A">
        <w:rPr>
          <w:sz w:val="28"/>
          <w:szCs w:val="28"/>
          <w:u w:val="single"/>
        </w:rPr>
        <w:t>8</w:t>
      </w:r>
      <w:r w:rsidRPr="00BF4C9A">
        <w:rPr>
          <w:sz w:val="28"/>
          <w:szCs w:val="28"/>
          <w:u w:val="single"/>
        </w:rPr>
        <w:t>. (Утвержден Прик</w:t>
      </w:r>
      <w:r w:rsidRPr="00BF4C9A">
        <w:rPr>
          <w:sz w:val="28"/>
          <w:szCs w:val="28"/>
          <w:u w:val="single"/>
        </w:rPr>
        <w:t>а</w:t>
      </w:r>
      <w:r w:rsidRPr="00BF4C9A">
        <w:rPr>
          <w:sz w:val="28"/>
          <w:szCs w:val="28"/>
          <w:u w:val="single"/>
        </w:rPr>
        <w:t xml:space="preserve">зом Министерства труда и социальной защиты РФ от </w:t>
      </w:r>
      <w:r w:rsidR="00E3291F" w:rsidRPr="00BF4C9A">
        <w:rPr>
          <w:sz w:val="28"/>
          <w:szCs w:val="28"/>
          <w:u w:val="single"/>
        </w:rPr>
        <w:t>21</w:t>
      </w:r>
      <w:r w:rsidRPr="00BF4C9A">
        <w:rPr>
          <w:sz w:val="28"/>
          <w:szCs w:val="28"/>
          <w:u w:val="single"/>
        </w:rPr>
        <w:t xml:space="preserve">.03.2017 г. № </w:t>
      </w:r>
      <w:r w:rsidR="00E3291F" w:rsidRPr="00BF4C9A">
        <w:rPr>
          <w:sz w:val="28"/>
          <w:szCs w:val="28"/>
          <w:u w:val="single"/>
        </w:rPr>
        <w:t>297</w:t>
      </w:r>
      <w:r w:rsidRPr="00BF4C9A">
        <w:rPr>
          <w:sz w:val="28"/>
          <w:szCs w:val="28"/>
          <w:u w:val="single"/>
        </w:rPr>
        <w:t>н).</w:t>
      </w:r>
    </w:p>
    <w:bookmarkEnd w:id="1"/>
    <w:p w:rsidR="002A264A" w:rsidRPr="00BF4C9A" w:rsidRDefault="002A264A" w:rsidP="00BE3CA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E3CAE" w:rsidRPr="00BF4C9A" w:rsidRDefault="00BE3CAE" w:rsidP="00BE3CA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BF4C9A">
        <w:rPr>
          <w:b/>
          <w:sz w:val="28"/>
          <w:szCs w:val="28"/>
        </w:rPr>
        <w:t>4. Вид профессиональной деятельности:</w:t>
      </w:r>
    </w:p>
    <w:p w:rsidR="00BE3CAE" w:rsidRPr="00BF4C9A" w:rsidRDefault="002A264A" w:rsidP="00BE3CAE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BF4C9A">
        <w:rPr>
          <w:sz w:val="28"/>
          <w:szCs w:val="28"/>
          <w:u w:val="single"/>
        </w:rPr>
        <w:t>Строительство</w:t>
      </w:r>
      <w:r w:rsidR="00BE3CAE" w:rsidRPr="00BF4C9A">
        <w:rPr>
          <w:sz w:val="28"/>
          <w:szCs w:val="28"/>
          <w:u w:val="single"/>
        </w:rPr>
        <w:t xml:space="preserve"> подземных инженерных коммуникаций с применением бе</w:t>
      </w:r>
      <w:r w:rsidR="00BE3CAE" w:rsidRPr="00BF4C9A">
        <w:rPr>
          <w:sz w:val="28"/>
          <w:szCs w:val="28"/>
          <w:u w:val="single"/>
        </w:rPr>
        <w:t>с</w:t>
      </w:r>
      <w:r w:rsidR="00BE3CAE" w:rsidRPr="00BF4C9A">
        <w:rPr>
          <w:sz w:val="28"/>
          <w:szCs w:val="28"/>
          <w:u w:val="single"/>
        </w:rPr>
        <w:t xml:space="preserve">траншейных технологий.                                         </w:t>
      </w:r>
      <w:bookmarkEnd w:id="0"/>
    </w:p>
    <w:p w:rsidR="00BE3CAE" w:rsidRPr="00BF4C9A" w:rsidRDefault="00BE3CAE" w:rsidP="002A264A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66217" w:rsidRPr="00BF4C9A" w:rsidRDefault="002A264A" w:rsidP="00166217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BF4C9A">
        <w:rPr>
          <w:b/>
          <w:sz w:val="28"/>
          <w:szCs w:val="28"/>
        </w:rPr>
        <w:t xml:space="preserve">  5. </w:t>
      </w:r>
      <w:r w:rsidR="00166217" w:rsidRPr="00BF4C9A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558"/>
        <w:gridCol w:w="1928"/>
      </w:tblGrid>
      <w:tr w:rsidR="001F5FEB" w:rsidRPr="00BF4C9A" w:rsidTr="0016621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17" w:rsidRPr="00BF4C9A" w:rsidRDefault="00166217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Знания, умения в соответствии с треб</w:t>
            </w:r>
            <w:r w:rsidRPr="00BF4C9A">
              <w:rPr>
                <w:sz w:val="28"/>
                <w:szCs w:val="28"/>
                <w:lang w:eastAsia="en-US"/>
              </w:rPr>
              <w:t>о</w:t>
            </w:r>
            <w:r w:rsidRPr="00BF4C9A">
              <w:rPr>
                <w:sz w:val="28"/>
                <w:szCs w:val="28"/>
                <w:lang w:eastAsia="en-US"/>
              </w:rPr>
              <w:t>ваниями к квалификации, на соотве</w:t>
            </w:r>
            <w:r w:rsidRPr="00BF4C9A">
              <w:rPr>
                <w:sz w:val="28"/>
                <w:szCs w:val="28"/>
                <w:lang w:eastAsia="en-US"/>
              </w:rPr>
              <w:t>т</w:t>
            </w:r>
            <w:r w:rsidRPr="00BF4C9A">
              <w:rPr>
                <w:sz w:val="28"/>
                <w:szCs w:val="28"/>
                <w:lang w:eastAsia="en-US"/>
              </w:rPr>
              <w:t>ствие которым проводится оценка квал</w:t>
            </w:r>
            <w:r w:rsidRPr="00BF4C9A">
              <w:rPr>
                <w:sz w:val="28"/>
                <w:szCs w:val="28"/>
                <w:lang w:eastAsia="en-US"/>
              </w:rPr>
              <w:t>и</w:t>
            </w:r>
            <w:r w:rsidRPr="00BF4C9A">
              <w:rPr>
                <w:sz w:val="28"/>
                <w:szCs w:val="28"/>
                <w:lang w:eastAsia="en-US"/>
              </w:rPr>
              <w:t>фикации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17" w:rsidRPr="00BF4C9A" w:rsidRDefault="00166217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17" w:rsidRPr="00BF4C9A" w:rsidRDefault="00166217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Тип и N зад</w:t>
            </w:r>
            <w:r w:rsidRPr="00BF4C9A">
              <w:rPr>
                <w:sz w:val="28"/>
                <w:szCs w:val="28"/>
                <w:lang w:eastAsia="en-US"/>
              </w:rPr>
              <w:t>а</w:t>
            </w:r>
            <w:r w:rsidRPr="00BF4C9A">
              <w:rPr>
                <w:sz w:val="28"/>
                <w:szCs w:val="28"/>
                <w:lang w:eastAsia="en-US"/>
              </w:rPr>
              <w:t xml:space="preserve">ния </w:t>
            </w:r>
          </w:p>
        </w:tc>
      </w:tr>
      <w:tr w:rsidR="001F5FEB" w:rsidRPr="00BF4C9A" w:rsidTr="0016621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17" w:rsidRPr="00BF4C9A" w:rsidRDefault="00166217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17" w:rsidRPr="00BF4C9A" w:rsidRDefault="00166217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17" w:rsidRPr="00BF4C9A" w:rsidRDefault="00166217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F5FEB" w:rsidRPr="00BF4C9A" w:rsidTr="00166217">
        <w:trPr>
          <w:trHeight w:val="223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17" w:rsidRPr="00BF4C9A" w:rsidRDefault="00166217" w:rsidP="0007433A">
            <w:pPr>
              <w:widowControl w:val="0"/>
              <w:tabs>
                <w:tab w:val="left" w:pos="440"/>
              </w:tabs>
              <w:autoSpaceDE w:val="0"/>
              <w:autoSpaceDN w:val="0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BF4C9A">
              <w:rPr>
                <w:b/>
                <w:sz w:val="28"/>
                <w:szCs w:val="28"/>
              </w:rPr>
              <w:t>К ТФ</w:t>
            </w:r>
            <w:r w:rsidR="00643A75" w:rsidRPr="00BF4C9A">
              <w:rPr>
                <w:szCs w:val="24"/>
              </w:rPr>
              <w:t xml:space="preserve"> </w:t>
            </w:r>
            <w:r w:rsidR="00643A75" w:rsidRPr="00BF4C9A">
              <w:rPr>
                <w:b/>
                <w:sz w:val="28"/>
                <w:szCs w:val="28"/>
              </w:rPr>
              <w:t>Получение согласованной техн</w:t>
            </w:r>
            <w:r w:rsidR="00643A75" w:rsidRPr="00BF4C9A">
              <w:rPr>
                <w:b/>
                <w:sz w:val="28"/>
                <w:szCs w:val="28"/>
              </w:rPr>
              <w:t>и</w:t>
            </w:r>
            <w:r w:rsidR="00643A75" w:rsidRPr="00BF4C9A">
              <w:rPr>
                <w:b/>
                <w:sz w:val="28"/>
                <w:szCs w:val="28"/>
              </w:rPr>
              <w:t>ческой документации на производство работ по прокладке инженерных ко</w:t>
            </w:r>
            <w:r w:rsidR="00643A75" w:rsidRPr="00BF4C9A">
              <w:rPr>
                <w:b/>
                <w:sz w:val="28"/>
                <w:szCs w:val="28"/>
              </w:rPr>
              <w:t>м</w:t>
            </w:r>
            <w:r w:rsidR="00643A75" w:rsidRPr="00BF4C9A">
              <w:rPr>
                <w:b/>
                <w:sz w:val="28"/>
                <w:szCs w:val="28"/>
              </w:rPr>
              <w:t>муникаций с применением бестра</w:t>
            </w:r>
            <w:r w:rsidR="00643A75" w:rsidRPr="00BF4C9A">
              <w:rPr>
                <w:b/>
                <w:sz w:val="28"/>
                <w:szCs w:val="28"/>
              </w:rPr>
              <w:t>н</w:t>
            </w:r>
            <w:r w:rsidR="00643A75" w:rsidRPr="00BF4C9A">
              <w:rPr>
                <w:b/>
                <w:sz w:val="28"/>
                <w:szCs w:val="28"/>
              </w:rPr>
              <w:t>шейных технологий</w:t>
            </w:r>
            <w:r w:rsidRPr="00BF4C9A">
              <w:rPr>
                <w:b/>
                <w:sz w:val="28"/>
                <w:szCs w:val="28"/>
              </w:rPr>
              <w:t xml:space="preserve"> </w:t>
            </w:r>
            <w:r w:rsidR="00643A75" w:rsidRPr="00BF4C9A">
              <w:rPr>
                <w:b/>
                <w:sz w:val="28"/>
                <w:szCs w:val="28"/>
              </w:rPr>
              <w:t>(6</w:t>
            </w:r>
            <w:r w:rsidRPr="00BF4C9A">
              <w:rPr>
                <w:b/>
                <w:sz w:val="28"/>
                <w:szCs w:val="28"/>
              </w:rPr>
              <w:t xml:space="preserve"> уровень)</w:t>
            </w:r>
          </w:p>
          <w:p w:rsidR="00166217" w:rsidRPr="00BF4C9A" w:rsidRDefault="00166217" w:rsidP="0007433A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 xml:space="preserve">У: </w:t>
            </w:r>
            <w:r w:rsidR="00466AC7" w:rsidRPr="00BF4C9A">
              <w:rPr>
                <w:sz w:val="28"/>
                <w:szCs w:val="28"/>
                <w:lang w:eastAsia="en-US"/>
              </w:rPr>
              <w:t>Оформлять проектно-техническую д</w:t>
            </w:r>
            <w:r w:rsidR="00466AC7" w:rsidRPr="00BF4C9A">
              <w:rPr>
                <w:sz w:val="28"/>
                <w:szCs w:val="28"/>
                <w:lang w:eastAsia="en-US"/>
              </w:rPr>
              <w:t>о</w:t>
            </w:r>
            <w:r w:rsidR="00466AC7" w:rsidRPr="00BF4C9A">
              <w:rPr>
                <w:sz w:val="28"/>
                <w:szCs w:val="28"/>
                <w:lang w:eastAsia="en-US"/>
              </w:rPr>
              <w:t>кументацию на производство работ по прокладке подземных инженерных ко</w:t>
            </w:r>
            <w:r w:rsidR="00466AC7" w:rsidRPr="00BF4C9A">
              <w:rPr>
                <w:sz w:val="28"/>
                <w:szCs w:val="28"/>
                <w:lang w:eastAsia="en-US"/>
              </w:rPr>
              <w:t>м</w:t>
            </w:r>
            <w:r w:rsidR="00466AC7" w:rsidRPr="00BF4C9A">
              <w:rPr>
                <w:sz w:val="28"/>
                <w:szCs w:val="28"/>
                <w:lang w:eastAsia="en-US"/>
              </w:rPr>
              <w:t>муникаций с применением бестранше</w:t>
            </w:r>
            <w:r w:rsidR="00466AC7" w:rsidRPr="00BF4C9A">
              <w:rPr>
                <w:sz w:val="28"/>
                <w:szCs w:val="28"/>
                <w:lang w:eastAsia="en-US"/>
              </w:rPr>
              <w:t>й</w:t>
            </w:r>
            <w:r w:rsidR="00466AC7" w:rsidRPr="00BF4C9A">
              <w:rPr>
                <w:sz w:val="28"/>
                <w:szCs w:val="28"/>
                <w:lang w:eastAsia="en-US"/>
              </w:rPr>
              <w:t>ных технологий</w:t>
            </w:r>
          </w:p>
          <w:p w:rsidR="00166217" w:rsidRPr="00BF4C9A" w:rsidRDefault="00166217" w:rsidP="0007433A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 xml:space="preserve">У: </w:t>
            </w:r>
            <w:r w:rsidR="00466AC7" w:rsidRPr="00BF4C9A">
              <w:rPr>
                <w:sz w:val="28"/>
                <w:szCs w:val="28"/>
                <w:lang w:eastAsia="en-US"/>
              </w:rPr>
              <w:t>Вносить изменения в проектно-техническую документацию для стро</w:t>
            </w:r>
            <w:r w:rsidR="00466AC7" w:rsidRPr="00BF4C9A">
              <w:rPr>
                <w:sz w:val="28"/>
                <w:szCs w:val="28"/>
                <w:lang w:eastAsia="en-US"/>
              </w:rPr>
              <w:t>и</w:t>
            </w:r>
            <w:r w:rsidR="00466AC7" w:rsidRPr="00BF4C9A">
              <w:rPr>
                <w:sz w:val="28"/>
                <w:szCs w:val="28"/>
                <w:lang w:eastAsia="en-US"/>
              </w:rPr>
              <w:t>тельства подземных инженерных комм</w:t>
            </w:r>
            <w:r w:rsidR="00466AC7" w:rsidRPr="00BF4C9A">
              <w:rPr>
                <w:sz w:val="28"/>
                <w:szCs w:val="28"/>
                <w:lang w:eastAsia="en-US"/>
              </w:rPr>
              <w:t>у</w:t>
            </w:r>
            <w:r w:rsidR="00466AC7" w:rsidRPr="00BF4C9A">
              <w:rPr>
                <w:sz w:val="28"/>
                <w:szCs w:val="28"/>
                <w:lang w:eastAsia="en-US"/>
              </w:rPr>
              <w:t>никаций с применением бестраншейных технологий с последующим согласован</w:t>
            </w:r>
            <w:r w:rsidR="00466AC7" w:rsidRPr="00BF4C9A">
              <w:rPr>
                <w:sz w:val="28"/>
                <w:szCs w:val="28"/>
                <w:lang w:eastAsia="en-US"/>
              </w:rPr>
              <w:t>и</w:t>
            </w:r>
            <w:r w:rsidR="00466AC7" w:rsidRPr="00BF4C9A">
              <w:rPr>
                <w:sz w:val="28"/>
                <w:szCs w:val="28"/>
                <w:lang w:eastAsia="en-US"/>
              </w:rPr>
              <w:t>ем с заказчиком</w:t>
            </w:r>
          </w:p>
          <w:p w:rsidR="00466AC7" w:rsidRPr="00BF4C9A" w:rsidRDefault="00166217" w:rsidP="0007433A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 xml:space="preserve">З: </w:t>
            </w:r>
            <w:r w:rsidR="00466AC7" w:rsidRPr="00BF4C9A">
              <w:rPr>
                <w:sz w:val="28"/>
                <w:szCs w:val="28"/>
                <w:lang w:eastAsia="en-US"/>
              </w:rPr>
              <w:t>Нормативно-технические и методич</w:t>
            </w:r>
            <w:r w:rsidR="00466AC7" w:rsidRPr="00BF4C9A">
              <w:rPr>
                <w:sz w:val="28"/>
                <w:szCs w:val="28"/>
                <w:lang w:eastAsia="en-US"/>
              </w:rPr>
              <w:t>е</w:t>
            </w:r>
            <w:r w:rsidR="00466AC7" w:rsidRPr="00BF4C9A">
              <w:rPr>
                <w:sz w:val="28"/>
                <w:szCs w:val="28"/>
                <w:lang w:eastAsia="en-US"/>
              </w:rPr>
              <w:t xml:space="preserve">ские документы в области изысканий, </w:t>
            </w:r>
            <w:r w:rsidR="00466AC7" w:rsidRPr="00BF4C9A">
              <w:rPr>
                <w:sz w:val="28"/>
                <w:szCs w:val="28"/>
                <w:lang w:eastAsia="en-US"/>
              </w:rPr>
              <w:lastRenderedPageBreak/>
              <w:t>проектирования, строительства, эксплу</w:t>
            </w:r>
            <w:r w:rsidR="00466AC7" w:rsidRPr="00BF4C9A">
              <w:rPr>
                <w:sz w:val="28"/>
                <w:szCs w:val="28"/>
                <w:lang w:eastAsia="en-US"/>
              </w:rPr>
              <w:t>а</w:t>
            </w:r>
            <w:r w:rsidR="00466AC7" w:rsidRPr="00BF4C9A">
              <w:rPr>
                <w:sz w:val="28"/>
                <w:szCs w:val="28"/>
                <w:lang w:eastAsia="en-US"/>
              </w:rPr>
              <w:t>тации и санации (ликвидации) подземных инженерных коммуникаций с примен</w:t>
            </w:r>
            <w:r w:rsidR="00466AC7" w:rsidRPr="00BF4C9A">
              <w:rPr>
                <w:sz w:val="28"/>
                <w:szCs w:val="28"/>
                <w:lang w:eastAsia="en-US"/>
              </w:rPr>
              <w:t>е</w:t>
            </w:r>
            <w:r w:rsidR="00466AC7" w:rsidRPr="00BF4C9A">
              <w:rPr>
                <w:sz w:val="28"/>
                <w:szCs w:val="28"/>
                <w:lang w:eastAsia="en-US"/>
              </w:rPr>
              <w:t>нием бестраншейных технологий</w:t>
            </w:r>
          </w:p>
          <w:p w:rsidR="00166217" w:rsidRPr="00BF4C9A" w:rsidRDefault="00166217" w:rsidP="0007433A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 xml:space="preserve">З: </w:t>
            </w:r>
            <w:r w:rsidR="00140F1C" w:rsidRPr="00BF4C9A">
              <w:rPr>
                <w:sz w:val="28"/>
                <w:szCs w:val="28"/>
                <w:lang w:eastAsia="en-US"/>
              </w:rPr>
              <w:t>Требования охраны труда при пр</w:t>
            </w:r>
            <w:r w:rsidR="00140F1C" w:rsidRPr="00BF4C9A">
              <w:rPr>
                <w:sz w:val="28"/>
                <w:szCs w:val="28"/>
                <w:lang w:eastAsia="en-US"/>
              </w:rPr>
              <w:t>о</w:t>
            </w:r>
            <w:r w:rsidR="00140F1C" w:rsidRPr="00BF4C9A">
              <w:rPr>
                <w:sz w:val="28"/>
                <w:szCs w:val="28"/>
                <w:lang w:eastAsia="en-US"/>
              </w:rPr>
              <w:t>кладке подземных инженерных комм</w:t>
            </w:r>
            <w:r w:rsidR="00140F1C" w:rsidRPr="00BF4C9A">
              <w:rPr>
                <w:sz w:val="28"/>
                <w:szCs w:val="28"/>
                <w:lang w:eastAsia="en-US"/>
              </w:rPr>
              <w:t>у</w:t>
            </w:r>
            <w:r w:rsidR="00140F1C" w:rsidRPr="00BF4C9A">
              <w:rPr>
                <w:sz w:val="28"/>
                <w:szCs w:val="28"/>
                <w:lang w:eastAsia="en-US"/>
              </w:rPr>
              <w:t>никаций с применением бестраншейных технологий</w:t>
            </w:r>
          </w:p>
          <w:p w:rsidR="00166217" w:rsidRPr="00BF4C9A" w:rsidRDefault="00166217" w:rsidP="0007433A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 xml:space="preserve">З: </w:t>
            </w:r>
            <w:r w:rsidR="00140F1C" w:rsidRPr="00BF4C9A">
              <w:rPr>
                <w:sz w:val="28"/>
                <w:szCs w:val="28"/>
                <w:lang w:eastAsia="en-US"/>
              </w:rPr>
              <w:t>Водное и земельное законодательство Российской Федерации, законодательство Российской Федерации о недропользов</w:t>
            </w:r>
            <w:r w:rsidR="00140F1C" w:rsidRPr="00BF4C9A">
              <w:rPr>
                <w:sz w:val="28"/>
                <w:szCs w:val="28"/>
                <w:lang w:eastAsia="en-US"/>
              </w:rPr>
              <w:t>а</w:t>
            </w:r>
            <w:r w:rsidR="00140F1C" w:rsidRPr="00BF4C9A">
              <w:rPr>
                <w:sz w:val="28"/>
                <w:szCs w:val="28"/>
                <w:lang w:eastAsia="en-US"/>
              </w:rPr>
              <w:t>нии и правила охраны водных и земел</w:t>
            </w:r>
            <w:r w:rsidR="00140F1C" w:rsidRPr="00BF4C9A">
              <w:rPr>
                <w:sz w:val="28"/>
                <w:szCs w:val="28"/>
                <w:lang w:eastAsia="en-US"/>
              </w:rPr>
              <w:t>ь</w:t>
            </w:r>
            <w:r w:rsidR="00140F1C" w:rsidRPr="00BF4C9A">
              <w:rPr>
                <w:sz w:val="28"/>
                <w:szCs w:val="28"/>
                <w:lang w:eastAsia="en-US"/>
              </w:rPr>
              <w:t>ных ресурсов для проверки их соблюд</w:t>
            </w:r>
            <w:r w:rsidR="00140F1C" w:rsidRPr="00BF4C9A">
              <w:rPr>
                <w:sz w:val="28"/>
                <w:szCs w:val="28"/>
                <w:lang w:eastAsia="en-US"/>
              </w:rPr>
              <w:t>е</w:t>
            </w:r>
            <w:r w:rsidR="00140F1C" w:rsidRPr="00BF4C9A">
              <w:rPr>
                <w:sz w:val="28"/>
                <w:szCs w:val="28"/>
                <w:lang w:eastAsia="en-US"/>
              </w:rPr>
              <w:t>ния при водопользовании и обустройстве природной среды.</w:t>
            </w:r>
          </w:p>
          <w:p w:rsidR="00166217" w:rsidRPr="00BF4C9A" w:rsidRDefault="00166217" w:rsidP="0007433A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 xml:space="preserve">З: </w:t>
            </w:r>
            <w:r w:rsidR="00140F1C" w:rsidRPr="00BF4C9A">
              <w:rPr>
                <w:sz w:val="28"/>
                <w:szCs w:val="28"/>
                <w:lang w:eastAsia="en-US"/>
              </w:rPr>
              <w:t>Требования, предъявляемые к раци</w:t>
            </w:r>
            <w:r w:rsidR="00140F1C" w:rsidRPr="00BF4C9A">
              <w:rPr>
                <w:sz w:val="28"/>
                <w:szCs w:val="28"/>
                <w:lang w:eastAsia="en-US"/>
              </w:rPr>
              <w:t>о</w:t>
            </w:r>
            <w:r w:rsidR="00140F1C" w:rsidRPr="00BF4C9A">
              <w:rPr>
                <w:sz w:val="28"/>
                <w:szCs w:val="28"/>
                <w:lang w:eastAsia="en-US"/>
              </w:rPr>
              <w:t>нальной организации труда при прокла</w:t>
            </w:r>
            <w:r w:rsidR="00140F1C" w:rsidRPr="00BF4C9A">
              <w:rPr>
                <w:sz w:val="28"/>
                <w:szCs w:val="28"/>
                <w:lang w:eastAsia="en-US"/>
              </w:rPr>
              <w:t>д</w:t>
            </w:r>
            <w:r w:rsidR="00140F1C" w:rsidRPr="00BF4C9A">
              <w:rPr>
                <w:sz w:val="28"/>
                <w:szCs w:val="28"/>
                <w:lang w:eastAsia="en-US"/>
              </w:rPr>
              <w:t>ке подземных инженерных коммуник</w:t>
            </w:r>
            <w:r w:rsidR="00140F1C" w:rsidRPr="00BF4C9A">
              <w:rPr>
                <w:sz w:val="28"/>
                <w:szCs w:val="28"/>
                <w:lang w:eastAsia="en-US"/>
              </w:rPr>
              <w:t>а</w:t>
            </w:r>
            <w:r w:rsidR="00140F1C" w:rsidRPr="00BF4C9A">
              <w:rPr>
                <w:sz w:val="28"/>
                <w:szCs w:val="28"/>
                <w:lang w:eastAsia="en-US"/>
              </w:rPr>
              <w:t>ций с применением бестраншейных те</w:t>
            </w:r>
            <w:r w:rsidR="00140F1C" w:rsidRPr="00BF4C9A">
              <w:rPr>
                <w:sz w:val="28"/>
                <w:szCs w:val="28"/>
                <w:lang w:eastAsia="en-US"/>
              </w:rPr>
              <w:t>х</w:t>
            </w:r>
            <w:r w:rsidR="00140F1C" w:rsidRPr="00BF4C9A">
              <w:rPr>
                <w:sz w:val="28"/>
                <w:szCs w:val="28"/>
                <w:lang w:eastAsia="en-US"/>
              </w:rPr>
              <w:t>нологий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17" w:rsidRPr="00BF4C9A" w:rsidRDefault="00166217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166217" w:rsidRPr="00BF4C9A" w:rsidRDefault="00166217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Правильное форм</w:t>
            </w:r>
            <w:r w:rsidRPr="00BF4C9A">
              <w:rPr>
                <w:sz w:val="28"/>
                <w:szCs w:val="28"/>
                <w:lang w:eastAsia="en-US"/>
              </w:rPr>
              <w:t>у</w:t>
            </w:r>
            <w:r w:rsidRPr="00BF4C9A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166217" w:rsidRPr="00BF4C9A" w:rsidRDefault="00166217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Правильное уст</w:t>
            </w:r>
            <w:r w:rsidRPr="00BF4C9A">
              <w:rPr>
                <w:sz w:val="28"/>
                <w:szCs w:val="28"/>
                <w:lang w:eastAsia="en-US"/>
              </w:rPr>
              <w:t>а</w:t>
            </w:r>
            <w:r w:rsidRPr="00BF4C9A">
              <w:rPr>
                <w:sz w:val="28"/>
                <w:szCs w:val="28"/>
                <w:lang w:eastAsia="en-US"/>
              </w:rPr>
              <w:t>новление соотве</w:t>
            </w:r>
            <w:r w:rsidRPr="00BF4C9A">
              <w:rPr>
                <w:sz w:val="28"/>
                <w:szCs w:val="28"/>
                <w:lang w:eastAsia="en-US"/>
              </w:rPr>
              <w:t>т</w:t>
            </w:r>
            <w:r w:rsidRPr="00BF4C9A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1B" w:rsidRPr="00BF4C9A" w:rsidRDefault="00166217" w:rsidP="00383E1B">
            <w:pPr>
              <w:ind w:firstLine="0"/>
              <w:rPr>
                <w:sz w:val="32"/>
                <w:szCs w:val="32"/>
              </w:rPr>
            </w:pPr>
            <w:r w:rsidRPr="00BF4C9A">
              <w:rPr>
                <w:sz w:val="28"/>
                <w:szCs w:val="28"/>
                <w:lang w:eastAsia="en-US"/>
              </w:rPr>
              <w:t>Задания с в</w:t>
            </w:r>
            <w:r w:rsidRPr="00BF4C9A">
              <w:rPr>
                <w:sz w:val="28"/>
                <w:szCs w:val="28"/>
                <w:lang w:eastAsia="en-US"/>
              </w:rPr>
              <w:t>ы</w:t>
            </w:r>
            <w:r w:rsidRPr="00BF4C9A">
              <w:rPr>
                <w:sz w:val="28"/>
                <w:szCs w:val="28"/>
                <w:lang w:eastAsia="en-US"/>
              </w:rPr>
              <w:t>бором ответа №№</w:t>
            </w:r>
            <w:r w:rsidR="00383E1B" w:rsidRPr="00BF4C9A">
              <w:rPr>
                <w:sz w:val="28"/>
                <w:szCs w:val="28"/>
                <w:lang w:eastAsia="en-US"/>
              </w:rPr>
              <w:t xml:space="preserve"> </w:t>
            </w:r>
            <w:r w:rsidR="00383E1B" w:rsidRPr="00BF4C9A">
              <w:rPr>
                <w:sz w:val="28"/>
                <w:szCs w:val="28"/>
              </w:rPr>
              <w:t xml:space="preserve">1, 3, 4, </w:t>
            </w:r>
            <w:r w:rsidR="0020219D" w:rsidRPr="00BF4C9A">
              <w:rPr>
                <w:sz w:val="28"/>
                <w:szCs w:val="28"/>
              </w:rPr>
              <w:t>9</w:t>
            </w:r>
            <w:r w:rsidR="00383E1B" w:rsidRPr="00BF4C9A">
              <w:rPr>
                <w:sz w:val="28"/>
                <w:szCs w:val="28"/>
              </w:rPr>
              <w:t>, 1</w:t>
            </w:r>
            <w:r w:rsidR="0020219D" w:rsidRPr="00BF4C9A">
              <w:rPr>
                <w:sz w:val="28"/>
                <w:szCs w:val="28"/>
              </w:rPr>
              <w:t>2</w:t>
            </w:r>
            <w:r w:rsidR="00383E1B" w:rsidRPr="00BF4C9A">
              <w:rPr>
                <w:sz w:val="28"/>
                <w:szCs w:val="28"/>
              </w:rPr>
              <w:t>, 1</w:t>
            </w:r>
            <w:r w:rsidR="0020219D" w:rsidRPr="00BF4C9A">
              <w:rPr>
                <w:sz w:val="28"/>
                <w:szCs w:val="28"/>
              </w:rPr>
              <w:t>3</w:t>
            </w:r>
            <w:r w:rsidR="00383E1B" w:rsidRPr="00BF4C9A">
              <w:rPr>
                <w:sz w:val="28"/>
                <w:szCs w:val="28"/>
              </w:rPr>
              <w:t>, 1</w:t>
            </w:r>
            <w:r w:rsidR="0020219D" w:rsidRPr="00BF4C9A">
              <w:rPr>
                <w:sz w:val="28"/>
                <w:szCs w:val="28"/>
              </w:rPr>
              <w:t>4</w:t>
            </w:r>
            <w:r w:rsidR="00383E1B" w:rsidRPr="00BF4C9A">
              <w:rPr>
                <w:sz w:val="28"/>
                <w:szCs w:val="28"/>
              </w:rPr>
              <w:t xml:space="preserve">, </w:t>
            </w:r>
            <w:r w:rsidR="00E10C17" w:rsidRPr="00BF4C9A">
              <w:rPr>
                <w:sz w:val="28"/>
                <w:szCs w:val="28"/>
              </w:rPr>
              <w:t xml:space="preserve">16, </w:t>
            </w:r>
            <w:r w:rsidR="00383E1B" w:rsidRPr="00BF4C9A">
              <w:rPr>
                <w:sz w:val="28"/>
                <w:szCs w:val="28"/>
              </w:rPr>
              <w:t>1</w:t>
            </w:r>
            <w:r w:rsidR="0020219D" w:rsidRPr="00BF4C9A">
              <w:rPr>
                <w:sz w:val="28"/>
                <w:szCs w:val="28"/>
              </w:rPr>
              <w:t>8</w:t>
            </w:r>
            <w:r w:rsidR="00383E1B" w:rsidRPr="00BF4C9A">
              <w:rPr>
                <w:sz w:val="28"/>
                <w:szCs w:val="28"/>
              </w:rPr>
              <w:t>, 1</w:t>
            </w:r>
            <w:r w:rsidR="0020219D" w:rsidRPr="00BF4C9A">
              <w:rPr>
                <w:sz w:val="28"/>
                <w:szCs w:val="28"/>
              </w:rPr>
              <w:t>9</w:t>
            </w:r>
            <w:r w:rsidR="00383E1B" w:rsidRPr="00BF4C9A">
              <w:rPr>
                <w:sz w:val="28"/>
                <w:szCs w:val="28"/>
              </w:rPr>
              <w:t>, 2</w:t>
            </w:r>
            <w:r w:rsidR="0020219D" w:rsidRPr="00BF4C9A">
              <w:rPr>
                <w:sz w:val="28"/>
                <w:szCs w:val="28"/>
              </w:rPr>
              <w:t>1</w:t>
            </w:r>
            <w:r w:rsidR="00383E1B" w:rsidRPr="00BF4C9A">
              <w:rPr>
                <w:sz w:val="28"/>
                <w:szCs w:val="28"/>
              </w:rPr>
              <w:t>, 2</w:t>
            </w:r>
            <w:r w:rsidR="0020219D" w:rsidRPr="00BF4C9A">
              <w:rPr>
                <w:sz w:val="28"/>
                <w:szCs w:val="28"/>
              </w:rPr>
              <w:t>6</w:t>
            </w:r>
            <w:r w:rsidR="00383E1B" w:rsidRPr="00BF4C9A">
              <w:rPr>
                <w:sz w:val="28"/>
                <w:szCs w:val="28"/>
              </w:rPr>
              <w:t>, 2</w:t>
            </w:r>
            <w:r w:rsidR="0020219D" w:rsidRPr="00BF4C9A">
              <w:rPr>
                <w:sz w:val="28"/>
                <w:szCs w:val="28"/>
              </w:rPr>
              <w:t>7</w:t>
            </w:r>
            <w:r w:rsidR="00383E1B" w:rsidRPr="00BF4C9A">
              <w:rPr>
                <w:sz w:val="28"/>
                <w:szCs w:val="28"/>
              </w:rPr>
              <w:t xml:space="preserve">, </w:t>
            </w:r>
            <w:r w:rsidR="0020219D" w:rsidRPr="00BF4C9A">
              <w:rPr>
                <w:sz w:val="28"/>
                <w:szCs w:val="28"/>
              </w:rPr>
              <w:t>30</w:t>
            </w:r>
            <w:r w:rsidR="00383E1B" w:rsidRPr="00BF4C9A">
              <w:rPr>
                <w:sz w:val="28"/>
                <w:szCs w:val="28"/>
              </w:rPr>
              <w:t>, 3</w:t>
            </w:r>
            <w:r w:rsidR="0020219D" w:rsidRPr="00BF4C9A">
              <w:rPr>
                <w:sz w:val="28"/>
                <w:szCs w:val="28"/>
              </w:rPr>
              <w:t>1</w:t>
            </w:r>
            <w:r w:rsidR="00E10C17" w:rsidRPr="00BF4C9A">
              <w:rPr>
                <w:sz w:val="28"/>
                <w:szCs w:val="28"/>
              </w:rPr>
              <w:t>.</w:t>
            </w:r>
          </w:p>
          <w:p w:rsidR="002A264A" w:rsidRPr="00BF4C9A" w:rsidRDefault="002A264A" w:rsidP="002A264A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166217" w:rsidRPr="00BF4C9A" w:rsidRDefault="00383E1B" w:rsidP="002154E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color w:val="FF0000"/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 xml:space="preserve">Задания на установление соответствия №№ </w:t>
            </w:r>
            <w:r w:rsidR="002154E5" w:rsidRPr="00BF4C9A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F5FEB" w:rsidRPr="00BF4C9A" w:rsidTr="00166217">
        <w:trPr>
          <w:trHeight w:val="4849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75" w:rsidRPr="00BF4C9A" w:rsidRDefault="00643A75" w:rsidP="0007433A">
            <w:pPr>
              <w:suppressAutoHyphens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b/>
                <w:sz w:val="28"/>
                <w:szCs w:val="28"/>
              </w:rPr>
              <w:lastRenderedPageBreak/>
              <w:t xml:space="preserve">К ТФ </w:t>
            </w:r>
            <w:r w:rsidRPr="00BF4C9A">
              <w:rPr>
                <w:b/>
                <w:sz w:val="28"/>
                <w:szCs w:val="28"/>
                <w:lang w:eastAsia="en-US"/>
              </w:rPr>
              <w:t>Оперативное управление работами по прокладке инженерных коммуникаций с применением бестраншейных технологий (6 уровень)</w:t>
            </w:r>
          </w:p>
          <w:p w:rsidR="00166217" w:rsidRPr="00BF4C9A" w:rsidRDefault="00166217" w:rsidP="0007433A">
            <w:pPr>
              <w:suppressAutoHyphens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 xml:space="preserve">У: </w:t>
            </w:r>
            <w:r w:rsidR="005151DB" w:rsidRPr="00BF4C9A">
              <w:rPr>
                <w:sz w:val="28"/>
                <w:szCs w:val="28"/>
                <w:lang w:eastAsia="en-US"/>
              </w:rPr>
              <w:t>Разрабатывать календарные планы и графики производства строительных работ по прокладке подземных инженерных коммуникаций с применением бестраншейных технологий</w:t>
            </w:r>
          </w:p>
          <w:p w:rsidR="00A130C7" w:rsidRPr="00BF4C9A" w:rsidRDefault="00166217" w:rsidP="0007433A">
            <w:pPr>
              <w:suppressAutoHyphens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 xml:space="preserve">У: </w:t>
            </w:r>
            <w:r w:rsidR="00A130C7" w:rsidRPr="00BF4C9A">
              <w:rPr>
                <w:sz w:val="28"/>
                <w:szCs w:val="28"/>
                <w:lang w:eastAsia="en-US"/>
              </w:rPr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</w:t>
            </w:r>
          </w:p>
          <w:p w:rsidR="00166217" w:rsidRPr="00BF4C9A" w:rsidRDefault="00166217" w:rsidP="0007433A">
            <w:pPr>
              <w:suppressAutoHyphens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У</w:t>
            </w:r>
            <w:r w:rsidR="00BF41F6" w:rsidRPr="00BF4C9A">
              <w:rPr>
                <w:sz w:val="28"/>
                <w:szCs w:val="28"/>
                <w:lang w:eastAsia="en-US"/>
              </w:rPr>
              <w:t>:</w:t>
            </w:r>
            <w:r w:rsidR="00A130C7" w:rsidRPr="00BF4C9A">
              <w:rPr>
                <w:szCs w:val="24"/>
              </w:rPr>
              <w:t xml:space="preserve"> </w:t>
            </w:r>
            <w:r w:rsidR="00A130C7" w:rsidRPr="00BF4C9A">
              <w:rPr>
                <w:sz w:val="28"/>
                <w:szCs w:val="28"/>
                <w:lang w:eastAsia="en-US"/>
              </w:rPr>
              <w:t>Осуществлять документальное сопровождение производства строительных работ (вести журналы производства работ, табели учета рабочего времени, оформлять акты выполненных работ)</w:t>
            </w:r>
          </w:p>
          <w:p w:rsidR="00166217" w:rsidRPr="00BF4C9A" w:rsidRDefault="00166217" w:rsidP="0007433A">
            <w:pPr>
              <w:suppressAutoHyphens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 xml:space="preserve">З: </w:t>
            </w:r>
            <w:r w:rsidR="00A130C7" w:rsidRPr="00BF4C9A">
              <w:rPr>
                <w:sz w:val="28"/>
                <w:szCs w:val="28"/>
                <w:lang w:eastAsia="en-US"/>
              </w:rPr>
              <w:t xml:space="preserve">Требования технических документов к </w:t>
            </w:r>
            <w:r w:rsidR="00A130C7" w:rsidRPr="00BF4C9A">
              <w:rPr>
                <w:sz w:val="28"/>
                <w:szCs w:val="28"/>
                <w:lang w:eastAsia="en-US"/>
              </w:rPr>
              <w:lastRenderedPageBreak/>
              <w:t xml:space="preserve">организации производства строительных работ по прокладке подземных инженерных коммуникаций с применением бестраншейных технологий </w:t>
            </w:r>
            <w:r w:rsidRPr="00BF4C9A">
              <w:rPr>
                <w:sz w:val="28"/>
                <w:szCs w:val="28"/>
                <w:lang w:eastAsia="en-US"/>
              </w:rPr>
              <w:t xml:space="preserve">З: </w:t>
            </w:r>
            <w:r w:rsidR="00A130C7" w:rsidRPr="00BF4C9A">
              <w:rPr>
                <w:sz w:val="28"/>
                <w:szCs w:val="28"/>
                <w:lang w:eastAsia="en-US"/>
              </w:rPr>
              <w:t>Требования технических документов и проектной документации к порядку проведения и технологии производства строительных работ по прокладке подземных инженерных коммуникаций с применением бестраншейных технологий</w:t>
            </w:r>
          </w:p>
          <w:p w:rsidR="008D1BE1" w:rsidRPr="00BF4C9A" w:rsidRDefault="008D1BE1" w:rsidP="0007433A">
            <w:pPr>
              <w:suppressAutoHyphens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 xml:space="preserve">З:Порядок осуществления хозяйственных и финансовых взаимоотношений с заказчиками и подрядными организациями </w:t>
            </w:r>
          </w:p>
          <w:p w:rsidR="00166217" w:rsidRPr="00BF4C9A" w:rsidRDefault="00166217" w:rsidP="0007433A">
            <w:pPr>
              <w:suppressAutoHyphens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 xml:space="preserve">З: </w:t>
            </w:r>
            <w:r w:rsidR="008D1BE1" w:rsidRPr="00BF4C9A">
              <w:rPr>
                <w:sz w:val="28"/>
                <w:szCs w:val="28"/>
                <w:lang w:eastAsia="en-US"/>
              </w:rPr>
              <w:t>Основные технологии производства строительных работ по прокладке подземных инженерных коммуникаций с применением бестраншейных технологий</w:t>
            </w:r>
          </w:p>
          <w:p w:rsidR="00166217" w:rsidRPr="00BF4C9A" w:rsidRDefault="00166217" w:rsidP="0007433A">
            <w:pPr>
              <w:suppressAutoHyphens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 xml:space="preserve">З: </w:t>
            </w:r>
            <w:r w:rsidR="008D1BE1" w:rsidRPr="00BF4C9A">
              <w:rPr>
                <w:sz w:val="28"/>
                <w:szCs w:val="28"/>
                <w:lang w:eastAsia="en-US"/>
              </w:rPr>
              <w:t>Правила ведения исполнительной и учетной документации при производстве строительных работ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17" w:rsidRPr="00BF4C9A" w:rsidRDefault="00166217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166217" w:rsidRPr="00BF4C9A" w:rsidRDefault="00166217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Правильное форм</w:t>
            </w:r>
            <w:r w:rsidRPr="00BF4C9A">
              <w:rPr>
                <w:sz w:val="28"/>
                <w:szCs w:val="28"/>
                <w:lang w:eastAsia="en-US"/>
              </w:rPr>
              <w:t>у</w:t>
            </w:r>
            <w:r w:rsidRPr="00BF4C9A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166217" w:rsidRPr="00BF4C9A" w:rsidRDefault="00166217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Правильное уст</w:t>
            </w:r>
            <w:r w:rsidRPr="00BF4C9A">
              <w:rPr>
                <w:sz w:val="28"/>
                <w:szCs w:val="28"/>
                <w:lang w:eastAsia="en-US"/>
              </w:rPr>
              <w:t>а</w:t>
            </w:r>
            <w:r w:rsidRPr="00BF4C9A">
              <w:rPr>
                <w:sz w:val="28"/>
                <w:szCs w:val="28"/>
                <w:lang w:eastAsia="en-US"/>
              </w:rPr>
              <w:t>новление соотве</w:t>
            </w:r>
            <w:r w:rsidRPr="00BF4C9A">
              <w:rPr>
                <w:sz w:val="28"/>
                <w:szCs w:val="28"/>
                <w:lang w:eastAsia="en-US"/>
              </w:rPr>
              <w:t>т</w:t>
            </w:r>
            <w:r w:rsidRPr="00BF4C9A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2" w:rsidRPr="00BF4C9A" w:rsidRDefault="00166217" w:rsidP="00C71982">
            <w:pPr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  <w:lang w:eastAsia="en-US"/>
              </w:rPr>
              <w:t>Задания с в</w:t>
            </w:r>
            <w:r w:rsidRPr="00BF4C9A">
              <w:rPr>
                <w:sz w:val="28"/>
                <w:szCs w:val="28"/>
                <w:lang w:eastAsia="en-US"/>
              </w:rPr>
              <w:t>ы</w:t>
            </w:r>
            <w:r w:rsidRPr="00BF4C9A">
              <w:rPr>
                <w:sz w:val="28"/>
                <w:szCs w:val="28"/>
                <w:lang w:eastAsia="en-US"/>
              </w:rPr>
              <w:t>бором ответа №№</w:t>
            </w:r>
            <w:r w:rsidR="00C71982" w:rsidRPr="00BF4C9A">
              <w:rPr>
                <w:sz w:val="28"/>
                <w:szCs w:val="28"/>
                <w:lang w:eastAsia="en-US"/>
              </w:rPr>
              <w:t xml:space="preserve"> </w:t>
            </w:r>
            <w:r w:rsidR="00E10C17" w:rsidRPr="00BF4C9A">
              <w:rPr>
                <w:sz w:val="28"/>
                <w:szCs w:val="28"/>
              </w:rPr>
              <w:t xml:space="preserve"> 2</w:t>
            </w:r>
            <w:r w:rsidR="00C71982" w:rsidRPr="00BF4C9A">
              <w:rPr>
                <w:sz w:val="28"/>
                <w:szCs w:val="28"/>
              </w:rPr>
              <w:t>, 5, 6, 8, 11, 14, 15, 19, 21,</w:t>
            </w:r>
            <w:r w:rsidR="00E10C17" w:rsidRPr="00BF4C9A">
              <w:rPr>
                <w:sz w:val="28"/>
                <w:szCs w:val="28"/>
              </w:rPr>
              <w:t xml:space="preserve"> 23,</w:t>
            </w:r>
            <w:r w:rsidR="00C71982" w:rsidRPr="00BF4C9A">
              <w:rPr>
                <w:sz w:val="28"/>
                <w:szCs w:val="28"/>
              </w:rPr>
              <w:t xml:space="preserve"> 25, 28, 29, 32 </w:t>
            </w:r>
          </w:p>
          <w:p w:rsidR="00C71982" w:rsidRPr="00BF4C9A" w:rsidRDefault="00C71982" w:rsidP="00C71982">
            <w:pPr>
              <w:ind w:firstLine="0"/>
              <w:rPr>
                <w:sz w:val="28"/>
                <w:szCs w:val="28"/>
              </w:rPr>
            </w:pPr>
          </w:p>
          <w:p w:rsidR="00166217" w:rsidRPr="00BF4C9A" w:rsidRDefault="00166217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Задания на</w:t>
            </w:r>
            <w:r w:rsidR="00E22A14" w:rsidRPr="00BF4C9A">
              <w:rPr>
                <w:sz w:val="28"/>
                <w:szCs w:val="28"/>
                <w:lang w:eastAsia="en-US"/>
              </w:rPr>
              <w:t xml:space="preserve"> установление соответствия №№ </w:t>
            </w:r>
            <w:r w:rsidR="00C71982" w:rsidRPr="00BF4C9A">
              <w:rPr>
                <w:sz w:val="28"/>
                <w:szCs w:val="28"/>
                <w:lang w:eastAsia="en-US"/>
              </w:rPr>
              <w:t>10</w:t>
            </w:r>
            <w:r w:rsidR="00E10C17" w:rsidRPr="00BF4C9A">
              <w:rPr>
                <w:sz w:val="28"/>
                <w:szCs w:val="28"/>
                <w:lang w:eastAsia="en-US"/>
              </w:rPr>
              <w:t>, 38.</w:t>
            </w:r>
          </w:p>
          <w:p w:rsidR="00F21B8A" w:rsidRPr="00BF4C9A" w:rsidRDefault="00F21B8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F21B8A" w:rsidRPr="00BF4C9A" w:rsidRDefault="00F21B8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Задания на установление последов</w:t>
            </w:r>
            <w:r w:rsidRPr="00BF4C9A">
              <w:rPr>
                <w:sz w:val="28"/>
                <w:szCs w:val="28"/>
                <w:lang w:eastAsia="en-US"/>
              </w:rPr>
              <w:t>а</w:t>
            </w:r>
            <w:r w:rsidRPr="00BF4C9A">
              <w:rPr>
                <w:sz w:val="28"/>
                <w:szCs w:val="28"/>
                <w:lang w:eastAsia="en-US"/>
              </w:rPr>
              <w:t>тельности №№ 8</w:t>
            </w:r>
          </w:p>
          <w:p w:rsidR="00166217" w:rsidRPr="00BF4C9A" w:rsidRDefault="00166217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1F5FEB" w:rsidRPr="00BF4C9A" w:rsidTr="004D4D0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75" w:rsidRPr="00BF4C9A" w:rsidRDefault="00DA7F97" w:rsidP="0007433A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8"/>
                <w:szCs w:val="28"/>
              </w:rPr>
            </w:pPr>
            <w:r w:rsidRPr="00BF4C9A">
              <w:rPr>
                <w:b/>
                <w:sz w:val="28"/>
                <w:szCs w:val="28"/>
              </w:rPr>
              <w:lastRenderedPageBreak/>
              <w:t>К ТФ</w:t>
            </w:r>
            <w:r w:rsidRPr="00BF4C9A">
              <w:rPr>
                <w:szCs w:val="24"/>
              </w:rPr>
              <w:t xml:space="preserve"> </w:t>
            </w:r>
            <w:r w:rsidRPr="00BF4C9A">
              <w:rPr>
                <w:b/>
                <w:sz w:val="28"/>
                <w:szCs w:val="28"/>
              </w:rPr>
              <w:t>Контроль качества производства работ по прокладке инженерных ко</w:t>
            </w:r>
            <w:r w:rsidRPr="00BF4C9A">
              <w:rPr>
                <w:b/>
                <w:sz w:val="28"/>
                <w:szCs w:val="28"/>
              </w:rPr>
              <w:t>м</w:t>
            </w:r>
            <w:r w:rsidRPr="00BF4C9A">
              <w:rPr>
                <w:b/>
                <w:sz w:val="28"/>
                <w:szCs w:val="28"/>
              </w:rPr>
              <w:t>муникаций с применением бестра</w:t>
            </w:r>
            <w:r w:rsidRPr="00BF4C9A">
              <w:rPr>
                <w:b/>
                <w:sz w:val="28"/>
                <w:szCs w:val="28"/>
              </w:rPr>
              <w:t>н</w:t>
            </w:r>
            <w:r w:rsidRPr="00BF4C9A">
              <w:rPr>
                <w:b/>
                <w:sz w:val="28"/>
                <w:szCs w:val="28"/>
              </w:rPr>
              <w:t>шейных технологий (6 уровень)</w:t>
            </w:r>
          </w:p>
          <w:p w:rsidR="008D1BE1" w:rsidRPr="00BF4C9A" w:rsidRDefault="008D2DC0" w:rsidP="0007433A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У:</w:t>
            </w:r>
            <w:r w:rsidRPr="00BF4C9A">
              <w:rPr>
                <w:szCs w:val="24"/>
              </w:rPr>
              <w:t xml:space="preserve"> </w:t>
            </w:r>
            <w:r w:rsidRPr="00BF4C9A">
              <w:rPr>
                <w:sz w:val="28"/>
                <w:szCs w:val="28"/>
              </w:rPr>
              <w:t>Осуществлять сравнительный анализ соответствия данных текущего контроля качества результатов производства стр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ительных работ требованиям нормати</w:t>
            </w:r>
            <w:r w:rsidRPr="00BF4C9A">
              <w:rPr>
                <w:sz w:val="28"/>
                <w:szCs w:val="28"/>
              </w:rPr>
              <w:t>в</w:t>
            </w:r>
            <w:r w:rsidRPr="00BF4C9A">
              <w:rPr>
                <w:sz w:val="28"/>
                <w:szCs w:val="28"/>
              </w:rPr>
              <w:t>ной технической и проектной документ</w:t>
            </w:r>
            <w:r w:rsidRPr="00BF4C9A">
              <w:rPr>
                <w:sz w:val="28"/>
                <w:szCs w:val="28"/>
              </w:rPr>
              <w:t>а</w:t>
            </w:r>
            <w:r w:rsidRPr="00BF4C9A">
              <w:rPr>
                <w:sz w:val="28"/>
                <w:szCs w:val="28"/>
              </w:rPr>
              <w:t>ции</w:t>
            </w:r>
          </w:p>
          <w:p w:rsidR="008D2DC0" w:rsidRPr="00BF4C9A" w:rsidRDefault="008D2DC0" w:rsidP="0007433A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У:</w:t>
            </w:r>
            <w:r w:rsidRPr="00BF4C9A">
              <w:t xml:space="preserve"> </w:t>
            </w:r>
            <w:r w:rsidRPr="00BF4C9A">
              <w:rPr>
                <w:sz w:val="28"/>
                <w:szCs w:val="28"/>
              </w:rPr>
              <w:t>Осуществлять документальное сопр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вождение результатов операционного контроля качества работ (вести журнал операционного контроля качества работ, оформлять акты скрытых работ, акты промежуточной приемки ответственных конструкций)</w:t>
            </w:r>
          </w:p>
          <w:p w:rsidR="008D2DC0" w:rsidRPr="00BF4C9A" w:rsidRDefault="008D2DC0" w:rsidP="0007433A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У:</w:t>
            </w:r>
            <w:r w:rsidRPr="00BF4C9A">
              <w:rPr>
                <w:szCs w:val="24"/>
              </w:rPr>
              <w:t xml:space="preserve"> </w:t>
            </w:r>
            <w:r w:rsidRPr="00BF4C9A">
              <w:rPr>
                <w:sz w:val="28"/>
                <w:szCs w:val="28"/>
              </w:rPr>
              <w:t>Осуществлять документальное сопр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вождение приемочного контроля в док</w:t>
            </w:r>
            <w:r w:rsidRPr="00BF4C9A">
              <w:rPr>
                <w:sz w:val="28"/>
                <w:szCs w:val="28"/>
              </w:rPr>
              <w:t>у</w:t>
            </w:r>
            <w:r w:rsidRPr="00BF4C9A">
              <w:rPr>
                <w:sz w:val="28"/>
                <w:szCs w:val="28"/>
              </w:rPr>
              <w:t xml:space="preserve">ментах, предусмотренных действующей </w:t>
            </w:r>
            <w:r w:rsidRPr="00BF4C9A">
              <w:rPr>
                <w:sz w:val="28"/>
                <w:szCs w:val="28"/>
              </w:rPr>
              <w:lastRenderedPageBreak/>
              <w:t>в организации системой управления к</w:t>
            </w:r>
            <w:r w:rsidRPr="00BF4C9A">
              <w:rPr>
                <w:sz w:val="28"/>
                <w:szCs w:val="28"/>
              </w:rPr>
              <w:t>а</w:t>
            </w:r>
            <w:r w:rsidRPr="00BF4C9A">
              <w:rPr>
                <w:sz w:val="28"/>
                <w:szCs w:val="28"/>
              </w:rPr>
              <w:t>чеством - журналах работ, актах скрытых работ, актах промежуточной приемки о</w:t>
            </w:r>
            <w:r w:rsidRPr="00BF4C9A">
              <w:rPr>
                <w:sz w:val="28"/>
                <w:szCs w:val="28"/>
              </w:rPr>
              <w:t>т</w:t>
            </w:r>
            <w:r w:rsidRPr="00BF4C9A">
              <w:rPr>
                <w:sz w:val="28"/>
                <w:szCs w:val="28"/>
              </w:rPr>
              <w:t>ветственных конструкций</w:t>
            </w:r>
          </w:p>
          <w:p w:rsidR="008D2DC0" w:rsidRPr="00BF4C9A" w:rsidRDefault="008D2DC0" w:rsidP="0007433A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З:</w:t>
            </w:r>
            <w:r w:rsidRPr="00BF4C9A">
              <w:rPr>
                <w:szCs w:val="24"/>
              </w:rPr>
              <w:t xml:space="preserve"> </w:t>
            </w:r>
            <w:r w:rsidRPr="00BF4C9A">
              <w:rPr>
                <w:sz w:val="28"/>
                <w:szCs w:val="28"/>
              </w:rPr>
              <w:t>Требования законодательства Росси</w:t>
            </w:r>
            <w:r w:rsidRPr="00BF4C9A">
              <w:rPr>
                <w:sz w:val="28"/>
                <w:szCs w:val="28"/>
              </w:rPr>
              <w:t>й</w:t>
            </w:r>
            <w:r w:rsidRPr="00BF4C9A">
              <w:rPr>
                <w:sz w:val="28"/>
                <w:szCs w:val="28"/>
              </w:rPr>
              <w:t>ской Федерации в сфере технического регулирования в строительстве</w:t>
            </w:r>
          </w:p>
          <w:p w:rsidR="008D2DC0" w:rsidRPr="00BF4C9A" w:rsidRDefault="008D2DC0" w:rsidP="0007433A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З:</w:t>
            </w:r>
            <w:r w:rsidR="00594647" w:rsidRPr="00BF4C9A">
              <w:rPr>
                <w:szCs w:val="24"/>
              </w:rPr>
              <w:t xml:space="preserve"> </w:t>
            </w:r>
            <w:r w:rsidR="00594647" w:rsidRPr="00BF4C9A">
              <w:rPr>
                <w:sz w:val="28"/>
                <w:szCs w:val="28"/>
              </w:rPr>
              <w:t>Требования технической и проектной документации к составу и качеству пр</w:t>
            </w:r>
            <w:r w:rsidR="00594647" w:rsidRPr="00BF4C9A">
              <w:rPr>
                <w:sz w:val="28"/>
                <w:szCs w:val="28"/>
              </w:rPr>
              <w:t>о</w:t>
            </w:r>
            <w:r w:rsidR="00594647" w:rsidRPr="00BF4C9A">
              <w:rPr>
                <w:sz w:val="28"/>
                <w:szCs w:val="28"/>
              </w:rPr>
              <w:t>изводства строительных работ при пр</w:t>
            </w:r>
            <w:r w:rsidR="00594647" w:rsidRPr="00BF4C9A">
              <w:rPr>
                <w:sz w:val="28"/>
                <w:szCs w:val="28"/>
              </w:rPr>
              <w:t>о</w:t>
            </w:r>
            <w:r w:rsidR="00594647" w:rsidRPr="00BF4C9A">
              <w:rPr>
                <w:sz w:val="28"/>
                <w:szCs w:val="28"/>
              </w:rPr>
              <w:t>кладке подземных инженерных комм</w:t>
            </w:r>
            <w:r w:rsidR="00594647" w:rsidRPr="00BF4C9A">
              <w:rPr>
                <w:sz w:val="28"/>
                <w:szCs w:val="28"/>
              </w:rPr>
              <w:t>у</w:t>
            </w:r>
            <w:r w:rsidR="00594647" w:rsidRPr="00BF4C9A">
              <w:rPr>
                <w:sz w:val="28"/>
                <w:szCs w:val="28"/>
              </w:rPr>
              <w:t>никаций с применением бестраншейных технологий</w:t>
            </w:r>
          </w:p>
          <w:p w:rsidR="00594647" w:rsidRPr="00BF4C9A" w:rsidRDefault="00594647" w:rsidP="0007433A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З:</w:t>
            </w:r>
            <w:r w:rsidRPr="00BF4C9A">
              <w:rPr>
                <w:szCs w:val="24"/>
              </w:rPr>
              <w:t xml:space="preserve"> </w:t>
            </w:r>
            <w:r w:rsidRPr="00BF4C9A">
              <w:rPr>
                <w:sz w:val="28"/>
                <w:szCs w:val="28"/>
              </w:rPr>
              <w:t>Методы и средства инструментального контроля качества результатов произво</w:t>
            </w:r>
            <w:r w:rsidRPr="00BF4C9A">
              <w:rPr>
                <w:sz w:val="28"/>
                <w:szCs w:val="28"/>
              </w:rPr>
              <w:t>д</w:t>
            </w:r>
            <w:r w:rsidRPr="00BF4C9A">
              <w:rPr>
                <w:sz w:val="28"/>
                <w:szCs w:val="28"/>
              </w:rPr>
              <w:t>ства строительных работ при прокладке подземных инженерных коммуникаций с применением бестраншейных технологий</w:t>
            </w:r>
          </w:p>
          <w:p w:rsidR="00594647" w:rsidRPr="00BF4C9A" w:rsidRDefault="00594647" w:rsidP="0007433A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З:</w:t>
            </w:r>
            <w:r w:rsidRPr="00BF4C9A">
              <w:rPr>
                <w:szCs w:val="24"/>
              </w:rPr>
              <w:t xml:space="preserve"> </w:t>
            </w:r>
            <w:r w:rsidRPr="00BF4C9A">
              <w:rPr>
                <w:sz w:val="28"/>
                <w:szCs w:val="28"/>
              </w:rPr>
              <w:t>Методы и средства устранения дефе</w:t>
            </w:r>
            <w:r w:rsidRPr="00BF4C9A">
              <w:rPr>
                <w:sz w:val="28"/>
                <w:szCs w:val="28"/>
              </w:rPr>
              <w:t>к</w:t>
            </w:r>
            <w:r w:rsidRPr="00BF4C9A">
              <w:rPr>
                <w:sz w:val="28"/>
                <w:szCs w:val="28"/>
              </w:rPr>
              <w:t>тов результатов производства строител</w:t>
            </w:r>
            <w:r w:rsidRPr="00BF4C9A">
              <w:rPr>
                <w:sz w:val="28"/>
                <w:szCs w:val="28"/>
              </w:rPr>
              <w:t>ь</w:t>
            </w:r>
            <w:r w:rsidRPr="00BF4C9A">
              <w:rPr>
                <w:sz w:val="28"/>
                <w:szCs w:val="28"/>
              </w:rPr>
              <w:t>ных работ (применение альтернативных технологий производства работ, матери</w:t>
            </w:r>
            <w:r w:rsidRPr="00BF4C9A">
              <w:rPr>
                <w:sz w:val="28"/>
                <w:szCs w:val="28"/>
              </w:rPr>
              <w:t>а</w:t>
            </w:r>
            <w:r w:rsidRPr="00BF4C9A">
              <w:rPr>
                <w:sz w:val="28"/>
                <w:szCs w:val="28"/>
              </w:rPr>
              <w:t>лов и комплектующих, повышение кв</w:t>
            </w:r>
            <w:r w:rsidRPr="00BF4C9A">
              <w:rPr>
                <w:sz w:val="28"/>
                <w:szCs w:val="28"/>
              </w:rPr>
              <w:t>а</w:t>
            </w:r>
            <w:r w:rsidRPr="00BF4C9A">
              <w:rPr>
                <w:sz w:val="28"/>
                <w:szCs w:val="28"/>
              </w:rPr>
              <w:t>лификации работников)</w:t>
            </w:r>
          </w:p>
          <w:p w:rsidR="00594647" w:rsidRPr="00BF4C9A" w:rsidRDefault="00594647" w:rsidP="0007433A">
            <w:pPr>
              <w:widowControl w:val="0"/>
              <w:autoSpaceDE w:val="0"/>
              <w:autoSpaceDN w:val="0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З:</w:t>
            </w:r>
            <w:r w:rsidRPr="00BF4C9A">
              <w:rPr>
                <w:szCs w:val="24"/>
              </w:rPr>
              <w:t xml:space="preserve"> </w:t>
            </w:r>
            <w:r w:rsidRPr="00BF4C9A">
              <w:rPr>
                <w:sz w:val="28"/>
                <w:szCs w:val="28"/>
              </w:rPr>
              <w:t>Основные положения системы м</w:t>
            </w:r>
            <w:r w:rsidRPr="00BF4C9A">
              <w:rPr>
                <w:sz w:val="28"/>
                <w:szCs w:val="28"/>
              </w:rPr>
              <w:t>е</w:t>
            </w:r>
            <w:r w:rsidRPr="00BF4C9A">
              <w:rPr>
                <w:sz w:val="28"/>
                <w:szCs w:val="28"/>
              </w:rPr>
              <w:t>неджмента качества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9" w:rsidRPr="00BF4C9A" w:rsidRDefault="00EB2C19" w:rsidP="00EB2C19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EB2C19" w:rsidRPr="00BF4C9A" w:rsidRDefault="00EB2C19" w:rsidP="00EB2C19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Правильное форм</w:t>
            </w:r>
            <w:r w:rsidRPr="00BF4C9A">
              <w:rPr>
                <w:sz w:val="28"/>
                <w:szCs w:val="28"/>
                <w:lang w:eastAsia="en-US"/>
              </w:rPr>
              <w:t>у</w:t>
            </w:r>
            <w:r w:rsidRPr="00BF4C9A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643A75" w:rsidRPr="00BF4C9A" w:rsidRDefault="00EB2C19" w:rsidP="00EB2C19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Правильное уст</w:t>
            </w:r>
            <w:r w:rsidRPr="00BF4C9A">
              <w:rPr>
                <w:sz w:val="28"/>
                <w:szCs w:val="28"/>
                <w:lang w:eastAsia="en-US"/>
              </w:rPr>
              <w:t>а</w:t>
            </w:r>
            <w:r w:rsidRPr="00BF4C9A">
              <w:rPr>
                <w:sz w:val="28"/>
                <w:szCs w:val="28"/>
                <w:lang w:eastAsia="en-US"/>
              </w:rPr>
              <w:t>новление соотве</w:t>
            </w:r>
            <w:r w:rsidRPr="00BF4C9A">
              <w:rPr>
                <w:sz w:val="28"/>
                <w:szCs w:val="28"/>
                <w:lang w:eastAsia="en-US"/>
              </w:rPr>
              <w:t>т</w:t>
            </w:r>
            <w:r w:rsidRPr="00BF4C9A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2" w:rsidRPr="00BF4C9A" w:rsidRDefault="00EB2C19" w:rsidP="00EB2C19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  <w:lang w:eastAsia="en-US"/>
              </w:rPr>
              <w:t>Задания с в</w:t>
            </w:r>
            <w:r w:rsidRPr="00BF4C9A">
              <w:rPr>
                <w:sz w:val="28"/>
                <w:szCs w:val="28"/>
                <w:lang w:eastAsia="en-US"/>
              </w:rPr>
              <w:t>ы</w:t>
            </w:r>
            <w:r w:rsidRPr="00BF4C9A">
              <w:rPr>
                <w:sz w:val="28"/>
                <w:szCs w:val="28"/>
                <w:lang w:eastAsia="en-US"/>
              </w:rPr>
              <w:t>бором ответа №№</w:t>
            </w:r>
            <w:r w:rsidR="00F21B8A" w:rsidRPr="00BF4C9A">
              <w:rPr>
                <w:sz w:val="28"/>
                <w:szCs w:val="28"/>
              </w:rPr>
              <w:t>1, 3, 5, 12, 14, 15, 17, 24, 25, 29, 32, 34, 35, 37</w:t>
            </w:r>
            <w:r w:rsidR="00E10C17" w:rsidRPr="00BF4C9A">
              <w:rPr>
                <w:sz w:val="28"/>
                <w:szCs w:val="28"/>
              </w:rPr>
              <w:t>, 39.</w:t>
            </w:r>
          </w:p>
          <w:p w:rsidR="00F21B8A" w:rsidRPr="00BF4C9A" w:rsidRDefault="00F21B8A" w:rsidP="00EB2C19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643A75" w:rsidRPr="00BF4C9A" w:rsidRDefault="00F21B8A" w:rsidP="00F21B8A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Задания на установление последов</w:t>
            </w:r>
            <w:r w:rsidRPr="00BF4C9A">
              <w:rPr>
                <w:sz w:val="28"/>
                <w:szCs w:val="28"/>
                <w:lang w:eastAsia="en-US"/>
              </w:rPr>
              <w:t>а</w:t>
            </w:r>
            <w:r w:rsidRPr="00BF4C9A">
              <w:rPr>
                <w:sz w:val="28"/>
                <w:szCs w:val="28"/>
                <w:lang w:eastAsia="en-US"/>
              </w:rPr>
              <w:t xml:space="preserve">тельности №№ 36 </w:t>
            </w:r>
          </w:p>
        </w:tc>
      </w:tr>
      <w:tr w:rsidR="001F5FEB" w:rsidRPr="00BF4C9A" w:rsidTr="004D4D0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75" w:rsidRPr="00BF4C9A" w:rsidRDefault="004D38D1" w:rsidP="0007433A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  <w:lang w:eastAsia="en-US"/>
              </w:rPr>
            </w:pPr>
            <w:r w:rsidRPr="00BF4C9A">
              <w:rPr>
                <w:b/>
                <w:sz w:val="28"/>
                <w:szCs w:val="28"/>
                <w:lang w:eastAsia="en-US"/>
              </w:rPr>
              <w:lastRenderedPageBreak/>
              <w:t xml:space="preserve">К ТФ </w:t>
            </w:r>
            <w:r w:rsidR="00DA7F97" w:rsidRPr="00BF4C9A">
              <w:rPr>
                <w:b/>
                <w:sz w:val="28"/>
                <w:szCs w:val="28"/>
                <w:lang w:eastAsia="en-US"/>
              </w:rPr>
              <w:t>Подготовка результатов работ по прокладке инженерных коммун</w:t>
            </w:r>
            <w:r w:rsidR="00DA7F97" w:rsidRPr="00BF4C9A">
              <w:rPr>
                <w:b/>
                <w:sz w:val="28"/>
                <w:szCs w:val="28"/>
                <w:lang w:eastAsia="en-US"/>
              </w:rPr>
              <w:t>и</w:t>
            </w:r>
            <w:r w:rsidR="00DA7F97" w:rsidRPr="00BF4C9A">
              <w:rPr>
                <w:b/>
                <w:sz w:val="28"/>
                <w:szCs w:val="28"/>
                <w:lang w:eastAsia="en-US"/>
              </w:rPr>
              <w:t>каций с применением бестраншейных технологий для технического заказч</w:t>
            </w:r>
            <w:r w:rsidR="00DA7F97" w:rsidRPr="00BF4C9A">
              <w:rPr>
                <w:b/>
                <w:sz w:val="28"/>
                <w:szCs w:val="28"/>
                <w:lang w:eastAsia="en-US"/>
              </w:rPr>
              <w:t>и</w:t>
            </w:r>
            <w:r w:rsidR="00DA7F97" w:rsidRPr="00BF4C9A">
              <w:rPr>
                <w:b/>
                <w:sz w:val="28"/>
                <w:szCs w:val="28"/>
                <w:lang w:eastAsia="en-US"/>
              </w:rPr>
              <w:t>ка (6 уровень)</w:t>
            </w:r>
          </w:p>
          <w:p w:rsidR="00594647" w:rsidRPr="00BF4C9A" w:rsidRDefault="00594647" w:rsidP="0007433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У:</w:t>
            </w:r>
            <w:r w:rsidRPr="00BF4C9A">
              <w:rPr>
                <w:szCs w:val="24"/>
              </w:rPr>
              <w:t xml:space="preserve"> </w:t>
            </w:r>
            <w:r w:rsidRPr="00BF4C9A">
              <w:rPr>
                <w:sz w:val="28"/>
                <w:szCs w:val="28"/>
                <w:lang w:eastAsia="en-US"/>
              </w:rPr>
              <w:t>Оформлять техническую документ</w:t>
            </w:r>
            <w:r w:rsidRPr="00BF4C9A">
              <w:rPr>
                <w:sz w:val="28"/>
                <w:szCs w:val="28"/>
                <w:lang w:eastAsia="en-US"/>
              </w:rPr>
              <w:t>а</w:t>
            </w:r>
            <w:r w:rsidRPr="00BF4C9A">
              <w:rPr>
                <w:sz w:val="28"/>
                <w:szCs w:val="28"/>
                <w:lang w:eastAsia="en-US"/>
              </w:rPr>
              <w:t>цию по производству работ по прокладке подземных инженерных коммуникаций с применением бестраншейных технологий</w:t>
            </w:r>
          </w:p>
          <w:p w:rsidR="00594647" w:rsidRPr="00BF4C9A" w:rsidRDefault="00594647" w:rsidP="0007433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У:</w:t>
            </w:r>
            <w:r w:rsidRPr="00BF4C9A">
              <w:rPr>
                <w:szCs w:val="24"/>
              </w:rPr>
              <w:t xml:space="preserve"> </w:t>
            </w:r>
            <w:r w:rsidRPr="00BF4C9A">
              <w:rPr>
                <w:sz w:val="28"/>
                <w:szCs w:val="28"/>
                <w:lang w:eastAsia="en-US"/>
              </w:rPr>
              <w:t xml:space="preserve">Вносить </w:t>
            </w:r>
            <w:r w:rsidR="004D3723" w:rsidRPr="00BF4C9A">
              <w:rPr>
                <w:sz w:val="28"/>
                <w:szCs w:val="28"/>
                <w:lang w:eastAsia="en-US"/>
              </w:rPr>
              <w:t xml:space="preserve">и </w:t>
            </w:r>
            <w:r w:rsidRPr="00BF4C9A">
              <w:rPr>
                <w:sz w:val="28"/>
                <w:szCs w:val="28"/>
                <w:lang w:eastAsia="en-US"/>
              </w:rPr>
              <w:t>предоставлять для соглас</w:t>
            </w:r>
            <w:r w:rsidRPr="00BF4C9A">
              <w:rPr>
                <w:sz w:val="28"/>
                <w:szCs w:val="28"/>
                <w:lang w:eastAsia="en-US"/>
              </w:rPr>
              <w:t>о</w:t>
            </w:r>
            <w:r w:rsidRPr="00BF4C9A">
              <w:rPr>
                <w:sz w:val="28"/>
                <w:szCs w:val="28"/>
                <w:lang w:eastAsia="en-US"/>
              </w:rPr>
              <w:t>вания в службы технического надзора з</w:t>
            </w:r>
            <w:r w:rsidRPr="00BF4C9A">
              <w:rPr>
                <w:sz w:val="28"/>
                <w:szCs w:val="28"/>
                <w:lang w:eastAsia="en-US"/>
              </w:rPr>
              <w:t>а</w:t>
            </w:r>
            <w:r w:rsidRPr="00BF4C9A">
              <w:rPr>
                <w:sz w:val="28"/>
                <w:szCs w:val="28"/>
                <w:lang w:eastAsia="en-US"/>
              </w:rPr>
              <w:t>казчика изменения в проектно-техническую документацию для стро</w:t>
            </w:r>
            <w:r w:rsidRPr="00BF4C9A">
              <w:rPr>
                <w:sz w:val="28"/>
                <w:szCs w:val="28"/>
                <w:lang w:eastAsia="en-US"/>
              </w:rPr>
              <w:t>и</w:t>
            </w:r>
            <w:r w:rsidRPr="00BF4C9A">
              <w:rPr>
                <w:sz w:val="28"/>
                <w:szCs w:val="28"/>
                <w:lang w:eastAsia="en-US"/>
              </w:rPr>
              <w:t>тельства подземных инженерных комм</w:t>
            </w:r>
            <w:r w:rsidRPr="00BF4C9A">
              <w:rPr>
                <w:sz w:val="28"/>
                <w:szCs w:val="28"/>
                <w:lang w:eastAsia="en-US"/>
              </w:rPr>
              <w:t>у</w:t>
            </w:r>
            <w:r w:rsidRPr="00BF4C9A">
              <w:rPr>
                <w:sz w:val="28"/>
                <w:szCs w:val="28"/>
                <w:lang w:eastAsia="en-US"/>
              </w:rPr>
              <w:t>никаций с применением бестраншейных технологий</w:t>
            </w:r>
          </w:p>
          <w:p w:rsidR="00594647" w:rsidRPr="00BF4C9A" w:rsidRDefault="00594647" w:rsidP="0007433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У:</w:t>
            </w:r>
            <w:r w:rsidRPr="00BF4C9A">
              <w:rPr>
                <w:szCs w:val="24"/>
              </w:rPr>
              <w:t xml:space="preserve"> </w:t>
            </w:r>
            <w:r w:rsidRPr="00BF4C9A">
              <w:rPr>
                <w:sz w:val="28"/>
                <w:szCs w:val="28"/>
                <w:lang w:eastAsia="en-US"/>
              </w:rPr>
              <w:t>Разрабатывать и контролировать в</w:t>
            </w:r>
            <w:r w:rsidRPr="00BF4C9A">
              <w:rPr>
                <w:sz w:val="28"/>
                <w:szCs w:val="28"/>
                <w:lang w:eastAsia="en-US"/>
              </w:rPr>
              <w:t>ы</w:t>
            </w:r>
            <w:r w:rsidRPr="00BF4C9A">
              <w:rPr>
                <w:sz w:val="28"/>
                <w:szCs w:val="28"/>
                <w:lang w:eastAsia="en-US"/>
              </w:rPr>
              <w:lastRenderedPageBreak/>
              <w:t>полнение мероприятий по обеспечению соответствия результатов строительных работ требованиям нормативных техн</w:t>
            </w:r>
            <w:r w:rsidRPr="00BF4C9A">
              <w:rPr>
                <w:sz w:val="28"/>
                <w:szCs w:val="28"/>
                <w:lang w:eastAsia="en-US"/>
              </w:rPr>
              <w:t>и</w:t>
            </w:r>
            <w:r w:rsidRPr="00BF4C9A">
              <w:rPr>
                <w:sz w:val="28"/>
                <w:szCs w:val="28"/>
                <w:lang w:eastAsia="en-US"/>
              </w:rPr>
              <w:t>ческих документов и условиям договора строительного подряда</w:t>
            </w:r>
          </w:p>
          <w:p w:rsidR="00594647" w:rsidRPr="00BF4C9A" w:rsidRDefault="00594647" w:rsidP="0007433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З:</w:t>
            </w:r>
            <w:r w:rsidR="00E22A14" w:rsidRPr="00BF4C9A">
              <w:t xml:space="preserve"> </w:t>
            </w:r>
            <w:r w:rsidR="00E22A14" w:rsidRPr="00BF4C9A">
              <w:rPr>
                <w:sz w:val="28"/>
                <w:szCs w:val="28"/>
                <w:lang w:eastAsia="en-US"/>
              </w:rPr>
              <w:t>Порядок оформления и сдачи исполн</w:t>
            </w:r>
            <w:r w:rsidR="00E22A14" w:rsidRPr="00BF4C9A">
              <w:rPr>
                <w:sz w:val="28"/>
                <w:szCs w:val="28"/>
                <w:lang w:eastAsia="en-US"/>
              </w:rPr>
              <w:t>и</w:t>
            </w:r>
            <w:r w:rsidR="00E22A14" w:rsidRPr="00BF4C9A">
              <w:rPr>
                <w:sz w:val="28"/>
                <w:szCs w:val="28"/>
                <w:lang w:eastAsia="en-US"/>
              </w:rPr>
              <w:t>тельно-технической документации по прокладке подземных инженерных ко</w:t>
            </w:r>
            <w:r w:rsidR="00E22A14" w:rsidRPr="00BF4C9A">
              <w:rPr>
                <w:sz w:val="28"/>
                <w:szCs w:val="28"/>
                <w:lang w:eastAsia="en-US"/>
              </w:rPr>
              <w:t>м</w:t>
            </w:r>
            <w:r w:rsidR="00E22A14" w:rsidRPr="00BF4C9A">
              <w:rPr>
                <w:sz w:val="28"/>
                <w:szCs w:val="28"/>
                <w:lang w:eastAsia="en-US"/>
              </w:rPr>
              <w:t>муникаций с применением бестранше</w:t>
            </w:r>
            <w:r w:rsidR="00E22A14" w:rsidRPr="00BF4C9A">
              <w:rPr>
                <w:sz w:val="28"/>
                <w:szCs w:val="28"/>
                <w:lang w:eastAsia="en-US"/>
              </w:rPr>
              <w:t>й</w:t>
            </w:r>
            <w:r w:rsidR="00E22A14" w:rsidRPr="00BF4C9A">
              <w:rPr>
                <w:sz w:val="28"/>
                <w:szCs w:val="28"/>
                <w:lang w:eastAsia="en-US"/>
              </w:rPr>
              <w:t>ных технологий</w:t>
            </w:r>
          </w:p>
          <w:p w:rsidR="00E22A14" w:rsidRPr="00BF4C9A" w:rsidRDefault="00E22A14" w:rsidP="0007433A">
            <w:pPr>
              <w:widowControl w:val="0"/>
              <w:autoSpaceDE w:val="0"/>
              <w:autoSpaceDN w:val="0"/>
              <w:ind w:firstLine="0"/>
              <w:rPr>
                <w:color w:val="FF0000"/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З:</w:t>
            </w:r>
            <w:r w:rsidRPr="00BF4C9A">
              <w:rPr>
                <w:szCs w:val="24"/>
              </w:rPr>
              <w:t xml:space="preserve"> </w:t>
            </w:r>
            <w:r w:rsidRPr="00BF4C9A">
              <w:rPr>
                <w:sz w:val="28"/>
                <w:szCs w:val="28"/>
                <w:lang w:eastAsia="en-US"/>
              </w:rPr>
              <w:t>Технологические регламенты, в том числе – геотехнические, геоэкологич</w:t>
            </w:r>
            <w:r w:rsidRPr="00BF4C9A">
              <w:rPr>
                <w:sz w:val="28"/>
                <w:szCs w:val="28"/>
                <w:lang w:eastAsia="en-US"/>
              </w:rPr>
              <w:t>е</w:t>
            </w:r>
            <w:r w:rsidRPr="00BF4C9A">
              <w:rPr>
                <w:sz w:val="28"/>
                <w:szCs w:val="28"/>
                <w:lang w:eastAsia="en-US"/>
              </w:rPr>
              <w:t>ские, на производство мониторинговых исследований, и производственные и</w:t>
            </w:r>
            <w:r w:rsidRPr="00BF4C9A">
              <w:rPr>
                <w:sz w:val="28"/>
                <w:szCs w:val="28"/>
                <w:lang w:eastAsia="en-US"/>
              </w:rPr>
              <w:t>н</w:t>
            </w:r>
            <w:r w:rsidRPr="00BF4C9A">
              <w:rPr>
                <w:sz w:val="28"/>
                <w:szCs w:val="28"/>
                <w:lang w:eastAsia="en-US"/>
              </w:rPr>
              <w:t>струкции для строительства подземных инженерных коммуникаций с примен</w:t>
            </w:r>
            <w:r w:rsidRPr="00BF4C9A">
              <w:rPr>
                <w:sz w:val="28"/>
                <w:szCs w:val="28"/>
                <w:lang w:eastAsia="en-US"/>
              </w:rPr>
              <w:t>е</w:t>
            </w:r>
            <w:r w:rsidRPr="00BF4C9A">
              <w:rPr>
                <w:sz w:val="28"/>
                <w:szCs w:val="28"/>
                <w:lang w:eastAsia="en-US"/>
              </w:rPr>
              <w:t>нием бестраншейных технологий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9" w:rsidRPr="00BF4C9A" w:rsidRDefault="00EB2C19" w:rsidP="000B07B3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EB2C19" w:rsidRPr="00BF4C9A" w:rsidRDefault="00EB2C19" w:rsidP="000B07B3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Правильное форм</w:t>
            </w:r>
            <w:r w:rsidRPr="00BF4C9A">
              <w:rPr>
                <w:sz w:val="28"/>
                <w:szCs w:val="28"/>
                <w:lang w:eastAsia="en-US"/>
              </w:rPr>
              <w:t>у</w:t>
            </w:r>
            <w:r w:rsidRPr="00BF4C9A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643A75" w:rsidRPr="00BF4C9A" w:rsidRDefault="00EB2C19" w:rsidP="000B07B3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Правильное уст</w:t>
            </w:r>
            <w:r w:rsidRPr="00BF4C9A">
              <w:rPr>
                <w:sz w:val="28"/>
                <w:szCs w:val="28"/>
                <w:lang w:eastAsia="en-US"/>
              </w:rPr>
              <w:t>а</w:t>
            </w:r>
            <w:r w:rsidRPr="00BF4C9A">
              <w:rPr>
                <w:sz w:val="28"/>
                <w:szCs w:val="28"/>
                <w:lang w:eastAsia="en-US"/>
              </w:rPr>
              <w:t>новление соотве</w:t>
            </w:r>
            <w:r w:rsidRPr="00BF4C9A">
              <w:rPr>
                <w:sz w:val="28"/>
                <w:szCs w:val="28"/>
                <w:lang w:eastAsia="en-US"/>
              </w:rPr>
              <w:t>т</w:t>
            </w:r>
            <w:r w:rsidRPr="00BF4C9A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D1" w:rsidRPr="00BF4C9A" w:rsidRDefault="00EB2C19" w:rsidP="00EB2C19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  <w:lang w:eastAsia="en-US"/>
              </w:rPr>
              <w:t>Задания с в</w:t>
            </w:r>
            <w:r w:rsidRPr="00BF4C9A">
              <w:rPr>
                <w:sz w:val="28"/>
                <w:szCs w:val="28"/>
                <w:lang w:eastAsia="en-US"/>
              </w:rPr>
              <w:t>ы</w:t>
            </w:r>
            <w:r w:rsidRPr="00BF4C9A">
              <w:rPr>
                <w:sz w:val="28"/>
                <w:szCs w:val="28"/>
                <w:lang w:eastAsia="en-US"/>
              </w:rPr>
              <w:t>бором ответа №№</w:t>
            </w:r>
            <w:r w:rsidR="009625AF" w:rsidRPr="00BF4C9A">
              <w:rPr>
                <w:sz w:val="28"/>
                <w:szCs w:val="28"/>
              </w:rPr>
              <w:t>4, 8, 9, 13,</w:t>
            </w:r>
            <w:r w:rsidR="00E10C17" w:rsidRPr="00BF4C9A">
              <w:rPr>
                <w:sz w:val="28"/>
                <w:szCs w:val="28"/>
              </w:rPr>
              <w:t xml:space="preserve"> 16, </w:t>
            </w:r>
            <w:r w:rsidR="009625AF" w:rsidRPr="00BF4C9A">
              <w:rPr>
                <w:sz w:val="28"/>
                <w:szCs w:val="28"/>
              </w:rPr>
              <w:t>17, 21, 24, 25, 27, 32 , 35</w:t>
            </w:r>
            <w:r w:rsidR="004C5CCE" w:rsidRPr="00BF4C9A">
              <w:rPr>
                <w:sz w:val="28"/>
                <w:szCs w:val="28"/>
              </w:rPr>
              <w:t>, 40.</w:t>
            </w:r>
          </w:p>
          <w:p w:rsidR="009625AF" w:rsidRPr="00BF4C9A" w:rsidRDefault="009625AF" w:rsidP="00EB2C19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625AF" w:rsidRPr="00BF4C9A" w:rsidRDefault="009625AF" w:rsidP="009625AF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Задания на установление соответствия №№ 7, 20, 33.</w:t>
            </w:r>
          </w:p>
          <w:p w:rsidR="009625AF" w:rsidRPr="00BF4C9A" w:rsidRDefault="009625AF" w:rsidP="009625AF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9625AF" w:rsidRPr="00BF4C9A" w:rsidRDefault="009625AF" w:rsidP="009625AF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BF4C9A">
              <w:rPr>
                <w:sz w:val="28"/>
                <w:szCs w:val="28"/>
                <w:lang w:eastAsia="en-US"/>
              </w:rPr>
              <w:t>Задания на установление последов</w:t>
            </w:r>
            <w:r w:rsidRPr="00BF4C9A">
              <w:rPr>
                <w:sz w:val="28"/>
                <w:szCs w:val="28"/>
                <w:lang w:eastAsia="en-US"/>
              </w:rPr>
              <w:t>а</w:t>
            </w:r>
            <w:r w:rsidRPr="00BF4C9A">
              <w:rPr>
                <w:sz w:val="28"/>
                <w:szCs w:val="28"/>
                <w:lang w:eastAsia="en-US"/>
              </w:rPr>
              <w:lastRenderedPageBreak/>
              <w:t>тельности №№ 22</w:t>
            </w:r>
          </w:p>
          <w:p w:rsidR="00643A75" w:rsidRPr="00BF4C9A" w:rsidRDefault="00643A75" w:rsidP="004D4D0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7546AD" w:rsidRPr="00BF4C9A" w:rsidRDefault="007546AD" w:rsidP="00166217">
      <w:pPr>
        <w:widowControl w:val="0"/>
        <w:autoSpaceDE w:val="0"/>
        <w:autoSpaceDN w:val="0"/>
        <w:ind w:firstLine="0"/>
        <w:rPr>
          <w:color w:val="FF0000"/>
          <w:sz w:val="28"/>
          <w:szCs w:val="28"/>
        </w:rPr>
      </w:pPr>
    </w:p>
    <w:p w:rsidR="00166217" w:rsidRPr="00BF4C9A" w:rsidRDefault="00166217" w:rsidP="004C5CC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BF4C9A">
        <w:rPr>
          <w:sz w:val="28"/>
          <w:szCs w:val="28"/>
        </w:rPr>
        <w:t>Общая   информация   по   структуре   заданий   для   теоретического этапа</w:t>
      </w:r>
    </w:p>
    <w:p w:rsidR="00166217" w:rsidRPr="00BF4C9A" w:rsidRDefault="00166217" w:rsidP="004C5CC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BF4C9A">
        <w:rPr>
          <w:sz w:val="28"/>
          <w:szCs w:val="28"/>
        </w:rPr>
        <w:t>профессионального экзамена:</w:t>
      </w:r>
    </w:p>
    <w:p w:rsidR="00166217" w:rsidRPr="00BF4C9A" w:rsidRDefault="00166217" w:rsidP="004C5CC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166217" w:rsidRPr="00BF4C9A" w:rsidRDefault="00166217" w:rsidP="004C5CC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BF4C9A">
        <w:rPr>
          <w:sz w:val="28"/>
          <w:szCs w:val="28"/>
        </w:rPr>
        <w:t>количес</w:t>
      </w:r>
      <w:r w:rsidR="00F835AB" w:rsidRPr="00BF4C9A">
        <w:rPr>
          <w:sz w:val="28"/>
          <w:szCs w:val="28"/>
        </w:rPr>
        <w:t xml:space="preserve">тво заданий с выбором ответа: </w:t>
      </w:r>
      <w:r w:rsidR="004C5CCE" w:rsidRPr="00BF4C9A">
        <w:rPr>
          <w:sz w:val="28"/>
          <w:szCs w:val="28"/>
        </w:rPr>
        <w:t>32</w:t>
      </w:r>
      <w:r w:rsidRPr="00BF4C9A">
        <w:rPr>
          <w:sz w:val="28"/>
          <w:szCs w:val="28"/>
        </w:rPr>
        <w:t>;</w:t>
      </w:r>
    </w:p>
    <w:p w:rsidR="00166217" w:rsidRPr="00BF4C9A" w:rsidRDefault="004C5CCE" w:rsidP="004C5CC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BF4C9A">
        <w:rPr>
          <w:sz w:val="28"/>
          <w:szCs w:val="28"/>
        </w:rPr>
        <w:t>количество заданий на установление последовательности</w:t>
      </w:r>
      <w:r w:rsidR="00F835AB" w:rsidRPr="00BF4C9A">
        <w:rPr>
          <w:sz w:val="28"/>
          <w:szCs w:val="28"/>
        </w:rPr>
        <w:t>:</w:t>
      </w:r>
      <w:r w:rsidRPr="00BF4C9A">
        <w:rPr>
          <w:sz w:val="28"/>
          <w:szCs w:val="28"/>
        </w:rPr>
        <w:t xml:space="preserve"> 3</w:t>
      </w:r>
      <w:r w:rsidR="00166217" w:rsidRPr="00BF4C9A">
        <w:rPr>
          <w:sz w:val="28"/>
          <w:szCs w:val="28"/>
        </w:rPr>
        <w:t>;</w:t>
      </w:r>
    </w:p>
    <w:p w:rsidR="00166217" w:rsidRPr="00BF4C9A" w:rsidRDefault="00166217" w:rsidP="004C5CC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BF4C9A">
        <w:rPr>
          <w:sz w:val="28"/>
          <w:szCs w:val="28"/>
        </w:rPr>
        <w:t>количество заданий</w:t>
      </w:r>
      <w:r w:rsidR="004C5CCE" w:rsidRPr="00BF4C9A">
        <w:rPr>
          <w:sz w:val="28"/>
          <w:szCs w:val="28"/>
        </w:rPr>
        <w:t xml:space="preserve"> на установление соответствия: 5.</w:t>
      </w:r>
    </w:p>
    <w:p w:rsidR="00166217" w:rsidRPr="00BF4C9A" w:rsidRDefault="00166217" w:rsidP="004C5CC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166217" w:rsidRPr="00BF4C9A" w:rsidRDefault="00166217" w:rsidP="004C5CC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BF4C9A">
        <w:rPr>
          <w:sz w:val="28"/>
          <w:szCs w:val="28"/>
        </w:rPr>
        <w:t>время выполнения заданий для теоретического этапа экзамена:</w:t>
      </w:r>
    </w:p>
    <w:p w:rsidR="00166217" w:rsidRPr="00BF4C9A" w:rsidRDefault="00166217" w:rsidP="004C5CC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1 час 30 минут </w:t>
      </w:r>
    </w:p>
    <w:p w:rsidR="00D80AE1" w:rsidRPr="00BF4C9A" w:rsidRDefault="00D80AE1">
      <w:pPr>
        <w:rPr>
          <w:color w:val="FF0000"/>
        </w:rPr>
      </w:pPr>
    </w:p>
    <w:p w:rsidR="0058015E" w:rsidRPr="00BF4C9A" w:rsidRDefault="0058015E" w:rsidP="0058015E">
      <w:pPr>
        <w:widowControl w:val="0"/>
        <w:autoSpaceDE w:val="0"/>
        <w:autoSpaceDN w:val="0"/>
        <w:ind w:firstLine="0"/>
        <w:rPr>
          <w:color w:val="FF0000"/>
          <w:szCs w:val="24"/>
        </w:rPr>
      </w:pPr>
    </w:p>
    <w:p w:rsidR="0058015E" w:rsidRPr="00BF4C9A" w:rsidRDefault="0058015E" w:rsidP="0058015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BF4C9A">
        <w:rPr>
          <w:b/>
          <w:sz w:val="28"/>
          <w:szCs w:val="28"/>
        </w:rPr>
        <w:t xml:space="preserve">6. </w:t>
      </w:r>
      <w:bookmarkStart w:id="2" w:name="_Hlk478983473"/>
      <w:r w:rsidRPr="00BF4C9A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AE736C" w:rsidRPr="00BF4C9A" w:rsidTr="004D4D0B">
        <w:tc>
          <w:tcPr>
            <w:tcW w:w="5159" w:type="dxa"/>
          </w:tcPr>
          <w:p w:rsidR="0058015E" w:rsidRPr="00BF4C9A" w:rsidRDefault="0058015E" w:rsidP="004D4D0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58015E" w:rsidRPr="00BF4C9A" w:rsidRDefault="0058015E" w:rsidP="004D4D0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Критерии оценки квал</w:t>
            </w:r>
            <w:r w:rsidRPr="00BF4C9A">
              <w:rPr>
                <w:sz w:val="28"/>
                <w:szCs w:val="28"/>
              </w:rPr>
              <w:t>и</w:t>
            </w:r>
            <w:r w:rsidRPr="00BF4C9A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58015E" w:rsidRPr="00BF4C9A" w:rsidRDefault="0058015E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Тип  и N зад</w:t>
            </w:r>
            <w:r w:rsidRPr="00BF4C9A">
              <w:rPr>
                <w:sz w:val="28"/>
                <w:szCs w:val="28"/>
              </w:rPr>
              <w:t>а</w:t>
            </w:r>
            <w:r w:rsidRPr="00BF4C9A">
              <w:rPr>
                <w:sz w:val="28"/>
                <w:szCs w:val="28"/>
              </w:rPr>
              <w:t>ния</w:t>
            </w:r>
          </w:p>
        </w:tc>
      </w:tr>
      <w:tr w:rsidR="00AE736C" w:rsidRPr="00BF4C9A" w:rsidTr="004D4D0B">
        <w:tc>
          <w:tcPr>
            <w:tcW w:w="5159" w:type="dxa"/>
          </w:tcPr>
          <w:p w:rsidR="0058015E" w:rsidRPr="00BF4C9A" w:rsidRDefault="0058015E" w:rsidP="004D4D0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8015E" w:rsidRPr="00BF4C9A" w:rsidRDefault="0058015E" w:rsidP="004D4D0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58015E" w:rsidRPr="00BF4C9A" w:rsidRDefault="0058015E" w:rsidP="004D4D0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3</w:t>
            </w:r>
          </w:p>
        </w:tc>
      </w:tr>
      <w:tr w:rsidR="001F5FEB" w:rsidRPr="00BF4C9A" w:rsidTr="004D4D0B">
        <w:tc>
          <w:tcPr>
            <w:tcW w:w="5159" w:type="dxa"/>
          </w:tcPr>
          <w:p w:rsidR="00BE4E9F" w:rsidRPr="00BF4C9A" w:rsidRDefault="00BE4E9F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8"/>
                <w:szCs w:val="28"/>
              </w:rPr>
            </w:pPr>
            <w:r w:rsidRPr="00BF4C9A">
              <w:rPr>
                <w:b/>
                <w:sz w:val="28"/>
                <w:szCs w:val="28"/>
              </w:rPr>
              <w:t>ТФ</w:t>
            </w:r>
            <w:r w:rsidRPr="00BF4C9A">
              <w:rPr>
                <w:szCs w:val="24"/>
              </w:rPr>
              <w:t xml:space="preserve"> </w:t>
            </w:r>
            <w:r w:rsidRPr="00BF4C9A">
              <w:rPr>
                <w:b/>
                <w:sz w:val="28"/>
                <w:szCs w:val="28"/>
              </w:rPr>
              <w:t>Получение согласованной технич</w:t>
            </w:r>
            <w:r w:rsidRPr="00BF4C9A">
              <w:rPr>
                <w:b/>
                <w:sz w:val="28"/>
                <w:szCs w:val="28"/>
              </w:rPr>
              <w:t>е</w:t>
            </w:r>
            <w:r w:rsidRPr="00BF4C9A">
              <w:rPr>
                <w:b/>
                <w:sz w:val="28"/>
                <w:szCs w:val="28"/>
              </w:rPr>
              <w:t>ской документации на производство работ по прокладке инженерных ко</w:t>
            </w:r>
            <w:r w:rsidRPr="00BF4C9A">
              <w:rPr>
                <w:b/>
                <w:sz w:val="28"/>
                <w:szCs w:val="28"/>
              </w:rPr>
              <w:t>м</w:t>
            </w:r>
            <w:r w:rsidRPr="00BF4C9A">
              <w:rPr>
                <w:b/>
                <w:sz w:val="28"/>
                <w:szCs w:val="28"/>
              </w:rPr>
              <w:t>муникаций с применением бестра</w:t>
            </w:r>
            <w:r w:rsidRPr="00BF4C9A">
              <w:rPr>
                <w:b/>
                <w:sz w:val="28"/>
                <w:szCs w:val="28"/>
              </w:rPr>
              <w:t>н</w:t>
            </w:r>
            <w:r w:rsidRPr="00BF4C9A">
              <w:rPr>
                <w:b/>
                <w:sz w:val="28"/>
                <w:szCs w:val="28"/>
              </w:rPr>
              <w:t>шейных технологий (6 уровень)</w:t>
            </w:r>
          </w:p>
          <w:p w:rsidR="00BE4E9F" w:rsidRPr="00BF4C9A" w:rsidRDefault="00BE4E9F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ТД</w:t>
            </w:r>
            <w:r w:rsidR="00AE736C" w:rsidRPr="00BF4C9A">
              <w:rPr>
                <w:sz w:val="28"/>
                <w:szCs w:val="28"/>
              </w:rPr>
              <w:t>:</w:t>
            </w:r>
            <w:r w:rsidRPr="00BF4C9A">
              <w:rPr>
                <w:sz w:val="28"/>
                <w:szCs w:val="28"/>
              </w:rPr>
              <w:t xml:space="preserve"> Получение от заказчика согласова</w:t>
            </w:r>
            <w:r w:rsidRPr="00BF4C9A">
              <w:rPr>
                <w:sz w:val="28"/>
                <w:szCs w:val="28"/>
              </w:rPr>
              <w:t>н</w:t>
            </w:r>
            <w:r w:rsidRPr="00BF4C9A">
              <w:rPr>
                <w:sz w:val="28"/>
                <w:szCs w:val="28"/>
              </w:rPr>
              <w:lastRenderedPageBreak/>
              <w:t>ной проектной документации на прои</w:t>
            </w:r>
            <w:r w:rsidRPr="00BF4C9A">
              <w:rPr>
                <w:sz w:val="28"/>
                <w:szCs w:val="28"/>
              </w:rPr>
              <w:t>з</w:t>
            </w:r>
            <w:r w:rsidRPr="00BF4C9A">
              <w:rPr>
                <w:sz w:val="28"/>
                <w:szCs w:val="28"/>
              </w:rPr>
              <w:t>водство работ по прокладке подземных инженерных коммуникаций с примен</w:t>
            </w:r>
            <w:r w:rsidRPr="00BF4C9A">
              <w:rPr>
                <w:sz w:val="28"/>
                <w:szCs w:val="28"/>
              </w:rPr>
              <w:t>е</w:t>
            </w:r>
            <w:r w:rsidRPr="00BF4C9A">
              <w:rPr>
                <w:sz w:val="28"/>
                <w:szCs w:val="28"/>
              </w:rPr>
              <w:t>нием бестраншейных технологий</w:t>
            </w:r>
          </w:p>
          <w:p w:rsidR="00AE736C" w:rsidRPr="00BF4C9A" w:rsidRDefault="00AE736C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ТД: Согласование проектной документ</w:t>
            </w:r>
            <w:r w:rsidRPr="00BF4C9A">
              <w:rPr>
                <w:sz w:val="28"/>
                <w:szCs w:val="28"/>
              </w:rPr>
              <w:t>а</w:t>
            </w:r>
            <w:r w:rsidRPr="00BF4C9A">
              <w:rPr>
                <w:sz w:val="28"/>
                <w:szCs w:val="28"/>
              </w:rPr>
              <w:t>ции с изыскателями и проектировщиками применительно к конкретным условиям объекта, в случае возникновения разн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гласий, обращение в технические службы заказчика.</w:t>
            </w:r>
          </w:p>
          <w:p w:rsidR="00AE736C" w:rsidRPr="00BF4C9A" w:rsidRDefault="00AE736C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ТД: Согласование разработанного со</w:t>
            </w:r>
            <w:r w:rsidRPr="00BF4C9A">
              <w:rPr>
                <w:sz w:val="28"/>
                <w:szCs w:val="28"/>
              </w:rPr>
              <w:t>в</w:t>
            </w:r>
            <w:r w:rsidRPr="00BF4C9A">
              <w:rPr>
                <w:sz w:val="28"/>
                <w:szCs w:val="28"/>
              </w:rPr>
              <w:t>местно с изыскателями и проектировщ</w:t>
            </w:r>
            <w:r w:rsidRPr="00BF4C9A">
              <w:rPr>
                <w:sz w:val="28"/>
                <w:szCs w:val="28"/>
              </w:rPr>
              <w:t>и</w:t>
            </w:r>
            <w:r w:rsidRPr="00BF4C9A">
              <w:rPr>
                <w:sz w:val="28"/>
                <w:szCs w:val="28"/>
              </w:rPr>
              <w:t>ками проекта производства работ (ППР) по строительству подземных инжене</w:t>
            </w:r>
            <w:r w:rsidRPr="00BF4C9A">
              <w:rPr>
                <w:sz w:val="28"/>
                <w:szCs w:val="28"/>
              </w:rPr>
              <w:t>р</w:t>
            </w:r>
            <w:r w:rsidRPr="00BF4C9A">
              <w:rPr>
                <w:sz w:val="28"/>
                <w:szCs w:val="28"/>
              </w:rPr>
              <w:t>ных коммуникаций с применением бе</w:t>
            </w:r>
            <w:r w:rsidRPr="00BF4C9A">
              <w:rPr>
                <w:sz w:val="28"/>
                <w:szCs w:val="28"/>
              </w:rPr>
              <w:t>с</w:t>
            </w:r>
            <w:r w:rsidRPr="00BF4C9A">
              <w:rPr>
                <w:sz w:val="28"/>
                <w:szCs w:val="28"/>
              </w:rPr>
              <w:t>траншейных технологий с заказчиком и иными службами.</w:t>
            </w:r>
          </w:p>
        </w:tc>
        <w:tc>
          <w:tcPr>
            <w:tcW w:w="1984" w:type="dxa"/>
          </w:tcPr>
          <w:p w:rsidR="0058015E" w:rsidRPr="00BF4C9A" w:rsidRDefault="00BE4E9F" w:rsidP="004D4D0B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BF4C9A">
              <w:rPr>
                <w:bCs/>
                <w:sz w:val="28"/>
                <w:szCs w:val="28"/>
              </w:rPr>
              <w:lastRenderedPageBreak/>
              <w:t>Соответствие требованиям и составу док</w:t>
            </w:r>
            <w:r w:rsidRPr="00BF4C9A">
              <w:rPr>
                <w:bCs/>
                <w:sz w:val="28"/>
                <w:szCs w:val="28"/>
              </w:rPr>
              <w:t>у</w:t>
            </w:r>
            <w:r w:rsidRPr="00BF4C9A">
              <w:rPr>
                <w:bCs/>
                <w:sz w:val="28"/>
                <w:szCs w:val="28"/>
              </w:rPr>
              <w:t>ментов и их достоверности (согласно кр</w:t>
            </w:r>
            <w:r w:rsidRPr="00BF4C9A">
              <w:rPr>
                <w:bCs/>
                <w:sz w:val="28"/>
                <w:szCs w:val="28"/>
              </w:rPr>
              <w:t>и</w:t>
            </w:r>
            <w:r w:rsidRPr="00BF4C9A">
              <w:rPr>
                <w:bCs/>
                <w:sz w:val="28"/>
                <w:szCs w:val="28"/>
              </w:rPr>
              <w:lastRenderedPageBreak/>
              <w:t>териям, оп</w:t>
            </w:r>
            <w:r w:rsidRPr="00BF4C9A">
              <w:rPr>
                <w:bCs/>
                <w:sz w:val="28"/>
                <w:szCs w:val="28"/>
              </w:rPr>
              <w:t>и</w:t>
            </w:r>
            <w:r w:rsidRPr="00BF4C9A">
              <w:rPr>
                <w:bCs/>
                <w:sz w:val="28"/>
                <w:szCs w:val="28"/>
              </w:rPr>
              <w:t>санным в зад</w:t>
            </w:r>
            <w:r w:rsidRPr="00BF4C9A">
              <w:rPr>
                <w:bCs/>
                <w:sz w:val="28"/>
                <w:szCs w:val="28"/>
              </w:rPr>
              <w:t>а</w:t>
            </w:r>
            <w:r w:rsidRPr="00BF4C9A">
              <w:rPr>
                <w:bCs/>
                <w:sz w:val="28"/>
                <w:szCs w:val="28"/>
              </w:rPr>
              <w:t>ниях).</w:t>
            </w:r>
          </w:p>
        </w:tc>
        <w:tc>
          <w:tcPr>
            <w:tcW w:w="1928" w:type="dxa"/>
          </w:tcPr>
          <w:p w:rsidR="0058015E" w:rsidRPr="00BF4C9A" w:rsidRDefault="00BE4E9F" w:rsidP="004D4D0B">
            <w:pPr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lastRenderedPageBreak/>
              <w:t>Задание на выполнение трудовых функций, тр</w:t>
            </w:r>
            <w:r w:rsidRPr="00BF4C9A">
              <w:rPr>
                <w:sz w:val="28"/>
                <w:szCs w:val="28"/>
              </w:rPr>
              <w:t>у</w:t>
            </w:r>
            <w:r w:rsidRPr="00BF4C9A">
              <w:rPr>
                <w:sz w:val="28"/>
                <w:szCs w:val="28"/>
              </w:rPr>
              <w:t>довых де</w:t>
            </w:r>
            <w:r w:rsidRPr="00BF4C9A">
              <w:rPr>
                <w:sz w:val="28"/>
                <w:szCs w:val="28"/>
              </w:rPr>
              <w:t>й</w:t>
            </w:r>
            <w:r w:rsidRPr="00BF4C9A">
              <w:rPr>
                <w:sz w:val="28"/>
                <w:szCs w:val="28"/>
              </w:rPr>
              <w:t>ствий в реал</w:t>
            </w:r>
            <w:r w:rsidRPr="00BF4C9A">
              <w:rPr>
                <w:sz w:val="28"/>
                <w:szCs w:val="28"/>
              </w:rPr>
              <w:t>ь</w:t>
            </w:r>
            <w:r w:rsidRPr="00BF4C9A">
              <w:rPr>
                <w:sz w:val="28"/>
                <w:szCs w:val="28"/>
              </w:rPr>
              <w:lastRenderedPageBreak/>
              <w:t>ных условиях</w:t>
            </w:r>
            <w:r w:rsidR="00AE736C" w:rsidRPr="00BF4C9A">
              <w:rPr>
                <w:sz w:val="28"/>
                <w:szCs w:val="28"/>
              </w:rPr>
              <w:t>.</w:t>
            </w:r>
          </w:p>
        </w:tc>
      </w:tr>
      <w:tr w:rsidR="00AE736C" w:rsidRPr="00BF4C9A" w:rsidTr="004D4D0B">
        <w:tc>
          <w:tcPr>
            <w:tcW w:w="5159" w:type="dxa"/>
          </w:tcPr>
          <w:p w:rsidR="00AE736C" w:rsidRPr="00BF4C9A" w:rsidRDefault="00AE736C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BF4C9A">
              <w:rPr>
                <w:b/>
                <w:sz w:val="28"/>
                <w:szCs w:val="28"/>
              </w:rPr>
              <w:lastRenderedPageBreak/>
              <w:t xml:space="preserve">ТФ </w:t>
            </w:r>
            <w:r w:rsidRPr="00BF4C9A">
              <w:rPr>
                <w:b/>
                <w:sz w:val="28"/>
                <w:szCs w:val="28"/>
                <w:lang w:eastAsia="en-US"/>
              </w:rPr>
              <w:t>Оперативное управление работами по прокладке инженерных коммун</w:t>
            </w:r>
            <w:r w:rsidRPr="00BF4C9A">
              <w:rPr>
                <w:b/>
                <w:sz w:val="28"/>
                <w:szCs w:val="28"/>
                <w:lang w:eastAsia="en-US"/>
              </w:rPr>
              <w:t>и</w:t>
            </w:r>
            <w:r w:rsidRPr="00BF4C9A">
              <w:rPr>
                <w:b/>
                <w:sz w:val="28"/>
                <w:szCs w:val="28"/>
                <w:lang w:eastAsia="en-US"/>
              </w:rPr>
              <w:t>каций с применением бестраншейных технологий (6 уровень).</w:t>
            </w:r>
          </w:p>
          <w:p w:rsidR="00AE736C" w:rsidRPr="00BF4C9A" w:rsidRDefault="00AE736C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ТД: Оперативное планирование и ко</w:t>
            </w:r>
            <w:r w:rsidRPr="00BF4C9A">
              <w:rPr>
                <w:sz w:val="28"/>
                <w:szCs w:val="28"/>
              </w:rPr>
              <w:t>н</w:t>
            </w:r>
            <w:r w:rsidRPr="00BF4C9A">
              <w:rPr>
                <w:sz w:val="28"/>
                <w:szCs w:val="28"/>
              </w:rPr>
              <w:t>троль выполнения производства работ и производственных заданий по прокладке подземных инженерных коммуникаций с применением бестраншейных технол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гий.</w:t>
            </w:r>
          </w:p>
          <w:p w:rsidR="00AE736C" w:rsidRPr="00BF4C9A" w:rsidRDefault="00AE736C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ТД: Контроль соблюдения технологии производства строительных работ по прокладке подземных инженерных ко</w:t>
            </w:r>
            <w:r w:rsidRPr="00BF4C9A">
              <w:rPr>
                <w:sz w:val="28"/>
                <w:szCs w:val="28"/>
              </w:rPr>
              <w:t>м</w:t>
            </w:r>
            <w:r w:rsidRPr="00BF4C9A">
              <w:rPr>
                <w:sz w:val="28"/>
                <w:szCs w:val="28"/>
              </w:rPr>
              <w:t>муникаций с применением бестранше</w:t>
            </w:r>
            <w:r w:rsidRPr="00BF4C9A">
              <w:rPr>
                <w:sz w:val="28"/>
                <w:szCs w:val="28"/>
              </w:rPr>
              <w:t>й</w:t>
            </w:r>
            <w:r w:rsidRPr="00BF4C9A">
              <w:rPr>
                <w:sz w:val="28"/>
                <w:szCs w:val="28"/>
              </w:rPr>
              <w:t>ных технологий.</w:t>
            </w:r>
          </w:p>
          <w:p w:rsidR="00AE736C" w:rsidRPr="00BF4C9A" w:rsidRDefault="00AE736C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ТД: Ведение текущей и исполнительной документации по выполняемым видам строительных работ по прокладке по</w:t>
            </w:r>
            <w:r w:rsidRPr="00BF4C9A">
              <w:rPr>
                <w:sz w:val="28"/>
                <w:szCs w:val="28"/>
              </w:rPr>
              <w:t>д</w:t>
            </w:r>
            <w:r w:rsidRPr="00BF4C9A">
              <w:rPr>
                <w:sz w:val="28"/>
                <w:szCs w:val="28"/>
              </w:rPr>
              <w:t>земных инженерных коммуникаций с применением бестраншейных технол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гий.</w:t>
            </w:r>
          </w:p>
        </w:tc>
        <w:tc>
          <w:tcPr>
            <w:tcW w:w="1984" w:type="dxa"/>
          </w:tcPr>
          <w:p w:rsidR="00AE736C" w:rsidRPr="00BF4C9A" w:rsidRDefault="00AE736C" w:rsidP="00676A00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BF4C9A">
              <w:rPr>
                <w:bCs/>
                <w:sz w:val="28"/>
                <w:szCs w:val="28"/>
              </w:rPr>
              <w:t>Соответствие требованиям и составу док</w:t>
            </w:r>
            <w:r w:rsidRPr="00BF4C9A">
              <w:rPr>
                <w:bCs/>
                <w:sz w:val="28"/>
                <w:szCs w:val="28"/>
              </w:rPr>
              <w:t>у</w:t>
            </w:r>
            <w:r w:rsidRPr="00BF4C9A">
              <w:rPr>
                <w:bCs/>
                <w:sz w:val="28"/>
                <w:szCs w:val="28"/>
              </w:rPr>
              <w:t>ментов и их достоверности (согласно кр</w:t>
            </w:r>
            <w:r w:rsidRPr="00BF4C9A">
              <w:rPr>
                <w:bCs/>
                <w:sz w:val="28"/>
                <w:szCs w:val="28"/>
              </w:rPr>
              <w:t>и</w:t>
            </w:r>
            <w:r w:rsidRPr="00BF4C9A">
              <w:rPr>
                <w:bCs/>
                <w:sz w:val="28"/>
                <w:szCs w:val="28"/>
              </w:rPr>
              <w:t>териям, оп</w:t>
            </w:r>
            <w:r w:rsidRPr="00BF4C9A">
              <w:rPr>
                <w:bCs/>
                <w:sz w:val="28"/>
                <w:szCs w:val="28"/>
              </w:rPr>
              <w:t>и</w:t>
            </w:r>
            <w:r w:rsidRPr="00BF4C9A">
              <w:rPr>
                <w:bCs/>
                <w:sz w:val="28"/>
                <w:szCs w:val="28"/>
              </w:rPr>
              <w:t>санным в зад</w:t>
            </w:r>
            <w:r w:rsidRPr="00BF4C9A">
              <w:rPr>
                <w:bCs/>
                <w:sz w:val="28"/>
                <w:szCs w:val="28"/>
              </w:rPr>
              <w:t>а</w:t>
            </w:r>
            <w:r w:rsidRPr="00BF4C9A">
              <w:rPr>
                <w:bCs/>
                <w:sz w:val="28"/>
                <w:szCs w:val="28"/>
              </w:rPr>
              <w:t>ниях).</w:t>
            </w:r>
          </w:p>
        </w:tc>
        <w:tc>
          <w:tcPr>
            <w:tcW w:w="1928" w:type="dxa"/>
          </w:tcPr>
          <w:p w:rsidR="00AE736C" w:rsidRPr="00BF4C9A" w:rsidRDefault="00AE736C" w:rsidP="00676A00">
            <w:pPr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Задание на выполнение трудовых функций, тр</w:t>
            </w:r>
            <w:r w:rsidRPr="00BF4C9A">
              <w:rPr>
                <w:sz w:val="28"/>
                <w:szCs w:val="28"/>
              </w:rPr>
              <w:t>у</w:t>
            </w:r>
            <w:r w:rsidRPr="00BF4C9A">
              <w:rPr>
                <w:sz w:val="28"/>
                <w:szCs w:val="28"/>
              </w:rPr>
              <w:t>довых де</w:t>
            </w:r>
            <w:r w:rsidRPr="00BF4C9A">
              <w:rPr>
                <w:sz w:val="28"/>
                <w:szCs w:val="28"/>
              </w:rPr>
              <w:t>й</w:t>
            </w:r>
            <w:r w:rsidRPr="00BF4C9A">
              <w:rPr>
                <w:sz w:val="28"/>
                <w:szCs w:val="28"/>
              </w:rPr>
              <w:t>ствий в реал</w:t>
            </w:r>
            <w:r w:rsidRPr="00BF4C9A">
              <w:rPr>
                <w:sz w:val="28"/>
                <w:szCs w:val="28"/>
              </w:rPr>
              <w:t>ь</w:t>
            </w:r>
            <w:r w:rsidRPr="00BF4C9A">
              <w:rPr>
                <w:sz w:val="28"/>
                <w:szCs w:val="28"/>
              </w:rPr>
              <w:t>ных условиях.</w:t>
            </w:r>
          </w:p>
        </w:tc>
      </w:tr>
      <w:tr w:rsidR="00AE736C" w:rsidRPr="00BF4C9A" w:rsidTr="004D4D0B">
        <w:tc>
          <w:tcPr>
            <w:tcW w:w="5159" w:type="dxa"/>
          </w:tcPr>
          <w:p w:rsidR="00AE736C" w:rsidRPr="00BF4C9A" w:rsidRDefault="00AE736C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8"/>
                <w:szCs w:val="28"/>
              </w:rPr>
            </w:pPr>
            <w:r w:rsidRPr="00BF4C9A">
              <w:rPr>
                <w:b/>
                <w:sz w:val="28"/>
                <w:szCs w:val="28"/>
              </w:rPr>
              <w:t>ТФ</w:t>
            </w:r>
            <w:r w:rsidRPr="00BF4C9A">
              <w:rPr>
                <w:szCs w:val="24"/>
              </w:rPr>
              <w:t xml:space="preserve"> </w:t>
            </w:r>
            <w:r w:rsidRPr="00BF4C9A">
              <w:rPr>
                <w:b/>
                <w:sz w:val="28"/>
                <w:szCs w:val="28"/>
              </w:rPr>
              <w:t>Контроль качества производства работ по прокладке инженерных ко</w:t>
            </w:r>
            <w:r w:rsidRPr="00BF4C9A">
              <w:rPr>
                <w:b/>
                <w:sz w:val="28"/>
                <w:szCs w:val="28"/>
              </w:rPr>
              <w:t>м</w:t>
            </w:r>
            <w:r w:rsidRPr="00BF4C9A">
              <w:rPr>
                <w:b/>
                <w:sz w:val="28"/>
                <w:szCs w:val="28"/>
              </w:rPr>
              <w:t>муникаций с применением бестра</w:t>
            </w:r>
            <w:r w:rsidRPr="00BF4C9A">
              <w:rPr>
                <w:b/>
                <w:sz w:val="28"/>
                <w:szCs w:val="28"/>
              </w:rPr>
              <w:t>н</w:t>
            </w:r>
            <w:r w:rsidRPr="00BF4C9A">
              <w:rPr>
                <w:b/>
                <w:sz w:val="28"/>
                <w:szCs w:val="28"/>
              </w:rPr>
              <w:t>шейных технологий (6 уровень)</w:t>
            </w:r>
          </w:p>
          <w:p w:rsidR="00AE736C" w:rsidRPr="00BF4C9A" w:rsidRDefault="00AE736C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lastRenderedPageBreak/>
              <w:t>ТД: Операционный контроль отдельных строительных процессов и (или) прои</w:t>
            </w:r>
            <w:r w:rsidRPr="00BF4C9A">
              <w:rPr>
                <w:sz w:val="28"/>
                <w:szCs w:val="28"/>
              </w:rPr>
              <w:t>з</w:t>
            </w:r>
            <w:r w:rsidRPr="00BF4C9A">
              <w:rPr>
                <w:sz w:val="28"/>
                <w:szCs w:val="28"/>
              </w:rPr>
              <w:t>водственных операций по прокладке по</w:t>
            </w:r>
            <w:r w:rsidRPr="00BF4C9A">
              <w:rPr>
                <w:sz w:val="28"/>
                <w:szCs w:val="28"/>
              </w:rPr>
              <w:t>д</w:t>
            </w:r>
            <w:r w:rsidRPr="00BF4C9A">
              <w:rPr>
                <w:sz w:val="28"/>
                <w:szCs w:val="28"/>
              </w:rPr>
              <w:t>земных инженерных коммуникаций с применением бестраншейных технологий</w:t>
            </w:r>
          </w:p>
          <w:p w:rsidR="00AE736C" w:rsidRPr="00BF4C9A" w:rsidRDefault="00AE736C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ТД: Текущий контроль качества резул</w:t>
            </w:r>
            <w:r w:rsidRPr="00BF4C9A">
              <w:rPr>
                <w:sz w:val="28"/>
                <w:szCs w:val="28"/>
              </w:rPr>
              <w:t>ь</w:t>
            </w:r>
            <w:r w:rsidRPr="00BF4C9A">
              <w:rPr>
                <w:sz w:val="28"/>
                <w:szCs w:val="28"/>
              </w:rPr>
              <w:t>татов производства строительных работ по прокладке подземных инженерных коммуникаций с применением бестра</w:t>
            </w:r>
            <w:r w:rsidRPr="00BF4C9A">
              <w:rPr>
                <w:sz w:val="28"/>
                <w:szCs w:val="28"/>
              </w:rPr>
              <w:t>н</w:t>
            </w:r>
            <w:r w:rsidRPr="00BF4C9A">
              <w:rPr>
                <w:sz w:val="28"/>
                <w:szCs w:val="28"/>
              </w:rPr>
              <w:t>шейных технологий</w:t>
            </w:r>
          </w:p>
          <w:p w:rsidR="00AE736C" w:rsidRPr="00BF4C9A" w:rsidRDefault="00AE736C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ТД: Разработка и реализация мер, направленных на устранение причин во</w:t>
            </w:r>
            <w:r w:rsidRPr="00BF4C9A">
              <w:rPr>
                <w:sz w:val="28"/>
                <w:szCs w:val="28"/>
              </w:rPr>
              <w:t>з</w:t>
            </w:r>
            <w:r w:rsidRPr="00BF4C9A">
              <w:rPr>
                <w:sz w:val="28"/>
                <w:szCs w:val="28"/>
              </w:rPr>
              <w:t>никновения выявленных отклонений р</w:t>
            </w:r>
            <w:r w:rsidRPr="00BF4C9A">
              <w:rPr>
                <w:sz w:val="28"/>
                <w:szCs w:val="28"/>
              </w:rPr>
              <w:t>е</w:t>
            </w:r>
            <w:r w:rsidRPr="00BF4C9A">
              <w:rPr>
                <w:sz w:val="28"/>
                <w:szCs w:val="28"/>
              </w:rPr>
              <w:t>зультатов строительных работ по пр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кладке подземных инженерных комм</w:t>
            </w:r>
            <w:r w:rsidRPr="00BF4C9A">
              <w:rPr>
                <w:sz w:val="28"/>
                <w:szCs w:val="28"/>
              </w:rPr>
              <w:t>у</w:t>
            </w:r>
            <w:r w:rsidRPr="00BF4C9A">
              <w:rPr>
                <w:sz w:val="28"/>
                <w:szCs w:val="28"/>
              </w:rPr>
              <w:t>никаций с применением бестраншейных технологий от требований нормативной технической и проектной документации</w:t>
            </w:r>
          </w:p>
        </w:tc>
        <w:tc>
          <w:tcPr>
            <w:tcW w:w="1984" w:type="dxa"/>
          </w:tcPr>
          <w:p w:rsidR="00AE736C" w:rsidRPr="00BF4C9A" w:rsidRDefault="00AE736C" w:rsidP="00676A00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BF4C9A">
              <w:rPr>
                <w:bCs/>
                <w:sz w:val="28"/>
                <w:szCs w:val="28"/>
              </w:rPr>
              <w:lastRenderedPageBreak/>
              <w:t>Соответствие требованиям и составу док</w:t>
            </w:r>
            <w:r w:rsidRPr="00BF4C9A">
              <w:rPr>
                <w:bCs/>
                <w:sz w:val="28"/>
                <w:szCs w:val="28"/>
              </w:rPr>
              <w:t>у</w:t>
            </w:r>
            <w:r w:rsidRPr="00BF4C9A">
              <w:rPr>
                <w:bCs/>
                <w:sz w:val="28"/>
                <w:szCs w:val="28"/>
              </w:rPr>
              <w:t xml:space="preserve">ментов и их </w:t>
            </w:r>
            <w:r w:rsidRPr="00BF4C9A">
              <w:rPr>
                <w:bCs/>
                <w:sz w:val="28"/>
                <w:szCs w:val="28"/>
              </w:rPr>
              <w:lastRenderedPageBreak/>
              <w:t>достоверности (согласно кр</w:t>
            </w:r>
            <w:r w:rsidRPr="00BF4C9A">
              <w:rPr>
                <w:bCs/>
                <w:sz w:val="28"/>
                <w:szCs w:val="28"/>
              </w:rPr>
              <w:t>и</w:t>
            </w:r>
            <w:r w:rsidRPr="00BF4C9A">
              <w:rPr>
                <w:bCs/>
                <w:sz w:val="28"/>
                <w:szCs w:val="28"/>
              </w:rPr>
              <w:t>териям, оп</w:t>
            </w:r>
            <w:r w:rsidRPr="00BF4C9A">
              <w:rPr>
                <w:bCs/>
                <w:sz w:val="28"/>
                <w:szCs w:val="28"/>
              </w:rPr>
              <w:t>и</w:t>
            </w:r>
            <w:r w:rsidRPr="00BF4C9A">
              <w:rPr>
                <w:bCs/>
                <w:sz w:val="28"/>
                <w:szCs w:val="28"/>
              </w:rPr>
              <w:t>санным в зад</w:t>
            </w:r>
            <w:r w:rsidRPr="00BF4C9A">
              <w:rPr>
                <w:bCs/>
                <w:sz w:val="28"/>
                <w:szCs w:val="28"/>
              </w:rPr>
              <w:t>а</w:t>
            </w:r>
            <w:r w:rsidRPr="00BF4C9A">
              <w:rPr>
                <w:bCs/>
                <w:sz w:val="28"/>
                <w:szCs w:val="28"/>
              </w:rPr>
              <w:t>ниях).</w:t>
            </w:r>
          </w:p>
        </w:tc>
        <w:tc>
          <w:tcPr>
            <w:tcW w:w="1928" w:type="dxa"/>
          </w:tcPr>
          <w:p w:rsidR="00AE736C" w:rsidRPr="00BF4C9A" w:rsidRDefault="00AE736C" w:rsidP="00676A00">
            <w:pPr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lastRenderedPageBreak/>
              <w:t>Задание на выполнение трудовых функций, тр</w:t>
            </w:r>
            <w:r w:rsidRPr="00BF4C9A">
              <w:rPr>
                <w:sz w:val="28"/>
                <w:szCs w:val="28"/>
              </w:rPr>
              <w:t>у</w:t>
            </w:r>
            <w:r w:rsidRPr="00BF4C9A">
              <w:rPr>
                <w:sz w:val="28"/>
                <w:szCs w:val="28"/>
              </w:rPr>
              <w:lastRenderedPageBreak/>
              <w:t>довых де</w:t>
            </w:r>
            <w:r w:rsidRPr="00BF4C9A">
              <w:rPr>
                <w:sz w:val="28"/>
                <w:szCs w:val="28"/>
              </w:rPr>
              <w:t>й</w:t>
            </w:r>
            <w:r w:rsidRPr="00BF4C9A">
              <w:rPr>
                <w:sz w:val="28"/>
                <w:szCs w:val="28"/>
              </w:rPr>
              <w:t>ствий в реал</w:t>
            </w:r>
            <w:r w:rsidRPr="00BF4C9A">
              <w:rPr>
                <w:sz w:val="28"/>
                <w:szCs w:val="28"/>
              </w:rPr>
              <w:t>ь</w:t>
            </w:r>
            <w:r w:rsidRPr="00BF4C9A">
              <w:rPr>
                <w:sz w:val="28"/>
                <w:szCs w:val="28"/>
              </w:rPr>
              <w:t>ных условиях.</w:t>
            </w:r>
          </w:p>
        </w:tc>
      </w:tr>
      <w:tr w:rsidR="00AE736C" w:rsidRPr="00BF4C9A" w:rsidTr="004D4D0B">
        <w:tc>
          <w:tcPr>
            <w:tcW w:w="5159" w:type="dxa"/>
          </w:tcPr>
          <w:p w:rsidR="00AE736C" w:rsidRPr="00BF4C9A" w:rsidRDefault="00AE736C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BF4C9A">
              <w:rPr>
                <w:b/>
                <w:sz w:val="28"/>
                <w:szCs w:val="28"/>
                <w:lang w:eastAsia="en-US"/>
              </w:rPr>
              <w:lastRenderedPageBreak/>
              <w:t>ТФ Подготовка результатов работ по прокладке инженерных коммуникаций с применением бестраншейных техн</w:t>
            </w:r>
            <w:r w:rsidRPr="00BF4C9A">
              <w:rPr>
                <w:b/>
                <w:sz w:val="28"/>
                <w:szCs w:val="28"/>
                <w:lang w:eastAsia="en-US"/>
              </w:rPr>
              <w:t>о</w:t>
            </w:r>
            <w:r w:rsidRPr="00BF4C9A">
              <w:rPr>
                <w:b/>
                <w:sz w:val="28"/>
                <w:szCs w:val="28"/>
                <w:lang w:eastAsia="en-US"/>
              </w:rPr>
              <w:t>логий для технического заказчика (6 уровень).</w:t>
            </w:r>
          </w:p>
          <w:p w:rsidR="00AE736C" w:rsidRPr="00BF4C9A" w:rsidRDefault="00AE736C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ТД: Контроль за ведением протокола б</w:t>
            </w:r>
            <w:r w:rsidRPr="00BF4C9A">
              <w:rPr>
                <w:sz w:val="28"/>
                <w:szCs w:val="28"/>
              </w:rPr>
              <w:t>у</w:t>
            </w:r>
            <w:r w:rsidRPr="00BF4C9A">
              <w:rPr>
                <w:sz w:val="28"/>
                <w:szCs w:val="28"/>
              </w:rPr>
              <w:t>рения со всеми привязками к местности, журнала производства работ, актов скр</w:t>
            </w:r>
            <w:r w:rsidRPr="00BF4C9A">
              <w:rPr>
                <w:sz w:val="28"/>
                <w:szCs w:val="28"/>
              </w:rPr>
              <w:t>ы</w:t>
            </w:r>
            <w:r w:rsidRPr="00BF4C9A">
              <w:rPr>
                <w:sz w:val="28"/>
                <w:szCs w:val="28"/>
              </w:rPr>
              <w:t>тых работ на всех этапах производства работ, их согласования со службой те</w:t>
            </w:r>
            <w:r w:rsidRPr="00BF4C9A">
              <w:rPr>
                <w:sz w:val="28"/>
                <w:szCs w:val="28"/>
              </w:rPr>
              <w:t>х</w:t>
            </w:r>
            <w:r w:rsidRPr="00BF4C9A">
              <w:rPr>
                <w:sz w:val="28"/>
                <w:szCs w:val="28"/>
              </w:rPr>
              <w:t>нического надзора заказчика при пр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кладке подземных инженерных комм</w:t>
            </w:r>
            <w:r w:rsidRPr="00BF4C9A">
              <w:rPr>
                <w:sz w:val="28"/>
                <w:szCs w:val="28"/>
              </w:rPr>
              <w:t>у</w:t>
            </w:r>
            <w:r w:rsidRPr="00BF4C9A">
              <w:rPr>
                <w:sz w:val="28"/>
                <w:szCs w:val="28"/>
              </w:rPr>
              <w:t>никаций с применением бестраншейных технологий</w:t>
            </w:r>
          </w:p>
          <w:p w:rsidR="00AE736C" w:rsidRPr="00BF4C9A" w:rsidRDefault="00AE736C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ТД: Подготовка и представление со</w:t>
            </w:r>
            <w:r w:rsidRPr="00BF4C9A">
              <w:rPr>
                <w:sz w:val="28"/>
                <w:szCs w:val="28"/>
              </w:rPr>
              <w:t>в</w:t>
            </w:r>
            <w:r w:rsidRPr="00BF4C9A">
              <w:rPr>
                <w:sz w:val="28"/>
                <w:szCs w:val="28"/>
              </w:rPr>
              <w:t>местно с изыскателями и проектировщ</w:t>
            </w:r>
            <w:r w:rsidRPr="00BF4C9A">
              <w:rPr>
                <w:sz w:val="28"/>
                <w:szCs w:val="28"/>
              </w:rPr>
              <w:t>и</w:t>
            </w:r>
            <w:r w:rsidRPr="00BF4C9A">
              <w:rPr>
                <w:sz w:val="28"/>
                <w:szCs w:val="28"/>
              </w:rPr>
              <w:t>ками в службы технического заказчика для рассмотрения и утверждения работ по сопровождению объекта на стадиях его эксплуатации и санации (ликвидации)</w:t>
            </w:r>
          </w:p>
          <w:p w:rsidR="00AE736C" w:rsidRPr="00BF4C9A" w:rsidRDefault="00AE736C" w:rsidP="004D4D0B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ТД: Приведение объекта строительства или этапов (комплексов) завершенных строительных работ по прокладке по</w:t>
            </w:r>
            <w:r w:rsidRPr="00BF4C9A">
              <w:rPr>
                <w:sz w:val="28"/>
                <w:szCs w:val="28"/>
              </w:rPr>
              <w:t>д</w:t>
            </w:r>
            <w:r w:rsidRPr="00BF4C9A">
              <w:rPr>
                <w:sz w:val="28"/>
                <w:szCs w:val="28"/>
              </w:rPr>
              <w:t>земных инженерных коммуникаций с применением бестраншейных технол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lastRenderedPageBreak/>
              <w:t>гий, в соответствие требованиям норм</w:t>
            </w:r>
            <w:r w:rsidRPr="00BF4C9A">
              <w:rPr>
                <w:sz w:val="28"/>
                <w:szCs w:val="28"/>
              </w:rPr>
              <w:t>а</w:t>
            </w:r>
            <w:r w:rsidRPr="00BF4C9A">
              <w:rPr>
                <w:sz w:val="28"/>
                <w:szCs w:val="28"/>
              </w:rPr>
              <w:t>тивных технических документов и усл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виям договора строительного подряда</w:t>
            </w:r>
          </w:p>
        </w:tc>
        <w:tc>
          <w:tcPr>
            <w:tcW w:w="1984" w:type="dxa"/>
          </w:tcPr>
          <w:p w:rsidR="00AE736C" w:rsidRPr="00BF4C9A" w:rsidRDefault="00AE736C" w:rsidP="00676A00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BF4C9A">
              <w:rPr>
                <w:bCs/>
                <w:sz w:val="28"/>
                <w:szCs w:val="28"/>
              </w:rPr>
              <w:lastRenderedPageBreak/>
              <w:t>Соответствие требованиям и составу док</w:t>
            </w:r>
            <w:r w:rsidRPr="00BF4C9A">
              <w:rPr>
                <w:bCs/>
                <w:sz w:val="28"/>
                <w:szCs w:val="28"/>
              </w:rPr>
              <w:t>у</w:t>
            </w:r>
            <w:r w:rsidRPr="00BF4C9A">
              <w:rPr>
                <w:bCs/>
                <w:sz w:val="28"/>
                <w:szCs w:val="28"/>
              </w:rPr>
              <w:t>ментов и их достоверности (согласно кр</w:t>
            </w:r>
            <w:r w:rsidRPr="00BF4C9A">
              <w:rPr>
                <w:bCs/>
                <w:sz w:val="28"/>
                <w:szCs w:val="28"/>
              </w:rPr>
              <w:t>и</w:t>
            </w:r>
            <w:r w:rsidRPr="00BF4C9A">
              <w:rPr>
                <w:bCs/>
                <w:sz w:val="28"/>
                <w:szCs w:val="28"/>
              </w:rPr>
              <w:t>териям, оп</w:t>
            </w:r>
            <w:r w:rsidRPr="00BF4C9A">
              <w:rPr>
                <w:bCs/>
                <w:sz w:val="28"/>
                <w:szCs w:val="28"/>
              </w:rPr>
              <w:t>и</w:t>
            </w:r>
            <w:r w:rsidRPr="00BF4C9A">
              <w:rPr>
                <w:bCs/>
                <w:sz w:val="28"/>
                <w:szCs w:val="28"/>
              </w:rPr>
              <w:t>санным в зад</w:t>
            </w:r>
            <w:r w:rsidRPr="00BF4C9A">
              <w:rPr>
                <w:bCs/>
                <w:sz w:val="28"/>
                <w:szCs w:val="28"/>
              </w:rPr>
              <w:t>а</w:t>
            </w:r>
            <w:r w:rsidRPr="00BF4C9A">
              <w:rPr>
                <w:bCs/>
                <w:sz w:val="28"/>
                <w:szCs w:val="28"/>
              </w:rPr>
              <w:t>ниях).</w:t>
            </w:r>
          </w:p>
        </w:tc>
        <w:tc>
          <w:tcPr>
            <w:tcW w:w="1928" w:type="dxa"/>
          </w:tcPr>
          <w:p w:rsidR="00AE736C" w:rsidRPr="00BF4C9A" w:rsidRDefault="00AE736C" w:rsidP="00676A00">
            <w:pPr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Задание на выполнение трудовых функций, тр</w:t>
            </w:r>
            <w:r w:rsidRPr="00BF4C9A">
              <w:rPr>
                <w:sz w:val="28"/>
                <w:szCs w:val="28"/>
              </w:rPr>
              <w:t>у</w:t>
            </w:r>
            <w:r w:rsidRPr="00BF4C9A">
              <w:rPr>
                <w:sz w:val="28"/>
                <w:szCs w:val="28"/>
              </w:rPr>
              <w:t>довых де</w:t>
            </w:r>
            <w:r w:rsidRPr="00BF4C9A">
              <w:rPr>
                <w:sz w:val="28"/>
                <w:szCs w:val="28"/>
              </w:rPr>
              <w:t>й</w:t>
            </w:r>
            <w:r w:rsidRPr="00BF4C9A">
              <w:rPr>
                <w:sz w:val="28"/>
                <w:szCs w:val="28"/>
              </w:rPr>
              <w:t>ствий в реал</w:t>
            </w:r>
            <w:r w:rsidRPr="00BF4C9A">
              <w:rPr>
                <w:sz w:val="28"/>
                <w:szCs w:val="28"/>
              </w:rPr>
              <w:t>ь</w:t>
            </w:r>
            <w:r w:rsidRPr="00BF4C9A">
              <w:rPr>
                <w:sz w:val="28"/>
                <w:szCs w:val="28"/>
              </w:rPr>
              <w:t>ных условиях.</w:t>
            </w:r>
          </w:p>
        </w:tc>
      </w:tr>
    </w:tbl>
    <w:p w:rsidR="0058015E" w:rsidRPr="00BF4C9A" w:rsidRDefault="0058015E" w:rsidP="0058015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2"/>
    <w:p w:rsidR="0058015E" w:rsidRPr="00BF4C9A" w:rsidRDefault="0058015E" w:rsidP="0058015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BF4C9A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58015E" w:rsidRPr="00BF4C9A" w:rsidRDefault="0058015E" w:rsidP="0058015E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3" w:name="_Hlk478983513"/>
      <w:r w:rsidRPr="00BF4C9A">
        <w:rPr>
          <w:sz w:val="28"/>
          <w:szCs w:val="28"/>
        </w:rPr>
        <w:t>а)  материально-технические  ресурсы  для  обеспечения теоретического эт</w:t>
      </w:r>
      <w:r w:rsidRPr="00BF4C9A">
        <w:rPr>
          <w:sz w:val="28"/>
          <w:szCs w:val="28"/>
        </w:rPr>
        <w:t>а</w:t>
      </w:r>
      <w:r w:rsidRPr="00BF4C9A">
        <w:rPr>
          <w:sz w:val="28"/>
          <w:szCs w:val="28"/>
        </w:rPr>
        <w:t>па профессионального экзамена:</w:t>
      </w:r>
    </w:p>
    <w:p w:rsidR="0058015E" w:rsidRPr="00BF4C9A" w:rsidRDefault="0058015E" w:rsidP="005801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помещение, компьютер, программное обеспечение, ручка, бумага.</w:t>
      </w:r>
    </w:p>
    <w:p w:rsidR="001B15CE" w:rsidRPr="00BF4C9A" w:rsidRDefault="0058015E" w:rsidP="001B15C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б)  материально-технические  ресурсы  для  обеспечения  практического эт</w:t>
      </w:r>
      <w:r w:rsidRPr="00BF4C9A">
        <w:rPr>
          <w:sz w:val="28"/>
          <w:szCs w:val="28"/>
        </w:rPr>
        <w:t>а</w:t>
      </w:r>
      <w:r w:rsidR="001B15CE" w:rsidRPr="00BF4C9A">
        <w:rPr>
          <w:sz w:val="28"/>
          <w:szCs w:val="28"/>
        </w:rPr>
        <w:t xml:space="preserve">па профессионального экзамена: </w:t>
      </w:r>
    </w:p>
    <w:p w:rsidR="0058015E" w:rsidRPr="00BF4C9A" w:rsidRDefault="001B15CE" w:rsidP="001B15C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помещение</w:t>
      </w:r>
      <w:r w:rsidR="0058015E" w:rsidRPr="00BF4C9A">
        <w:rPr>
          <w:sz w:val="28"/>
          <w:szCs w:val="28"/>
        </w:rPr>
        <w:t xml:space="preserve">, </w:t>
      </w:r>
      <w:r w:rsidRPr="00BF4C9A">
        <w:rPr>
          <w:sz w:val="28"/>
          <w:szCs w:val="28"/>
        </w:rPr>
        <w:t>ручка, бумага.</w:t>
      </w:r>
    </w:p>
    <w:p w:rsidR="0058015E" w:rsidRPr="00BF4C9A" w:rsidRDefault="0058015E" w:rsidP="0058015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8015E" w:rsidRPr="00BF4C9A" w:rsidRDefault="0058015E" w:rsidP="0058015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BF4C9A">
        <w:rPr>
          <w:b/>
          <w:sz w:val="28"/>
          <w:szCs w:val="28"/>
        </w:rPr>
        <w:t>8. Кадровое обеспечение оценочных мероприятий:</w:t>
      </w:r>
    </w:p>
    <w:p w:rsidR="0058015E" w:rsidRPr="00BF4C9A" w:rsidRDefault="0058015E" w:rsidP="0058015E">
      <w:pPr>
        <w:widowControl w:val="0"/>
        <w:numPr>
          <w:ilvl w:val="0"/>
          <w:numId w:val="11"/>
        </w:numPr>
        <w:autoSpaceDE w:val="0"/>
        <w:autoSpaceDN w:val="0"/>
        <w:rPr>
          <w:bCs/>
          <w:sz w:val="28"/>
          <w:szCs w:val="28"/>
        </w:rPr>
      </w:pPr>
      <w:bookmarkStart w:id="4" w:name="_Hlk478985108"/>
      <w:bookmarkEnd w:id="3"/>
      <w:r w:rsidRPr="00BF4C9A">
        <w:rPr>
          <w:bCs/>
          <w:sz w:val="28"/>
          <w:szCs w:val="28"/>
        </w:rPr>
        <w:t xml:space="preserve">Высшее техническое образование. </w:t>
      </w:r>
    </w:p>
    <w:p w:rsidR="0058015E" w:rsidRPr="00BF4C9A" w:rsidRDefault="0058015E" w:rsidP="0058015E">
      <w:pPr>
        <w:widowControl w:val="0"/>
        <w:numPr>
          <w:ilvl w:val="0"/>
          <w:numId w:val="11"/>
        </w:numPr>
        <w:autoSpaceDE w:val="0"/>
        <w:autoSpaceDN w:val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 xml:space="preserve">Опыт работы не менее 5 лет в области проектирования </w:t>
      </w:r>
      <w:r w:rsidRPr="00BF4C9A">
        <w:rPr>
          <w:sz w:val="28"/>
          <w:szCs w:val="28"/>
        </w:rPr>
        <w:t>подземных и</w:t>
      </w:r>
      <w:r w:rsidRPr="00BF4C9A">
        <w:rPr>
          <w:sz w:val="28"/>
          <w:szCs w:val="28"/>
        </w:rPr>
        <w:t>н</w:t>
      </w:r>
      <w:r w:rsidRPr="00BF4C9A">
        <w:rPr>
          <w:sz w:val="28"/>
          <w:szCs w:val="28"/>
        </w:rPr>
        <w:t>женерных коммуникаций с применением бестраншейных технологий</w:t>
      </w:r>
      <w:r w:rsidRPr="00BF4C9A">
        <w:rPr>
          <w:bCs/>
          <w:sz w:val="28"/>
          <w:szCs w:val="28"/>
        </w:rPr>
        <w:t xml:space="preserve"> </w:t>
      </w:r>
    </w:p>
    <w:p w:rsidR="0058015E" w:rsidRPr="00BF4C9A" w:rsidRDefault="0058015E" w:rsidP="0058015E">
      <w:pPr>
        <w:widowControl w:val="0"/>
        <w:numPr>
          <w:ilvl w:val="0"/>
          <w:numId w:val="11"/>
        </w:numPr>
        <w:autoSpaceDE w:val="0"/>
        <w:autoSpaceDN w:val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 xml:space="preserve">Подтверждение прохождения обучения по ДПП, обеспечивающим освоение: </w:t>
      </w:r>
    </w:p>
    <w:p w:rsidR="0058015E" w:rsidRPr="00BF4C9A" w:rsidRDefault="0058015E" w:rsidP="0058015E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 xml:space="preserve">а) знаний: </w:t>
      </w:r>
    </w:p>
    <w:p w:rsidR="0058015E" w:rsidRPr="00BF4C9A" w:rsidRDefault="0058015E" w:rsidP="0058015E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58015E" w:rsidRPr="00BF4C9A" w:rsidRDefault="0058015E" w:rsidP="0058015E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58015E" w:rsidRPr="00BF4C9A" w:rsidRDefault="0058015E" w:rsidP="0058015E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58015E" w:rsidRPr="00BF4C9A" w:rsidRDefault="0058015E" w:rsidP="0058015E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58015E" w:rsidRPr="00BF4C9A" w:rsidRDefault="0058015E" w:rsidP="0058015E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>порядок работы с персональными данными и информацией ограниче</w:t>
      </w:r>
      <w:r w:rsidRPr="00BF4C9A">
        <w:rPr>
          <w:bCs/>
          <w:sz w:val="28"/>
          <w:szCs w:val="28"/>
        </w:rPr>
        <w:t>н</w:t>
      </w:r>
      <w:r w:rsidRPr="00BF4C9A">
        <w:rPr>
          <w:bCs/>
          <w:sz w:val="28"/>
          <w:szCs w:val="28"/>
        </w:rPr>
        <w:t xml:space="preserve">ного использования (доступа); </w:t>
      </w:r>
    </w:p>
    <w:p w:rsidR="0058015E" w:rsidRPr="00BF4C9A" w:rsidRDefault="0058015E" w:rsidP="0058015E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 xml:space="preserve">б) умений </w:t>
      </w:r>
    </w:p>
    <w:p w:rsidR="0058015E" w:rsidRPr="00BF4C9A" w:rsidRDefault="0058015E" w:rsidP="0058015E">
      <w:pPr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 xml:space="preserve">применять оценочные средства; </w:t>
      </w:r>
    </w:p>
    <w:p w:rsidR="0058015E" w:rsidRPr="00BF4C9A" w:rsidRDefault="0058015E" w:rsidP="0058015E">
      <w:pPr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>анализировать полученную при проведении профессионального экз</w:t>
      </w:r>
      <w:r w:rsidRPr="00BF4C9A">
        <w:rPr>
          <w:bCs/>
          <w:sz w:val="28"/>
          <w:szCs w:val="28"/>
        </w:rPr>
        <w:t>а</w:t>
      </w:r>
      <w:r w:rsidRPr="00BF4C9A">
        <w:rPr>
          <w:bCs/>
          <w:sz w:val="28"/>
          <w:szCs w:val="28"/>
        </w:rPr>
        <w:t xml:space="preserve">мена информацию, проводить экспертизу документов и материалов; </w:t>
      </w:r>
    </w:p>
    <w:p w:rsidR="0058015E" w:rsidRPr="00BF4C9A" w:rsidRDefault="0058015E" w:rsidP="0058015E">
      <w:pPr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 xml:space="preserve"> проводить осмотр и экспертизу объектов, используемых при провед</w:t>
      </w:r>
      <w:r w:rsidRPr="00BF4C9A">
        <w:rPr>
          <w:bCs/>
          <w:sz w:val="28"/>
          <w:szCs w:val="28"/>
        </w:rPr>
        <w:t>е</w:t>
      </w:r>
      <w:r w:rsidRPr="00BF4C9A">
        <w:rPr>
          <w:bCs/>
          <w:sz w:val="28"/>
          <w:szCs w:val="28"/>
        </w:rPr>
        <w:t xml:space="preserve">нии профессионального экзамена; </w:t>
      </w:r>
    </w:p>
    <w:p w:rsidR="0058015E" w:rsidRPr="00BF4C9A" w:rsidRDefault="0058015E" w:rsidP="0058015E">
      <w:pPr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58015E" w:rsidRPr="00BF4C9A" w:rsidRDefault="0058015E" w:rsidP="0058015E">
      <w:pPr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58015E" w:rsidRPr="00BF4C9A" w:rsidRDefault="0058015E" w:rsidP="0058015E">
      <w:pPr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 xml:space="preserve"> формулировать, обосновывать и документировать результаты профе</w:t>
      </w:r>
      <w:r w:rsidRPr="00BF4C9A">
        <w:rPr>
          <w:bCs/>
          <w:sz w:val="28"/>
          <w:szCs w:val="28"/>
        </w:rPr>
        <w:t>с</w:t>
      </w:r>
      <w:r w:rsidRPr="00BF4C9A">
        <w:rPr>
          <w:bCs/>
          <w:sz w:val="28"/>
          <w:szCs w:val="28"/>
        </w:rPr>
        <w:t xml:space="preserve">сионального экзамена; </w:t>
      </w:r>
    </w:p>
    <w:p w:rsidR="0058015E" w:rsidRPr="00BF4C9A" w:rsidRDefault="0058015E" w:rsidP="0058015E">
      <w:pPr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>использовать информационно-коммуникационные технологии и пр</w:t>
      </w:r>
      <w:r w:rsidRPr="00BF4C9A">
        <w:rPr>
          <w:bCs/>
          <w:sz w:val="28"/>
          <w:szCs w:val="28"/>
        </w:rPr>
        <w:t>о</w:t>
      </w:r>
      <w:r w:rsidRPr="00BF4C9A">
        <w:rPr>
          <w:bCs/>
          <w:sz w:val="28"/>
          <w:szCs w:val="28"/>
        </w:rPr>
        <w:t>граммно-технические средства, необходимые для подготовки и офор</w:t>
      </w:r>
      <w:r w:rsidRPr="00BF4C9A">
        <w:rPr>
          <w:bCs/>
          <w:sz w:val="28"/>
          <w:szCs w:val="28"/>
        </w:rPr>
        <w:t>м</w:t>
      </w:r>
      <w:r w:rsidRPr="00BF4C9A">
        <w:rPr>
          <w:bCs/>
          <w:sz w:val="28"/>
          <w:szCs w:val="28"/>
        </w:rPr>
        <w:t xml:space="preserve">ления экспертной документации; </w:t>
      </w:r>
    </w:p>
    <w:p w:rsidR="0058015E" w:rsidRPr="00BF4C9A" w:rsidRDefault="0058015E" w:rsidP="0058015E">
      <w:pPr>
        <w:widowControl w:val="0"/>
        <w:numPr>
          <w:ilvl w:val="0"/>
          <w:numId w:val="10"/>
        </w:numPr>
        <w:autoSpaceDE w:val="0"/>
        <w:autoSpaceDN w:val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lastRenderedPageBreak/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58015E" w:rsidRPr="00BF4C9A" w:rsidRDefault="0058015E" w:rsidP="0058015E">
      <w:pPr>
        <w:widowControl w:val="0"/>
        <w:numPr>
          <w:ilvl w:val="0"/>
          <w:numId w:val="10"/>
        </w:numPr>
        <w:autoSpaceDE w:val="0"/>
        <w:autoSpaceDN w:val="0"/>
        <w:rPr>
          <w:bCs/>
          <w:sz w:val="28"/>
          <w:szCs w:val="28"/>
        </w:rPr>
      </w:pPr>
      <w:r w:rsidRPr="00BF4C9A">
        <w:rPr>
          <w:bCs/>
          <w:sz w:val="28"/>
          <w:szCs w:val="28"/>
        </w:rPr>
        <w:t>Отсутствие ситуации конфликта интереса в отношении конкре</w:t>
      </w:r>
      <w:r w:rsidRPr="00BF4C9A">
        <w:rPr>
          <w:bCs/>
          <w:sz w:val="28"/>
          <w:szCs w:val="28"/>
        </w:rPr>
        <w:t>т</w:t>
      </w:r>
      <w:r w:rsidRPr="00BF4C9A">
        <w:rPr>
          <w:bCs/>
          <w:sz w:val="28"/>
          <w:szCs w:val="28"/>
        </w:rPr>
        <w:t>ных соискателей</w:t>
      </w:r>
    </w:p>
    <w:p w:rsidR="0058015E" w:rsidRPr="00BF4C9A" w:rsidRDefault="0058015E" w:rsidP="0058015E">
      <w:pPr>
        <w:widowControl w:val="0"/>
        <w:autoSpaceDE w:val="0"/>
        <w:autoSpaceDN w:val="0"/>
        <w:ind w:firstLine="0"/>
        <w:rPr>
          <w:szCs w:val="24"/>
        </w:rPr>
      </w:pPr>
    </w:p>
    <w:p w:rsidR="0058015E" w:rsidRPr="00BF4C9A" w:rsidRDefault="0058015E" w:rsidP="0058015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BF4C9A">
        <w:rPr>
          <w:b/>
          <w:sz w:val="28"/>
          <w:szCs w:val="28"/>
        </w:rPr>
        <w:t xml:space="preserve">9.   Требования   безопасности  к  проведению  оценочных  мероприятий  (при необходимости): </w:t>
      </w:r>
    </w:p>
    <w:p w:rsidR="0058015E" w:rsidRPr="00BF4C9A" w:rsidRDefault="0058015E" w:rsidP="0058015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BF4C9A">
        <w:rPr>
          <w:sz w:val="28"/>
          <w:szCs w:val="28"/>
        </w:rPr>
        <w:t>Нет</w:t>
      </w:r>
    </w:p>
    <w:bookmarkEnd w:id="4"/>
    <w:p w:rsidR="0058015E" w:rsidRPr="00BF4C9A" w:rsidRDefault="0058015E" w:rsidP="0058015E">
      <w:pPr>
        <w:widowControl w:val="0"/>
        <w:autoSpaceDE w:val="0"/>
        <w:autoSpaceDN w:val="0"/>
        <w:ind w:firstLine="0"/>
        <w:rPr>
          <w:szCs w:val="24"/>
        </w:rPr>
      </w:pPr>
    </w:p>
    <w:p w:rsidR="0058015E" w:rsidRPr="00BF4C9A" w:rsidRDefault="0058015E" w:rsidP="0058015E">
      <w:pPr>
        <w:widowControl w:val="0"/>
        <w:autoSpaceDE w:val="0"/>
        <w:autoSpaceDN w:val="0"/>
        <w:ind w:firstLine="0"/>
        <w:rPr>
          <w:szCs w:val="24"/>
        </w:rPr>
      </w:pPr>
    </w:p>
    <w:p w:rsidR="0058015E" w:rsidRPr="00BF4C9A" w:rsidRDefault="0058015E" w:rsidP="002C23F8">
      <w:pPr>
        <w:widowControl w:val="0"/>
        <w:autoSpaceDE w:val="0"/>
        <w:autoSpaceDN w:val="0"/>
        <w:spacing w:after="240"/>
        <w:ind w:firstLine="0"/>
        <w:rPr>
          <w:b/>
          <w:sz w:val="28"/>
          <w:szCs w:val="28"/>
        </w:rPr>
      </w:pPr>
      <w:r w:rsidRPr="00BF4C9A">
        <w:rPr>
          <w:b/>
          <w:sz w:val="28"/>
          <w:szCs w:val="28"/>
        </w:rPr>
        <w:t>10. Задания для теоретического этапа профессионального экзамена: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1. Для прокладки стального трубопровода (</w:t>
      </w:r>
      <w:r w:rsidR="00EC28DC" w:rsidRPr="00BF4C9A">
        <w:rPr>
          <w:sz w:val="28"/>
          <w:szCs w:val="28"/>
        </w:rPr>
        <w:t xml:space="preserve">диаметр - </w:t>
      </w:r>
      <w:r w:rsidRPr="00BF4C9A">
        <w:rPr>
          <w:sz w:val="28"/>
          <w:szCs w:val="28"/>
        </w:rPr>
        <w:t xml:space="preserve">800 мм, длина – 1300 м) были выполнены следующие этапы: пилотное бурение, серия расширений скважины до </w:t>
      </w:r>
      <w:r w:rsidR="00EC28DC" w:rsidRPr="00BF4C9A">
        <w:rPr>
          <w:sz w:val="28"/>
          <w:szCs w:val="28"/>
        </w:rPr>
        <w:t>диаметра</w:t>
      </w:r>
      <w:r w:rsidRPr="00BF4C9A">
        <w:rPr>
          <w:sz w:val="28"/>
          <w:szCs w:val="28"/>
        </w:rPr>
        <w:t xml:space="preserve"> 1</w:t>
      </w:r>
      <w:r w:rsidR="00B74E9A" w:rsidRPr="00BF4C9A">
        <w:rPr>
          <w:sz w:val="28"/>
          <w:szCs w:val="28"/>
        </w:rPr>
        <w:t>200 мм, калибровка скважины. Не</w:t>
      </w:r>
      <w:r w:rsidRPr="00BF4C9A">
        <w:rPr>
          <w:sz w:val="28"/>
          <w:szCs w:val="28"/>
        </w:rPr>
        <w:t xml:space="preserve">смотря на то, что после завершения этапа калибровки нагрузки на буровую колонну были на минимальном уровне, на этапе протягивания трубопровода (на роликовых опорах) в скважину нагрузки на тяговое усилие оказались значительно выше расчетных.  Какое мероприятие, согласно </w:t>
      </w:r>
      <w:r w:rsidR="00EC28DC" w:rsidRPr="00BF4C9A">
        <w:rPr>
          <w:sz w:val="28"/>
          <w:szCs w:val="28"/>
        </w:rPr>
        <w:t>СП «Подземные инженерные ко</w:t>
      </w:r>
      <w:r w:rsidR="00EC28DC" w:rsidRPr="00BF4C9A">
        <w:rPr>
          <w:sz w:val="28"/>
          <w:szCs w:val="28"/>
        </w:rPr>
        <w:t>м</w:t>
      </w:r>
      <w:r w:rsidR="00EC28DC" w:rsidRPr="00BF4C9A">
        <w:rPr>
          <w:sz w:val="28"/>
          <w:szCs w:val="28"/>
        </w:rPr>
        <w:t>муникации. Прокладка горизонтальным направленным бурением»</w:t>
      </w:r>
      <w:r w:rsidRPr="00BF4C9A">
        <w:rPr>
          <w:sz w:val="28"/>
          <w:szCs w:val="28"/>
        </w:rPr>
        <w:t>, необх</w:t>
      </w:r>
      <w:r w:rsidRPr="00BF4C9A">
        <w:rPr>
          <w:sz w:val="28"/>
          <w:szCs w:val="28"/>
        </w:rPr>
        <w:t>о</w:t>
      </w:r>
      <w:r w:rsidRPr="00BF4C9A">
        <w:rPr>
          <w:sz w:val="28"/>
          <w:szCs w:val="28"/>
        </w:rPr>
        <w:t>димо было выполнить перед протягиванием трубопровода для предотвращ</w:t>
      </w:r>
      <w:r w:rsidRPr="00BF4C9A">
        <w:rPr>
          <w:sz w:val="28"/>
          <w:szCs w:val="28"/>
        </w:rPr>
        <w:t>е</w:t>
      </w:r>
      <w:r w:rsidRPr="00BF4C9A">
        <w:rPr>
          <w:sz w:val="28"/>
          <w:szCs w:val="28"/>
        </w:rPr>
        <w:t>ния данной проблемы?</w:t>
      </w:r>
      <w:r w:rsidR="006F1A1C" w:rsidRPr="00BF4C9A">
        <w:rPr>
          <w:sz w:val="28"/>
          <w:szCs w:val="28"/>
        </w:rPr>
        <w:t xml:space="preserve"> Выберите правильный вариант ответа.</w:t>
      </w:r>
    </w:p>
    <w:p w:rsidR="00C077D9" w:rsidRPr="00BF4C9A" w:rsidRDefault="00C077D9" w:rsidP="007D6290">
      <w:pPr>
        <w:spacing w:before="240"/>
        <w:ind w:firstLine="0"/>
        <w:rPr>
          <w:sz w:val="28"/>
          <w:szCs w:val="28"/>
        </w:rPr>
      </w:pP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Размещение буровой установки в специальном стартовом котловане для снижения угла входа трубы до минимального.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Балластировка трубопровода водой для предотвращения всплытия тр</w:t>
      </w:r>
      <w:r w:rsidRPr="00BF4C9A">
        <w:rPr>
          <w:sz w:val="28"/>
          <w:szCs w:val="28"/>
        </w:rPr>
        <w:t>у</w:t>
      </w:r>
      <w:r w:rsidRPr="00BF4C9A">
        <w:rPr>
          <w:sz w:val="28"/>
          <w:szCs w:val="28"/>
        </w:rPr>
        <w:t>бопровода во время затягивания.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3. </w:t>
      </w:r>
      <w:r w:rsidR="00B74E9A" w:rsidRPr="00BF4C9A">
        <w:rPr>
          <w:sz w:val="28"/>
          <w:szCs w:val="28"/>
        </w:rPr>
        <w:t>Крепление обсадной трубой</w:t>
      </w:r>
      <w:r w:rsidRPr="00BF4C9A">
        <w:rPr>
          <w:sz w:val="28"/>
          <w:szCs w:val="28"/>
        </w:rPr>
        <w:t xml:space="preserve"> или предварительное закрепление грунтов для предотвращения обвала скважины.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Устройство монолитной бетонной плиты под буровую установку для предотвращения проседания грунтов при максимальных нагрузках на т</w:t>
      </w:r>
      <w:r w:rsidRPr="00BF4C9A">
        <w:rPr>
          <w:sz w:val="28"/>
          <w:szCs w:val="28"/>
        </w:rPr>
        <w:t>я</w:t>
      </w:r>
      <w:r w:rsidR="009C0D25" w:rsidRPr="00BF4C9A">
        <w:rPr>
          <w:sz w:val="28"/>
          <w:szCs w:val="28"/>
        </w:rPr>
        <w:t>говое усилие.</w:t>
      </w:r>
    </w:p>
    <w:p w:rsidR="007D6290" w:rsidRPr="00BF4C9A" w:rsidRDefault="007D6290" w:rsidP="007D6290">
      <w:pPr>
        <w:spacing w:before="240" w:after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2. Согласно </w:t>
      </w:r>
      <w:r w:rsidR="00EC28DC" w:rsidRPr="00BF4C9A">
        <w:rPr>
          <w:sz w:val="28"/>
          <w:szCs w:val="28"/>
        </w:rPr>
        <w:t>СП «Подземные инженерные коммуникации. Прокладка гор</w:t>
      </w:r>
      <w:r w:rsidR="00EC28DC" w:rsidRPr="00BF4C9A">
        <w:rPr>
          <w:sz w:val="28"/>
          <w:szCs w:val="28"/>
        </w:rPr>
        <w:t>и</w:t>
      </w:r>
      <w:r w:rsidR="00EC28DC" w:rsidRPr="00BF4C9A">
        <w:rPr>
          <w:sz w:val="28"/>
          <w:szCs w:val="28"/>
        </w:rPr>
        <w:t>зонтальным направленным бурением»</w:t>
      </w:r>
      <w:r w:rsidRPr="00BF4C9A">
        <w:rPr>
          <w:sz w:val="28"/>
          <w:szCs w:val="28"/>
        </w:rPr>
        <w:t>, подберите расширитель для после</w:t>
      </w:r>
      <w:r w:rsidRPr="00BF4C9A">
        <w:rPr>
          <w:sz w:val="28"/>
          <w:szCs w:val="28"/>
        </w:rPr>
        <w:t>д</w:t>
      </w:r>
      <w:r w:rsidRPr="00BF4C9A">
        <w:rPr>
          <w:sz w:val="28"/>
          <w:szCs w:val="28"/>
        </w:rPr>
        <w:t xml:space="preserve">него этапа расширения исходя из следующих данных: </w:t>
      </w:r>
      <w:r w:rsidR="00EC28DC" w:rsidRPr="00BF4C9A">
        <w:rPr>
          <w:sz w:val="28"/>
          <w:szCs w:val="28"/>
        </w:rPr>
        <w:t xml:space="preserve">стальной трубопровод (диаметр - </w:t>
      </w:r>
      <w:r w:rsidRPr="00BF4C9A">
        <w:rPr>
          <w:sz w:val="28"/>
          <w:szCs w:val="28"/>
        </w:rPr>
        <w:t>325мм</w:t>
      </w:r>
      <w:r w:rsidR="00EC28DC" w:rsidRPr="00BF4C9A">
        <w:rPr>
          <w:sz w:val="28"/>
          <w:szCs w:val="28"/>
        </w:rPr>
        <w:t>)</w:t>
      </w:r>
      <w:r w:rsidRPr="00BF4C9A">
        <w:rPr>
          <w:sz w:val="28"/>
          <w:szCs w:val="28"/>
        </w:rPr>
        <w:t>, грунты – песок (</w:t>
      </w:r>
      <w:r w:rsidRPr="00BF4C9A">
        <w:rPr>
          <w:sz w:val="28"/>
          <w:szCs w:val="28"/>
          <w:lang w:val="en-US"/>
        </w:rPr>
        <w:t>I</w:t>
      </w:r>
      <w:r w:rsidRPr="00BF4C9A">
        <w:rPr>
          <w:sz w:val="28"/>
          <w:szCs w:val="28"/>
        </w:rPr>
        <w:t xml:space="preserve"> группа)</w:t>
      </w:r>
      <w:r w:rsidR="006F1A1C" w:rsidRPr="00BF4C9A">
        <w:rPr>
          <w:sz w:val="28"/>
          <w:szCs w:val="28"/>
        </w:rPr>
        <w:t>. Выберите правильный вариант ответа.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1. </w:t>
      </w:r>
      <w:r w:rsidR="00EC28DC" w:rsidRPr="00BF4C9A">
        <w:rPr>
          <w:sz w:val="28"/>
          <w:szCs w:val="28"/>
        </w:rPr>
        <w:t>Р</w:t>
      </w:r>
      <w:r w:rsidRPr="00BF4C9A">
        <w:rPr>
          <w:sz w:val="28"/>
          <w:szCs w:val="28"/>
        </w:rPr>
        <w:t>ежущий</w:t>
      </w:r>
      <w:r w:rsidR="00EC28DC" w:rsidRPr="00BF4C9A">
        <w:rPr>
          <w:sz w:val="28"/>
          <w:szCs w:val="28"/>
        </w:rPr>
        <w:t xml:space="preserve"> расширитель</w:t>
      </w:r>
      <w:r w:rsidRPr="00BF4C9A">
        <w:rPr>
          <w:sz w:val="28"/>
          <w:szCs w:val="28"/>
        </w:rPr>
        <w:t xml:space="preserve"> (летучие резцы)</w:t>
      </w:r>
      <w:r w:rsidR="00EC28DC" w:rsidRPr="00BF4C9A">
        <w:rPr>
          <w:sz w:val="28"/>
          <w:szCs w:val="28"/>
        </w:rPr>
        <w:t xml:space="preserve"> диаметра 800 мм</w:t>
      </w:r>
      <w:r w:rsidRPr="00BF4C9A">
        <w:rPr>
          <w:sz w:val="28"/>
          <w:szCs w:val="28"/>
        </w:rPr>
        <w:t>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2. </w:t>
      </w:r>
      <w:r w:rsidR="00EC28DC" w:rsidRPr="00BF4C9A">
        <w:rPr>
          <w:sz w:val="28"/>
          <w:szCs w:val="28"/>
        </w:rPr>
        <w:t>Ш</w:t>
      </w:r>
      <w:r w:rsidRPr="00BF4C9A">
        <w:rPr>
          <w:sz w:val="28"/>
          <w:szCs w:val="28"/>
        </w:rPr>
        <w:t>арошечный</w:t>
      </w:r>
      <w:r w:rsidR="00EC28DC" w:rsidRPr="00BF4C9A">
        <w:rPr>
          <w:sz w:val="28"/>
          <w:szCs w:val="28"/>
        </w:rPr>
        <w:t xml:space="preserve"> расширитель</w:t>
      </w:r>
      <w:r w:rsidRPr="00BF4C9A">
        <w:rPr>
          <w:sz w:val="28"/>
          <w:szCs w:val="28"/>
        </w:rPr>
        <w:t xml:space="preserve"> (раздвижные буровые расширители)</w:t>
      </w:r>
      <w:r w:rsidR="00EC28DC" w:rsidRPr="00BF4C9A">
        <w:rPr>
          <w:sz w:val="28"/>
          <w:szCs w:val="28"/>
        </w:rPr>
        <w:t xml:space="preserve"> ди</w:t>
      </w:r>
      <w:r w:rsidR="00EC28DC" w:rsidRPr="00BF4C9A">
        <w:rPr>
          <w:sz w:val="28"/>
          <w:szCs w:val="28"/>
        </w:rPr>
        <w:t>а</w:t>
      </w:r>
      <w:r w:rsidR="00EC28DC" w:rsidRPr="00BF4C9A">
        <w:rPr>
          <w:sz w:val="28"/>
          <w:szCs w:val="28"/>
        </w:rPr>
        <w:t>метра 500 мм</w:t>
      </w:r>
      <w:r w:rsidRPr="00BF4C9A">
        <w:rPr>
          <w:sz w:val="28"/>
          <w:szCs w:val="28"/>
        </w:rPr>
        <w:t>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3. </w:t>
      </w:r>
      <w:r w:rsidR="00EC28DC" w:rsidRPr="00BF4C9A">
        <w:rPr>
          <w:sz w:val="28"/>
          <w:szCs w:val="28"/>
        </w:rPr>
        <w:t>Режущий расширитель (летучие резцы) диаметра 300 мм.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4. </w:t>
      </w:r>
      <w:r w:rsidR="00EC28DC" w:rsidRPr="00BF4C9A">
        <w:rPr>
          <w:sz w:val="28"/>
          <w:szCs w:val="28"/>
        </w:rPr>
        <w:t>Режущий расширитель (летучие резцы) диаметра 500 мм.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lastRenderedPageBreak/>
        <w:t xml:space="preserve">3. Исходя из данных проекта, </w:t>
      </w:r>
      <w:r w:rsidR="00B74E9A" w:rsidRPr="00BF4C9A">
        <w:rPr>
          <w:sz w:val="28"/>
          <w:szCs w:val="28"/>
        </w:rPr>
        <w:t xml:space="preserve">размер </w:t>
      </w:r>
      <w:r w:rsidRPr="00BF4C9A">
        <w:rPr>
          <w:sz w:val="28"/>
          <w:szCs w:val="28"/>
        </w:rPr>
        <w:t>монтажн</w:t>
      </w:r>
      <w:r w:rsidR="00B74E9A" w:rsidRPr="00BF4C9A">
        <w:rPr>
          <w:sz w:val="28"/>
          <w:szCs w:val="28"/>
        </w:rPr>
        <w:t>ой</w:t>
      </w:r>
      <w:r w:rsidRPr="00BF4C9A">
        <w:rPr>
          <w:sz w:val="28"/>
          <w:szCs w:val="28"/>
        </w:rPr>
        <w:t xml:space="preserve"> площадк</w:t>
      </w:r>
      <w:r w:rsidR="00B74E9A" w:rsidRPr="00BF4C9A">
        <w:rPr>
          <w:sz w:val="28"/>
          <w:szCs w:val="28"/>
        </w:rPr>
        <w:t>и</w:t>
      </w:r>
      <w:r w:rsidRPr="00BF4C9A">
        <w:rPr>
          <w:sz w:val="28"/>
          <w:szCs w:val="28"/>
        </w:rPr>
        <w:t xml:space="preserve"> под выкладку стального трубопровода ограничен (расположена в стесненных условиях). Выберите подходящий вариант сборки трубопровода согласно </w:t>
      </w:r>
      <w:r w:rsidR="00EC28DC" w:rsidRPr="00BF4C9A">
        <w:rPr>
          <w:sz w:val="28"/>
          <w:szCs w:val="28"/>
        </w:rPr>
        <w:t>СП «Подзе</w:t>
      </w:r>
      <w:r w:rsidR="00EC28DC" w:rsidRPr="00BF4C9A">
        <w:rPr>
          <w:sz w:val="28"/>
          <w:szCs w:val="28"/>
        </w:rPr>
        <w:t>м</w:t>
      </w:r>
      <w:r w:rsidR="00EC28DC" w:rsidRPr="00BF4C9A">
        <w:rPr>
          <w:sz w:val="28"/>
          <w:szCs w:val="28"/>
        </w:rPr>
        <w:t>ные инженерные коммуникации. Прокладка горизонтальным направленным бурением»</w:t>
      </w:r>
      <w:r w:rsidR="006F1A1C" w:rsidRPr="00BF4C9A">
        <w:rPr>
          <w:sz w:val="28"/>
          <w:szCs w:val="28"/>
        </w:rPr>
        <w:t>. Выберите правильный вариант ответа.</w:t>
      </w:r>
    </w:p>
    <w:p w:rsidR="007D6290" w:rsidRPr="00BF4C9A" w:rsidRDefault="007D6290" w:rsidP="007D6290">
      <w:pPr>
        <w:tabs>
          <w:tab w:val="left" w:pos="426"/>
        </w:tabs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Сборку трубопровода следует осуществлять с изгибами в подготовле</w:t>
      </w:r>
      <w:r w:rsidRPr="00BF4C9A">
        <w:rPr>
          <w:sz w:val="28"/>
          <w:szCs w:val="28"/>
        </w:rPr>
        <w:t>н</w:t>
      </w:r>
      <w:r w:rsidR="00B74E9A" w:rsidRPr="00BF4C9A">
        <w:rPr>
          <w:sz w:val="28"/>
          <w:szCs w:val="28"/>
        </w:rPr>
        <w:t>ной заранее траншее линейной части</w:t>
      </w:r>
      <w:r w:rsidRPr="00BF4C9A">
        <w:rPr>
          <w:sz w:val="28"/>
          <w:szCs w:val="28"/>
        </w:rPr>
        <w:t xml:space="preserve"> объекта</w:t>
      </w:r>
      <w:r w:rsidR="00B74E9A" w:rsidRPr="00BF4C9A">
        <w:rPr>
          <w:sz w:val="28"/>
          <w:szCs w:val="28"/>
        </w:rPr>
        <w:t>.</w:t>
      </w:r>
    </w:p>
    <w:p w:rsidR="007D6290" w:rsidRPr="00BF4C9A" w:rsidRDefault="007D6290" w:rsidP="007D6290">
      <w:pPr>
        <w:tabs>
          <w:tab w:val="left" w:pos="426"/>
        </w:tabs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Сборку трубопровода следует осуществлять поэтапно (по частям) в процессе протягивания путем последовательного наращивания секций труб.</w:t>
      </w:r>
    </w:p>
    <w:p w:rsidR="007D6290" w:rsidRPr="00BF4C9A" w:rsidRDefault="007D6290" w:rsidP="007D6290">
      <w:pPr>
        <w:tabs>
          <w:tab w:val="left" w:pos="426"/>
        </w:tabs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Сборку трубопровода следует осуществлять непосредственно на рол</w:t>
      </w:r>
      <w:r w:rsidRPr="00BF4C9A">
        <w:rPr>
          <w:sz w:val="28"/>
          <w:szCs w:val="28"/>
        </w:rPr>
        <w:t>и</w:t>
      </w:r>
      <w:r w:rsidRPr="00BF4C9A">
        <w:rPr>
          <w:sz w:val="28"/>
          <w:szCs w:val="28"/>
        </w:rPr>
        <w:t>ковых опорах.</w:t>
      </w:r>
    </w:p>
    <w:p w:rsidR="007D6290" w:rsidRPr="00BF4C9A" w:rsidRDefault="007D6290" w:rsidP="007D6290">
      <w:pPr>
        <w:tabs>
          <w:tab w:val="left" w:pos="426"/>
        </w:tabs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</w:t>
      </w:r>
      <w:r w:rsidR="00B74E9A" w:rsidRPr="00BF4C9A">
        <w:rPr>
          <w:sz w:val="28"/>
          <w:szCs w:val="28"/>
        </w:rPr>
        <w:t xml:space="preserve"> </w:t>
      </w:r>
      <w:r w:rsidRPr="00BF4C9A">
        <w:rPr>
          <w:sz w:val="28"/>
          <w:szCs w:val="28"/>
        </w:rPr>
        <w:t>Сборку трубопровода невозможно осуществить в условиях огранич</w:t>
      </w:r>
      <w:r w:rsidRPr="00BF4C9A">
        <w:rPr>
          <w:sz w:val="28"/>
          <w:szCs w:val="28"/>
        </w:rPr>
        <w:t>е</w:t>
      </w:r>
      <w:r w:rsidRPr="00BF4C9A">
        <w:rPr>
          <w:sz w:val="28"/>
          <w:szCs w:val="28"/>
        </w:rPr>
        <w:t>ний на монтажной площадке.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4. Как</w:t>
      </w:r>
      <w:r w:rsidR="00B74E9A" w:rsidRPr="00BF4C9A">
        <w:rPr>
          <w:sz w:val="28"/>
          <w:szCs w:val="28"/>
        </w:rPr>
        <w:t>ое мероприятие</w:t>
      </w:r>
      <w:r w:rsidRPr="00BF4C9A">
        <w:rPr>
          <w:sz w:val="28"/>
          <w:szCs w:val="28"/>
        </w:rPr>
        <w:t xml:space="preserve"> необходимо провести перед протягиванием трубопр</w:t>
      </w:r>
      <w:r w:rsidRPr="00BF4C9A">
        <w:rPr>
          <w:sz w:val="28"/>
          <w:szCs w:val="28"/>
        </w:rPr>
        <w:t>о</w:t>
      </w:r>
      <w:r w:rsidRPr="00BF4C9A">
        <w:rPr>
          <w:sz w:val="28"/>
          <w:szCs w:val="28"/>
        </w:rPr>
        <w:t>вода (</w:t>
      </w:r>
      <w:r w:rsidR="00B74E9A" w:rsidRPr="00BF4C9A">
        <w:rPr>
          <w:sz w:val="28"/>
          <w:szCs w:val="28"/>
        </w:rPr>
        <w:t xml:space="preserve">материал – сталь, диаметр – </w:t>
      </w:r>
      <w:r w:rsidRPr="00BF4C9A">
        <w:rPr>
          <w:sz w:val="28"/>
          <w:szCs w:val="28"/>
        </w:rPr>
        <w:t>530</w:t>
      </w:r>
      <w:r w:rsidR="00B74E9A" w:rsidRPr="00BF4C9A">
        <w:rPr>
          <w:sz w:val="28"/>
          <w:szCs w:val="28"/>
        </w:rPr>
        <w:t xml:space="preserve"> </w:t>
      </w:r>
      <w:r w:rsidRPr="00BF4C9A">
        <w:rPr>
          <w:sz w:val="28"/>
          <w:szCs w:val="28"/>
        </w:rPr>
        <w:t>м</w:t>
      </w:r>
      <w:r w:rsidR="00B74E9A" w:rsidRPr="00BF4C9A">
        <w:rPr>
          <w:sz w:val="28"/>
          <w:szCs w:val="28"/>
        </w:rPr>
        <w:t xml:space="preserve">м, длина - </w:t>
      </w:r>
      <w:r w:rsidRPr="00BF4C9A">
        <w:rPr>
          <w:sz w:val="28"/>
          <w:szCs w:val="28"/>
        </w:rPr>
        <w:t xml:space="preserve">1500 метров) в скважину для уменьшения трения и снижения необходимого усилия тяги (согласно </w:t>
      </w:r>
      <w:r w:rsidR="00EC28DC" w:rsidRPr="00BF4C9A">
        <w:rPr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sz w:val="28"/>
          <w:szCs w:val="28"/>
        </w:rPr>
        <w:t>)?</w:t>
      </w:r>
      <w:r w:rsidR="006F1A1C" w:rsidRPr="00BF4C9A">
        <w:rPr>
          <w:sz w:val="28"/>
          <w:szCs w:val="28"/>
        </w:rPr>
        <w:t xml:space="preserve"> Выберите правильный вариант ответа.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Снижение интенсивности подачи бурового раствора, так как большее количество пульпы в скважине увеличивает ее абразивность.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Предварительная ук</w:t>
      </w:r>
      <w:r w:rsidR="00C56474" w:rsidRPr="00BF4C9A">
        <w:rPr>
          <w:sz w:val="28"/>
          <w:szCs w:val="28"/>
        </w:rPr>
        <w:t xml:space="preserve">ладка трубопровода в специально </w:t>
      </w:r>
      <w:r w:rsidRPr="00BF4C9A">
        <w:rPr>
          <w:sz w:val="28"/>
          <w:szCs w:val="28"/>
        </w:rPr>
        <w:t xml:space="preserve">подготовленную траншею, что позволяет избежать перегибов на входе в скважину. 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Выкладка трубопровода на роликовые опоры, которые обеспечивают равномерное распределение нагрузки по всей длине.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 Использование трубоукладчика, позволяющего направлять трубопр</w:t>
      </w:r>
      <w:r w:rsidRPr="00BF4C9A">
        <w:rPr>
          <w:sz w:val="28"/>
          <w:szCs w:val="28"/>
        </w:rPr>
        <w:t>о</w:t>
      </w:r>
      <w:r w:rsidRPr="00BF4C9A">
        <w:rPr>
          <w:sz w:val="28"/>
          <w:szCs w:val="28"/>
        </w:rPr>
        <w:t>вод в скважину под необходимым углом.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5. После завершения последнего расширения произошла вынужденная ост</w:t>
      </w:r>
      <w:r w:rsidRPr="00BF4C9A">
        <w:rPr>
          <w:sz w:val="28"/>
          <w:szCs w:val="28"/>
        </w:rPr>
        <w:t>а</w:t>
      </w:r>
      <w:r w:rsidRPr="00BF4C9A">
        <w:rPr>
          <w:sz w:val="28"/>
          <w:szCs w:val="28"/>
        </w:rPr>
        <w:t>новка работ, в связи с неисправностью оборудования. Спустя 24 часа неи</w:t>
      </w:r>
      <w:r w:rsidRPr="00BF4C9A">
        <w:rPr>
          <w:sz w:val="28"/>
          <w:szCs w:val="28"/>
        </w:rPr>
        <w:t>с</w:t>
      </w:r>
      <w:r w:rsidRPr="00BF4C9A">
        <w:rPr>
          <w:sz w:val="28"/>
          <w:szCs w:val="28"/>
        </w:rPr>
        <w:t>правность была ликвидирова</w:t>
      </w:r>
      <w:r w:rsidR="00C56474" w:rsidRPr="00BF4C9A">
        <w:rPr>
          <w:sz w:val="28"/>
          <w:szCs w:val="28"/>
        </w:rPr>
        <w:t>на. З</w:t>
      </w:r>
      <w:r w:rsidRPr="00BF4C9A">
        <w:rPr>
          <w:sz w:val="28"/>
          <w:szCs w:val="28"/>
        </w:rPr>
        <w:t xml:space="preserve">афиксировали значительный рост нагрузок на вращение буровой колонны.  Какое действие необходимо совершить после возобновления работ (согласно </w:t>
      </w:r>
      <w:r w:rsidR="00EC28DC" w:rsidRPr="00BF4C9A">
        <w:rPr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sz w:val="28"/>
          <w:szCs w:val="28"/>
        </w:rPr>
        <w:t>)?</w:t>
      </w:r>
      <w:r w:rsidR="006F1A1C" w:rsidRPr="00BF4C9A">
        <w:rPr>
          <w:sz w:val="28"/>
          <w:szCs w:val="28"/>
        </w:rPr>
        <w:t xml:space="preserve"> Выберите правил</w:t>
      </w:r>
      <w:r w:rsidR="006F1A1C" w:rsidRPr="00BF4C9A">
        <w:rPr>
          <w:sz w:val="28"/>
          <w:szCs w:val="28"/>
        </w:rPr>
        <w:t>ь</w:t>
      </w:r>
      <w:r w:rsidR="006F1A1C" w:rsidRPr="00BF4C9A">
        <w:rPr>
          <w:sz w:val="28"/>
          <w:szCs w:val="28"/>
        </w:rPr>
        <w:t>ный вариант ответа.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1.  Повторное расширение скважины (калибровка) для снижения нагрузок на вращение до </w:t>
      </w:r>
      <w:r w:rsidR="00C56474" w:rsidRPr="00BF4C9A">
        <w:rPr>
          <w:sz w:val="28"/>
          <w:szCs w:val="28"/>
        </w:rPr>
        <w:t>приемлемого</w:t>
      </w:r>
      <w:r w:rsidRPr="00BF4C9A">
        <w:rPr>
          <w:sz w:val="28"/>
          <w:szCs w:val="28"/>
        </w:rPr>
        <w:t xml:space="preserve"> уровня (до остановки). 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 Протягивание трубопровода в скважину</w:t>
      </w:r>
      <w:r w:rsidR="00C56474" w:rsidRPr="00BF4C9A">
        <w:rPr>
          <w:sz w:val="28"/>
          <w:szCs w:val="28"/>
        </w:rPr>
        <w:t xml:space="preserve">, так как </w:t>
      </w:r>
      <w:r w:rsidRPr="00BF4C9A">
        <w:rPr>
          <w:sz w:val="28"/>
          <w:szCs w:val="28"/>
        </w:rPr>
        <w:t xml:space="preserve">увеличение нагрузок на вращение не увеличивает риски для протягивания. 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3.  Промывка скважины большим объемом бурового раствора до тех пор, пока нагрузки на вращение не снизятся до </w:t>
      </w:r>
      <w:r w:rsidR="00C56474" w:rsidRPr="00BF4C9A">
        <w:rPr>
          <w:sz w:val="28"/>
          <w:szCs w:val="28"/>
        </w:rPr>
        <w:t>приемлемого</w:t>
      </w:r>
      <w:r w:rsidRPr="00BF4C9A">
        <w:rPr>
          <w:sz w:val="28"/>
          <w:szCs w:val="28"/>
        </w:rPr>
        <w:t xml:space="preserve"> уровня (до ост</w:t>
      </w:r>
      <w:r w:rsidRPr="00BF4C9A">
        <w:rPr>
          <w:sz w:val="28"/>
          <w:szCs w:val="28"/>
        </w:rPr>
        <w:t>а</w:t>
      </w:r>
      <w:r w:rsidRPr="00BF4C9A">
        <w:rPr>
          <w:sz w:val="28"/>
          <w:szCs w:val="28"/>
        </w:rPr>
        <w:t xml:space="preserve">новки). 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lastRenderedPageBreak/>
        <w:t>4.  Подъем колонны буровых штанг, установка шарошечного долота с з</w:t>
      </w:r>
      <w:r w:rsidRPr="00BF4C9A">
        <w:rPr>
          <w:sz w:val="28"/>
          <w:szCs w:val="28"/>
        </w:rPr>
        <w:t>а</w:t>
      </w:r>
      <w:r w:rsidRPr="00BF4C9A">
        <w:rPr>
          <w:sz w:val="28"/>
          <w:szCs w:val="28"/>
        </w:rPr>
        <w:t xml:space="preserve">бойным двигателем и спуск колонны с промыванием скважины буровым раствором под высоким давлением. 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6. В процессе бурения пилотной скважины произошел незапланированный выход бурового раствора в природоохранной зоне. Какие действия необх</w:t>
      </w:r>
      <w:r w:rsidRPr="00BF4C9A">
        <w:rPr>
          <w:sz w:val="28"/>
          <w:szCs w:val="28"/>
        </w:rPr>
        <w:t>о</w:t>
      </w:r>
      <w:r w:rsidRPr="00BF4C9A">
        <w:rPr>
          <w:sz w:val="28"/>
          <w:szCs w:val="28"/>
        </w:rPr>
        <w:t>димы для соблюдения требований</w:t>
      </w:r>
      <w:r w:rsidR="00C56474" w:rsidRPr="00BF4C9A">
        <w:rPr>
          <w:sz w:val="28"/>
          <w:szCs w:val="28"/>
        </w:rPr>
        <w:t xml:space="preserve"> раздела</w:t>
      </w:r>
      <w:r w:rsidRPr="00BF4C9A">
        <w:rPr>
          <w:sz w:val="28"/>
          <w:szCs w:val="28"/>
        </w:rPr>
        <w:t xml:space="preserve"> «Охрана окружающей среды»</w:t>
      </w:r>
      <w:r w:rsidR="00C56474" w:rsidRPr="00BF4C9A">
        <w:rPr>
          <w:sz w:val="28"/>
          <w:szCs w:val="28"/>
        </w:rPr>
        <w:t xml:space="preserve"> нормативно-технической документации</w:t>
      </w:r>
      <w:r w:rsidRPr="00BF4C9A">
        <w:rPr>
          <w:sz w:val="28"/>
          <w:szCs w:val="28"/>
        </w:rPr>
        <w:t>?</w:t>
      </w:r>
      <w:r w:rsidR="006F1A1C" w:rsidRPr="00BF4C9A">
        <w:rPr>
          <w:sz w:val="28"/>
          <w:szCs w:val="28"/>
        </w:rPr>
        <w:t xml:space="preserve"> Выберите правильный вариант о</w:t>
      </w:r>
      <w:r w:rsidR="006F1A1C" w:rsidRPr="00BF4C9A">
        <w:rPr>
          <w:sz w:val="28"/>
          <w:szCs w:val="28"/>
        </w:rPr>
        <w:t>т</w:t>
      </w:r>
      <w:r w:rsidR="006F1A1C" w:rsidRPr="00BF4C9A">
        <w:rPr>
          <w:sz w:val="28"/>
          <w:szCs w:val="28"/>
        </w:rPr>
        <w:t>вета.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Захоронить разлитый отработанный буровой раствор на месте.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Засыпать разлитый буровой раствор твердыми породами грунта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Не предпринимать никаких действий – раствор безвреден.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4. Выполнить </w:t>
      </w:r>
      <w:r w:rsidR="00C56474" w:rsidRPr="00BF4C9A">
        <w:rPr>
          <w:sz w:val="28"/>
          <w:szCs w:val="28"/>
        </w:rPr>
        <w:t>устройство обвалований</w:t>
      </w:r>
      <w:r w:rsidRPr="00BF4C9A">
        <w:rPr>
          <w:sz w:val="28"/>
          <w:szCs w:val="28"/>
        </w:rPr>
        <w:t xml:space="preserve"> и собрать раствор (в амбары)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7. Установите соответствие наименования документов (колонка А) и состав документа (колонка Б) согласно </w:t>
      </w:r>
      <w:r w:rsidR="00EC28DC" w:rsidRPr="00BF4C9A">
        <w:rPr>
          <w:kern w:val="21"/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sz w:val="28"/>
          <w:szCs w:val="28"/>
        </w:rPr>
        <w:t>. Каждому элементу колонки А соответствует один элемент колонки Б. Пример записи ответа: 1 – А, 2 – Б, 3 – В.</w:t>
      </w:r>
    </w:p>
    <w:p w:rsidR="00EC28DC" w:rsidRPr="00BF4C9A" w:rsidRDefault="00EC28DC" w:rsidP="007D6290">
      <w:pPr>
        <w:spacing w:before="240"/>
        <w:ind w:firstLine="0"/>
        <w:rPr>
          <w:sz w:val="28"/>
          <w:szCs w:val="28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971"/>
        <w:gridCol w:w="704"/>
        <w:gridCol w:w="4547"/>
      </w:tblGrid>
      <w:tr w:rsidR="007D6290" w:rsidRPr="00BF4C9A" w:rsidTr="00EC28D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D6290" w:rsidRPr="00BF4C9A" w:rsidRDefault="007D6290" w:rsidP="007D6290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№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7D6290" w:rsidRPr="00BF4C9A" w:rsidRDefault="007D6290" w:rsidP="007D6290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Наименование док</w:t>
            </w:r>
            <w:r w:rsidRPr="00BF4C9A">
              <w:rPr>
                <w:sz w:val="28"/>
                <w:szCs w:val="28"/>
              </w:rPr>
              <w:t>у</w:t>
            </w:r>
            <w:r w:rsidRPr="00BF4C9A">
              <w:rPr>
                <w:sz w:val="28"/>
                <w:szCs w:val="28"/>
              </w:rPr>
              <w:t>мента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6290" w:rsidRPr="00BF4C9A" w:rsidRDefault="007D6290" w:rsidP="007D6290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№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D6290" w:rsidRPr="00BF4C9A" w:rsidRDefault="00C56474" w:rsidP="00C56474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Состав документа</w:t>
            </w:r>
          </w:p>
        </w:tc>
      </w:tr>
      <w:tr w:rsidR="007D6290" w:rsidRPr="00BF4C9A" w:rsidTr="00EC28D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D6290" w:rsidRPr="00BF4C9A" w:rsidRDefault="007D6290" w:rsidP="00EC28DC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7D6290" w:rsidRPr="00BF4C9A" w:rsidRDefault="007D6290" w:rsidP="00EC28DC">
            <w:pPr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 xml:space="preserve">Проект производства </w:t>
            </w:r>
          </w:p>
          <w:p w:rsidR="007D6290" w:rsidRPr="00BF4C9A" w:rsidRDefault="007D6290" w:rsidP="00EC28DC">
            <w:pPr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работ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6290" w:rsidRPr="00BF4C9A" w:rsidRDefault="007D6290" w:rsidP="00EC28DC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А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EC28DC" w:rsidRPr="00BF4C9A" w:rsidRDefault="007D6290" w:rsidP="00EC28DC">
            <w:pPr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Углы входа и выхода; горизонтал</w:t>
            </w:r>
            <w:r w:rsidRPr="00BF4C9A">
              <w:rPr>
                <w:sz w:val="28"/>
                <w:szCs w:val="28"/>
              </w:rPr>
              <w:t>ь</w:t>
            </w:r>
            <w:r w:rsidRPr="00BF4C9A">
              <w:rPr>
                <w:sz w:val="28"/>
                <w:szCs w:val="28"/>
              </w:rPr>
              <w:t>ную и общую длину перехода, ур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вень грунтовых вод, уровни грунта по всей длине пересечения и отме</w:t>
            </w:r>
            <w:r w:rsidRPr="00BF4C9A">
              <w:rPr>
                <w:sz w:val="28"/>
                <w:szCs w:val="28"/>
              </w:rPr>
              <w:t>т</w:t>
            </w:r>
            <w:r w:rsidRPr="00BF4C9A">
              <w:rPr>
                <w:sz w:val="28"/>
                <w:szCs w:val="28"/>
              </w:rPr>
              <w:t>ки в соответствующей системе к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ординат.</w:t>
            </w:r>
          </w:p>
        </w:tc>
      </w:tr>
      <w:tr w:rsidR="007D6290" w:rsidRPr="00BF4C9A" w:rsidTr="00EC28DC">
        <w:trPr>
          <w:trHeight w:val="422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D6290" w:rsidRPr="00BF4C9A" w:rsidRDefault="007D6290" w:rsidP="00EC28DC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2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7D6290" w:rsidRPr="00BF4C9A" w:rsidRDefault="007D6290" w:rsidP="00EC28DC">
            <w:pPr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Топографический план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6290" w:rsidRPr="00BF4C9A" w:rsidRDefault="007D6290" w:rsidP="00EC28DC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Б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EC28DC" w:rsidRPr="00BF4C9A" w:rsidRDefault="007D6290" w:rsidP="00EC28DC">
            <w:pPr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Календарный график прокладки; топографические планы стройпл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щадок со стороны буровой уст</w:t>
            </w:r>
            <w:r w:rsidRPr="00BF4C9A">
              <w:rPr>
                <w:sz w:val="28"/>
                <w:szCs w:val="28"/>
              </w:rPr>
              <w:t>а</w:t>
            </w:r>
            <w:r w:rsidRPr="00BF4C9A">
              <w:rPr>
                <w:sz w:val="28"/>
                <w:szCs w:val="28"/>
              </w:rPr>
              <w:t>новки (точка входа) и со стороны трубы (точка выхода; план и пр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дольный профиль монтажной</w:t>
            </w:r>
            <w:r w:rsidR="00EC28DC" w:rsidRPr="00BF4C9A">
              <w:rPr>
                <w:sz w:val="28"/>
                <w:szCs w:val="28"/>
              </w:rPr>
              <w:t xml:space="preserve"> зоны сборки плети трубопровода.</w:t>
            </w:r>
          </w:p>
        </w:tc>
      </w:tr>
      <w:tr w:rsidR="007D6290" w:rsidRPr="00BF4C9A" w:rsidTr="00EC28DC">
        <w:trPr>
          <w:trHeight w:val="415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D6290" w:rsidRPr="00BF4C9A" w:rsidRDefault="007D6290" w:rsidP="00EC28DC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3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7D6290" w:rsidRPr="00BF4C9A" w:rsidRDefault="007D6290" w:rsidP="00EC28DC">
            <w:pPr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Профиль  трассы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D6290" w:rsidRPr="00BF4C9A" w:rsidRDefault="007D6290" w:rsidP="00EC28DC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В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EC28DC" w:rsidRPr="00BF4C9A" w:rsidRDefault="007D6290" w:rsidP="00EC28DC">
            <w:pPr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Расположение, размер и тип осно</w:t>
            </w:r>
            <w:r w:rsidRPr="00BF4C9A">
              <w:rPr>
                <w:sz w:val="28"/>
                <w:szCs w:val="28"/>
              </w:rPr>
              <w:t>в</w:t>
            </w:r>
            <w:r w:rsidR="00EC28DC" w:rsidRPr="00BF4C9A">
              <w:rPr>
                <w:sz w:val="28"/>
                <w:szCs w:val="28"/>
              </w:rPr>
              <w:t xml:space="preserve">ных элементов комплекса ГНБ; </w:t>
            </w:r>
            <w:r w:rsidRPr="00BF4C9A">
              <w:rPr>
                <w:sz w:val="28"/>
                <w:szCs w:val="28"/>
              </w:rPr>
              <w:t>расположение и размеры возмо</w:t>
            </w:r>
            <w:r w:rsidRPr="00BF4C9A">
              <w:rPr>
                <w:sz w:val="28"/>
                <w:szCs w:val="28"/>
              </w:rPr>
              <w:t>ж</w:t>
            </w:r>
            <w:r w:rsidRPr="00BF4C9A">
              <w:rPr>
                <w:sz w:val="28"/>
                <w:szCs w:val="28"/>
              </w:rPr>
              <w:t>ных приямков и шламоприемников; расположение складского участка; подъез</w:t>
            </w:r>
            <w:r w:rsidR="00EC28DC" w:rsidRPr="00BF4C9A">
              <w:rPr>
                <w:sz w:val="28"/>
                <w:szCs w:val="28"/>
              </w:rPr>
              <w:t>дные и внутриплощадочные дороги.</w:t>
            </w:r>
          </w:p>
        </w:tc>
      </w:tr>
    </w:tbl>
    <w:p w:rsidR="007D6290" w:rsidRPr="00BF4C9A" w:rsidRDefault="007D6290" w:rsidP="005A56A2">
      <w:pPr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lastRenderedPageBreak/>
        <w:t>8. Установите правильную последовательность подготовительных работ, к</w:t>
      </w:r>
      <w:r w:rsidRPr="00BF4C9A">
        <w:rPr>
          <w:sz w:val="28"/>
          <w:szCs w:val="28"/>
        </w:rPr>
        <w:t>о</w:t>
      </w:r>
      <w:r w:rsidRPr="00BF4C9A">
        <w:rPr>
          <w:sz w:val="28"/>
          <w:szCs w:val="28"/>
        </w:rPr>
        <w:t xml:space="preserve">торые должны быть выполнены до начала бурения (согласно </w:t>
      </w:r>
      <w:r w:rsidR="007439E3" w:rsidRPr="00BF4C9A">
        <w:rPr>
          <w:sz w:val="28"/>
          <w:szCs w:val="28"/>
        </w:rPr>
        <w:t>СП «Подземные инженерные коммуникации. Прокладка горизонтальным направленным б</w:t>
      </w:r>
      <w:r w:rsidR="007439E3" w:rsidRPr="00BF4C9A">
        <w:rPr>
          <w:sz w:val="28"/>
          <w:szCs w:val="28"/>
        </w:rPr>
        <w:t>у</w:t>
      </w:r>
      <w:r w:rsidR="007439E3" w:rsidRPr="00BF4C9A">
        <w:rPr>
          <w:sz w:val="28"/>
          <w:szCs w:val="28"/>
        </w:rPr>
        <w:t>рением»</w:t>
      </w:r>
      <w:r w:rsidRPr="00BF4C9A">
        <w:rPr>
          <w:sz w:val="28"/>
          <w:szCs w:val="28"/>
        </w:rPr>
        <w:t>)</w:t>
      </w:r>
      <w:r w:rsidR="0035428E" w:rsidRPr="00BF4C9A">
        <w:rPr>
          <w:sz w:val="28"/>
          <w:szCs w:val="28"/>
        </w:rPr>
        <w:t>:</w:t>
      </w:r>
    </w:p>
    <w:p w:rsidR="005A56A2" w:rsidRPr="00BF4C9A" w:rsidRDefault="005A56A2" w:rsidP="005A56A2">
      <w:pPr>
        <w:ind w:firstLine="0"/>
        <w:rPr>
          <w:sz w:val="28"/>
          <w:szCs w:val="28"/>
        </w:rPr>
      </w:pPr>
    </w:p>
    <w:p w:rsidR="007D6290" w:rsidRPr="00BF4C9A" w:rsidRDefault="007D6290" w:rsidP="005A56A2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Монтаж буровой установки в точке начала забуривания с обеспечением предусмотренного конструкцией закрепления, а также заземления уст</w:t>
      </w:r>
      <w:r w:rsidRPr="00BF4C9A">
        <w:rPr>
          <w:sz w:val="28"/>
          <w:szCs w:val="28"/>
        </w:rPr>
        <w:t>а</w:t>
      </w:r>
      <w:r w:rsidR="00C56474" w:rsidRPr="00BF4C9A">
        <w:rPr>
          <w:sz w:val="28"/>
          <w:szCs w:val="28"/>
        </w:rPr>
        <w:t>новки.</w:t>
      </w:r>
    </w:p>
    <w:p w:rsidR="007D6290" w:rsidRPr="00BF4C9A" w:rsidRDefault="007D6290" w:rsidP="005A56A2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Геодезическая разбивка трассы и вынос в натуру точек начала забур</w:t>
      </w:r>
      <w:r w:rsidRPr="00BF4C9A">
        <w:rPr>
          <w:sz w:val="28"/>
          <w:szCs w:val="28"/>
        </w:rPr>
        <w:t>и</w:t>
      </w:r>
      <w:r w:rsidRPr="00BF4C9A">
        <w:rPr>
          <w:sz w:val="28"/>
          <w:szCs w:val="28"/>
        </w:rPr>
        <w:t xml:space="preserve">вания и выхода бура из грунта. </w:t>
      </w:r>
    </w:p>
    <w:p w:rsidR="007D6290" w:rsidRPr="00BF4C9A" w:rsidRDefault="007D6290" w:rsidP="005A56A2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Подготовка стройплощадок для размещения буровой установки и соо</w:t>
      </w:r>
      <w:r w:rsidRPr="00BF4C9A">
        <w:rPr>
          <w:sz w:val="28"/>
          <w:szCs w:val="28"/>
        </w:rPr>
        <w:t>т</w:t>
      </w:r>
      <w:r w:rsidRPr="00BF4C9A">
        <w:rPr>
          <w:sz w:val="28"/>
          <w:szCs w:val="28"/>
        </w:rPr>
        <w:t>ветствующего оборудования.</w:t>
      </w:r>
    </w:p>
    <w:p w:rsidR="007D6290" w:rsidRPr="00BF4C9A" w:rsidRDefault="007D6290" w:rsidP="005A56A2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Уточнение местоположения и глубины залегания существующих ко</w:t>
      </w:r>
      <w:r w:rsidRPr="00BF4C9A">
        <w:rPr>
          <w:sz w:val="28"/>
          <w:szCs w:val="28"/>
        </w:rPr>
        <w:t>м</w:t>
      </w:r>
      <w:r w:rsidRPr="00BF4C9A">
        <w:rPr>
          <w:sz w:val="28"/>
          <w:szCs w:val="28"/>
        </w:rPr>
        <w:t>муникаций и подземных объектов по трассе ЗП.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9. В процессе монтажа буровой установки в точке начала забуривания пр</w:t>
      </w:r>
      <w:r w:rsidRPr="00BF4C9A">
        <w:rPr>
          <w:sz w:val="28"/>
          <w:szCs w:val="28"/>
        </w:rPr>
        <w:t>о</w:t>
      </w:r>
      <w:r w:rsidRPr="00BF4C9A">
        <w:rPr>
          <w:sz w:val="28"/>
          <w:szCs w:val="28"/>
        </w:rPr>
        <w:t>изошло проседание грунтов. При этом, исходя из проекта, в процессе работ предполагаются значительные тяговые нагрузки. Какие дополнительные м</w:t>
      </w:r>
      <w:r w:rsidRPr="00BF4C9A">
        <w:rPr>
          <w:sz w:val="28"/>
          <w:szCs w:val="28"/>
        </w:rPr>
        <w:t>е</w:t>
      </w:r>
      <w:r w:rsidRPr="00BF4C9A">
        <w:rPr>
          <w:sz w:val="28"/>
          <w:szCs w:val="28"/>
        </w:rPr>
        <w:t xml:space="preserve">ры необходимо предусмотреть для укрепления буровой установки (согласно </w:t>
      </w:r>
      <w:r w:rsidR="007439E3" w:rsidRPr="00BF4C9A">
        <w:rPr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sz w:val="28"/>
          <w:szCs w:val="28"/>
        </w:rPr>
        <w:t>)?</w:t>
      </w:r>
      <w:r w:rsidR="006F1A1C" w:rsidRPr="00BF4C9A">
        <w:rPr>
          <w:sz w:val="28"/>
          <w:szCs w:val="28"/>
        </w:rPr>
        <w:t xml:space="preserve"> Выберите правильный вариант ответа.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Устройство песчаного основания.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Устройство монолитной бетонной плиты.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Устройство разгрузочных скважин.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 Срезка верхнего слоя грунта.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10. Установите соответствие группы грунтов</w:t>
      </w:r>
      <w:r w:rsidR="00C56474" w:rsidRPr="00BF4C9A">
        <w:rPr>
          <w:sz w:val="28"/>
          <w:szCs w:val="28"/>
        </w:rPr>
        <w:t xml:space="preserve"> </w:t>
      </w:r>
      <w:r w:rsidRPr="00BF4C9A">
        <w:rPr>
          <w:sz w:val="28"/>
          <w:szCs w:val="28"/>
        </w:rPr>
        <w:t>(колонка А) и вида породора</w:t>
      </w:r>
      <w:r w:rsidRPr="00BF4C9A">
        <w:rPr>
          <w:sz w:val="28"/>
          <w:szCs w:val="28"/>
        </w:rPr>
        <w:t>з</w:t>
      </w:r>
      <w:r w:rsidRPr="00BF4C9A">
        <w:rPr>
          <w:sz w:val="28"/>
          <w:szCs w:val="28"/>
        </w:rPr>
        <w:t xml:space="preserve">рушающего инструмента (колонка Б) согласно </w:t>
      </w:r>
      <w:r w:rsidR="00EC28DC" w:rsidRPr="00BF4C9A">
        <w:rPr>
          <w:kern w:val="21"/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sz w:val="28"/>
          <w:szCs w:val="28"/>
        </w:rPr>
        <w:t>. Ка</w:t>
      </w:r>
      <w:r w:rsidRPr="00BF4C9A">
        <w:rPr>
          <w:sz w:val="28"/>
          <w:szCs w:val="28"/>
        </w:rPr>
        <w:t>ж</w:t>
      </w:r>
      <w:r w:rsidRPr="00BF4C9A">
        <w:rPr>
          <w:sz w:val="28"/>
          <w:szCs w:val="28"/>
        </w:rPr>
        <w:t>дому элементу колонки А соответствует один элемент колонки Б. Пример з</w:t>
      </w:r>
      <w:r w:rsidRPr="00BF4C9A">
        <w:rPr>
          <w:sz w:val="28"/>
          <w:szCs w:val="28"/>
        </w:rPr>
        <w:t>а</w:t>
      </w:r>
      <w:r w:rsidRPr="00BF4C9A">
        <w:rPr>
          <w:sz w:val="28"/>
          <w:szCs w:val="28"/>
        </w:rPr>
        <w:t>писи ответа: 1 – А, 2 – Б, 3 – В.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40"/>
        <w:gridCol w:w="567"/>
        <w:gridCol w:w="6015"/>
      </w:tblGrid>
      <w:tr w:rsidR="007D6290" w:rsidRPr="00BF4C9A" w:rsidTr="007D6290"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№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Группа</w:t>
            </w:r>
          </w:p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грунтов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№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Породоразрушающий инструмент.</w:t>
            </w:r>
          </w:p>
        </w:tc>
      </w:tr>
      <w:tr w:rsidR="007D6290" w:rsidRPr="00BF4C9A" w:rsidTr="007D6290"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  <w:lang w:val="en-US"/>
              </w:rPr>
              <w:t>I</w:t>
            </w:r>
            <w:r w:rsidRPr="00BF4C9A">
              <w:rPr>
                <w:sz w:val="28"/>
                <w:szCs w:val="28"/>
              </w:rPr>
              <w:t>-</w:t>
            </w:r>
            <w:r w:rsidRPr="00BF4C9A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А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Шарошечное долото с гидромониторными насадками</w:t>
            </w:r>
          </w:p>
        </w:tc>
      </w:tr>
      <w:tr w:rsidR="007D6290" w:rsidRPr="00BF4C9A" w:rsidTr="007D6290">
        <w:trPr>
          <w:trHeight w:val="422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  <w:lang w:val="en-US"/>
              </w:rPr>
              <w:t>V</w:t>
            </w:r>
            <w:r w:rsidRPr="00BF4C9A">
              <w:rPr>
                <w:sz w:val="28"/>
                <w:szCs w:val="28"/>
              </w:rPr>
              <w:t>-</w:t>
            </w:r>
            <w:r w:rsidRPr="00BF4C9A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Б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Твердосплавный буровой инструмент</w:t>
            </w:r>
          </w:p>
        </w:tc>
      </w:tr>
      <w:tr w:rsidR="007D6290" w:rsidRPr="00BF4C9A" w:rsidTr="007D6290">
        <w:trPr>
          <w:trHeight w:val="415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В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Гидромониторное долото</w:t>
            </w:r>
          </w:p>
        </w:tc>
      </w:tr>
    </w:tbl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11. Исходя из условий проекта (продольного профиля перехода) угол входа пилотного бура составляет 0</w:t>
      </w:r>
      <w:r w:rsidRPr="00BF4C9A">
        <w:rPr>
          <w:sz w:val="28"/>
          <w:szCs w:val="28"/>
        </w:rPr>
        <w:sym w:font="Symbol" w:char="F0B0"/>
      </w:r>
      <w:r w:rsidR="00C56474" w:rsidRPr="00BF4C9A">
        <w:rPr>
          <w:sz w:val="28"/>
          <w:szCs w:val="28"/>
        </w:rPr>
        <w:t xml:space="preserve"> </w:t>
      </w:r>
      <w:r w:rsidRPr="00BF4C9A">
        <w:rPr>
          <w:sz w:val="28"/>
          <w:szCs w:val="28"/>
        </w:rPr>
        <w:t xml:space="preserve">(в стесненных условиях). Согласно </w:t>
      </w:r>
      <w:r w:rsidR="007439E3" w:rsidRPr="00BF4C9A">
        <w:rPr>
          <w:sz w:val="28"/>
          <w:szCs w:val="28"/>
        </w:rPr>
        <w:t>СП «По</w:t>
      </w:r>
      <w:r w:rsidR="007439E3" w:rsidRPr="00BF4C9A">
        <w:rPr>
          <w:sz w:val="28"/>
          <w:szCs w:val="28"/>
        </w:rPr>
        <w:t>д</w:t>
      </w:r>
      <w:r w:rsidR="007439E3" w:rsidRPr="00BF4C9A">
        <w:rPr>
          <w:sz w:val="28"/>
          <w:szCs w:val="28"/>
        </w:rPr>
        <w:t>земные инженерные коммуникации. Прокладка горизонтальным направле</w:t>
      </w:r>
      <w:r w:rsidR="007439E3" w:rsidRPr="00BF4C9A">
        <w:rPr>
          <w:sz w:val="28"/>
          <w:szCs w:val="28"/>
        </w:rPr>
        <w:t>н</w:t>
      </w:r>
      <w:r w:rsidR="007439E3" w:rsidRPr="00BF4C9A">
        <w:rPr>
          <w:sz w:val="28"/>
          <w:szCs w:val="28"/>
        </w:rPr>
        <w:lastRenderedPageBreak/>
        <w:t>ным бурением»</w:t>
      </w:r>
      <w:r w:rsidRPr="00BF4C9A">
        <w:rPr>
          <w:sz w:val="28"/>
          <w:szCs w:val="28"/>
        </w:rPr>
        <w:t>, какой вариант размещения буровой установки является пр</w:t>
      </w:r>
      <w:r w:rsidRPr="00BF4C9A">
        <w:rPr>
          <w:sz w:val="28"/>
          <w:szCs w:val="28"/>
        </w:rPr>
        <w:t>и</w:t>
      </w:r>
      <w:r w:rsidRPr="00BF4C9A">
        <w:rPr>
          <w:sz w:val="28"/>
          <w:szCs w:val="28"/>
        </w:rPr>
        <w:t>емлемым?</w:t>
      </w:r>
      <w:r w:rsidR="006F1A1C" w:rsidRPr="00BF4C9A">
        <w:rPr>
          <w:sz w:val="28"/>
          <w:szCs w:val="28"/>
        </w:rPr>
        <w:t xml:space="preserve"> Выберите правильный вариант ответа.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Буровая установка размещается на точке выхода пилотного бура.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Буровая установка размещается на поверхности укрепленной насыпи.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Буровая установка размещается в специальном стартовом котловане.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Буровая установка снимается из-за невозможности выполнения работ.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12. Исходя из отчета инженерно-геологических изысканий, участок трассы бурения скважины проходит через сыпучие галечниковые и гравелистые грунты. Какие мероприятия необходим</w:t>
      </w:r>
      <w:r w:rsidR="00676A00" w:rsidRPr="00BF4C9A">
        <w:rPr>
          <w:sz w:val="28"/>
          <w:szCs w:val="28"/>
        </w:rPr>
        <w:t xml:space="preserve">о </w:t>
      </w:r>
      <w:r w:rsidR="007439E3" w:rsidRPr="00BF4C9A">
        <w:rPr>
          <w:sz w:val="28"/>
          <w:szCs w:val="28"/>
        </w:rPr>
        <w:t>реализовать</w:t>
      </w:r>
      <w:r w:rsidR="00676A00" w:rsidRPr="00BF4C9A">
        <w:rPr>
          <w:sz w:val="28"/>
          <w:szCs w:val="28"/>
        </w:rPr>
        <w:t xml:space="preserve"> </w:t>
      </w:r>
      <w:r w:rsidRPr="00BF4C9A">
        <w:rPr>
          <w:sz w:val="28"/>
          <w:szCs w:val="28"/>
        </w:rPr>
        <w:t>на стадии пи</w:t>
      </w:r>
      <w:r w:rsidR="00676A00" w:rsidRPr="00BF4C9A">
        <w:rPr>
          <w:sz w:val="28"/>
          <w:szCs w:val="28"/>
        </w:rPr>
        <w:t>лотного бурения</w:t>
      </w:r>
      <w:r w:rsidRPr="00BF4C9A">
        <w:rPr>
          <w:sz w:val="28"/>
          <w:szCs w:val="28"/>
        </w:rPr>
        <w:t xml:space="preserve"> для обеспечения безаварийного производства буровых работ (с</w:t>
      </w:r>
      <w:r w:rsidRPr="00BF4C9A">
        <w:rPr>
          <w:sz w:val="28"/>
          <w:szCs w:val="28"/>
        </w:rPr>
        <w:t>о</w:t>
      </w:r>
      <w:r w:rsidRPr="00BF4C9A">
        <w:rPr>
          <w:sz w:val="28"/>
          <w:szCs w:val="28"/>
        </w:rPr>
        <w:t xml:space="preserve">гласно </w:t>
      </w:r>
      <w:r w:rsidR="007439E3" w:rsidRPr="00BF4C9A">
        <w:rPr>
          <w:sz w:val="28"/>
          <w:szCs w:val="28"/>
        </w:rPr>
        <w:t>СП «Подземные инженерные коммуникации. Прокладка горизонтал</w:t>
      </w:r>
      <w:r w:rsidR="007439E3" w:rsidRPr="00BF4C9A">
        <w:rPr>
          <w:sz w:val="28"/>
          <w:szCs w:val="28"/>
        </w:rPr>
        <w:t>ь</w:t>
      </w:r>
      <w:r w:rsidR="007439E3" w:rsidRPr="00BF4C9A">
        <w:rPr>
          <w:sz w:val="28"/>
          <w:szCs w:val="28"/>
        </w:rPr>
        <w:t>ным направленным бурением»</w:t>
      </w:r>
      <w:r w:rsidRPr="00BF4C9A">
        <w:rPr>
          <w:sz w:val="28"/>
          <w:szCs w:val="28"/>
        </w:rPr>
        <w:t>)?</w:t>
      </w:r>
      <w:r w:rsidR="006F1A1C" w:rsidRPr="00BF4C9A">
        <w:rPr>
          <w:sz w:val="28"/>
          <w:szCs w:val="28"/>
        </w:rPr>
        <w:t xml:space="preserve"> Выберите правильный вариант ответа.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1. В данной ситуации дополнительные </w:t>
      </w:r>
      <w:r w:rsidR="00676A00" w:rsidRPr="00BF4C9A">
        <w:rPr>
          <w:sz w:val="28"/>
          <w:szCs w:val="28"/>
        </w:rPr>
        <w:t>мероприятия</w:t>
      </w:r>
      <w:r w:rsidRPr="00BF4C9A">
        <w:rPr>
          <w:sz w:val="28"/>
          <w:szCs w:val="28"/>
        </w:rPr>
        <w:t xml:space="preserve"> не требуются.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2. </w:t>
      </w:r>
      <w:r w:rsidR="00B74E9A" w:rsidRPr="00BF4C9A">
        <w:rPr>
          <w:sz w:val="28"/>
          <w:szCs w:val="28"/>
        </w:rPr>
        <w:t>Крепление обсадной трубой</w:t>
      </w:r>
      <w:r w:rsidRPr="00BF4C9A">
        <w:rPr>
          <w:sz w:val="28"/>
          <w:szCs w:val="28"/>
        </w:rPr>
        <w:t xml:space="preserve"> или предварительное закрепление грунтов.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Увеличение количества этапов расширения скважины.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Снижение давления и объемов подачи раствора в скважину.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13. </w:t>
      </w:r>
      <w:r w:rsidR="00676A00" w:rsidRPr="00BF4C9A">
        <w:rPr>
          <w:sz w:val="28"/>
          <w:szCs w:val="28"/>
        </w:rPr>
        <w:t>Какое</w:t>
      </w:r>
      <w:r w:rsidRPr="00BF4C9A">
        <w:rPr>
          <w:sz w:val="28"/>
          <w:szCs w:val="28"/>
        </w:rPr>
        <w:t xml:space="preserve"> действи</w:t>
      </w:r>
      <w:r w:rsidR="00676A00" w:rsidRPr="00BF4C9A">
        <w:rPr>
          <w:sz w:val="28"/>
          <w:szCs w:val="28"/>
        </w:rPr>
        <w:t xml:space="preserve">е </w:t>
      </w:r>
      <w:r w:rsidRPr="00BF4C9A">
        <w:rPr>
          <w:sz w:val="28"/>
          <w:szCs w:val="28"/>
        </w:rPr>
        <w:t>необходимо совершить, с точки зрения техники безопа</w:t>
      </w:r>
      <w:r w:rsidRPr="00BF4C9A">
        <w:rPr>
          <w:sz w:val="28"/>
          <w:szCs w:val="28"/>
        </w:rPr>
        <w:t>с</w:t>
      </w:r>
      <w:r w:rsidRPr="00BF4C9A">
        <w:rPr>
          <w:sz w:val="28"/>
          <w:szCs w:val="28"/>
        </w:rPr>
        <w:t xml:space="preserve">ности, перед началом производства работ (согласно </w:t>
      </w:r>
      <w:r w:rsidR="007439E3" w:rsidRPr="00BF4C9A">
        <w:rPr>
          <w:sz w:val="28"/>
          <w:szCs w:val="28"/>
        </w:rPr>
        <w:t>СП «Подземные инж</w:t>
      </w:r>
      <w:r w:rsidR="007439E3" w:rsidRPr="00BF4C9A">
        <w:rPr>
          <w:sz w:val="28"/>
          <w:szCs w:val="28"/>
        </w:rPr>
        <w:t>е</w:t>
      </w:r>
      <w:r w:rsidR="007439E3" w:rsidRPr="00BF4C9A">
        <w:rPr>
          <w:sz w:val="28"/>
          <w:szCs w:val="28"/>
        </w:rPr>
        <w:t>нерные коммуникации. Прокладка горизонтальным направленным бурен</w:t>
      </w:r>
      <w:r w:rsidR="007439E3" w:rsidRPr="00BF4C9A">
        <w:rPr>
          <w:sz w:val="28"/>
          <w:szCs w:val="28"/>
        </w:rPr>
        <w:t>и</w:t>
      </w:r>
      <w:r w:rsidR="007439E3" w:rsidRPr="00BF4C9A">
        <w:rPr>
          <w:sz w:val="28"/>
          <w:szCs w:val="28"/>
        </w:rPr>
        <w:t>ем»</w:t>
      </w:r>
      <w:r w:rsidRPr="00BF4C9A">
        <w:rPr>
          <w:sz w:val="28"/>
          <w:szCs w:val="28"/>
        </w:rPr>
        <w:t>)?</w:t>
      </w:r>
      <w:r w:rsidR="006F1A1C" w:rsidRPr="00BF4C9A">
        <w:rPr>
          <w:sz w:val="28"/>
          <w:szCs w:val="28"/>
        </w:rPr>
        <w:t xml:space="preserve"> Выберите правильный вариант ответа.</w:t>
      </w:r>
    </w:p>
    <w:p w:rsidR="007D6290" w:rsidRPr="00BF4C9A" w:rsidRDefault="007D6290" w:rsidP="007D6290">
      <w:pPr>
        <w:tabs>
          <w:tab w:val="left" w:pos="426"/>
        </w:tabs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 Провести гидравлическое испытание трубопровода.</w:t>
      </w:r>
    </w:p>
    <w:p w:rsidR="007D6290" w:rsidRPr="00BF4C9A" w:rsidRDefault="007D6290" w:rsidP="007D6290">
      <w:pPr>
        <w:tabs>
          <w:tab w:val="left" w:pos="426"/>
        </w:tabs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2.  Расположить крановую технику за пределами рабочей площадки. </w:t>
      </w:r>
    </w:p>
    <w:p w:rsidR="007D6290" w:rsidRPr="00BF4C9A" w:rsidRDefault="007D6290" w:rsidP="007D6290">
      <w:pPr>
        <w:tabs>
          <w:tab w:val="left" w:pos="426"/>
        </w:tabs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 Подвести к месту работ линию промывочной воды.</w:t>
      </w:r>
    </w:p>
    <w:p w:rsidR="007D6290" w:rsidRPr="00BF4C9A" w:rsidRDefault="007D6290" w:rsidP="007D6290">
      <w:pPr>
        <w:tabs>
          <w:tab w:val="left" w:pos="426"/>
        </w:tabs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4.  Закрепить и заземлить буровую установку. 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14. По окончани</w:t>
      </w:r>
      <w:r w:rsidR="007439E3" w:rsidRPr="00BF4C9A">
        <w:rPr>
          <w:sz w:val="28"/>
          <w:szCs w:val="28"/>
        </w:rPr>
        <w:t>и</w:t>
      </w:r>
      <w:r w:rsidRPr="00BF4C9A">
        <w:rPr>
          <w:sz w:val="28"/>
          <w:szCs w:val="28"/>
        </w:rPr>
        <w:t xml:space="preserve"> протягивания пакета (200</w:t>
      </w:r>
      <w:r w:rsidR="00676A00" w:rsidRPr="00BF4C9A">
        <w:rPr>
          <w:sz w:val="28"/>
          <w:szCs w:val="28"/>
        </w:rPr>
        <w:t xml:space="preserve"> погонных</w:t>
      </w:r>
      <w:r w:rsidRPr="00BF4C9A">
        <w:rPr>
          <w:sz w:val="28"/>
          <w:szCs w:val="28"/>
        </w:rPr>
        <w:t xml:space="preserve"> метров) ПЭ труб </w:t>
      </w:r>
      <w:r w:rsidR="00A346D4" w:rsidRPr="00BF4C9A">
        <w:rPr>
          <w:sz w:val="28"/>
          <w:szCs w:val="28"/>
        </w:rPr>
        <w:t>ди</w:t>
      </w:r>
      <w:r w:rsidR="00A346D4" w:rsidRPr="00BF4C9A">
        <w:rPr>
          <w:sz w:val="28"/>
          <w:szCs w:val="28"/>
        </w:rPr>
        <w:t>а</w:t>
      </w:r>
      <w:r w:rsidR="00A346D4" w:rsidRPr="00BF4C9A">
        <w:rPr>
          <w:sz w:val="28"/>
          <w:szCs w:val="28"/>
        </w:rPr>
        <w:t xml:space="preserve">метра </w:t>
      </w:r>
      <w:r w:rsidRPr="00BF4C9A">
        <w:rPr>
          <w:sz w:val="28"/>
          <w:szCs w:val="28"/>
        </w:rPr>
        <w:t>63</w:t>
      </w:r>
      <w:r w:rsidR="00A346D4" w:rsidRPr="00BF4C9A">
        <w:rPr>
          <w:sz w:val="28"/>
          <w:szCs w:val="28"/>
        </w:rPr>
        <w:t xml:space="preserve"> мм</w:t>
      </w:r>
      <w:r w:rsidRPr="00BF4C9A">
        <w:rPr>
          <w:sz w:val="28"/>
          <w:szCs w:val="28"/>
        </w:rPr>
        <w:t xml:space="preserve"> в количестве 5 шт</w:t>
      </w:r>
      <w:r w:rsidR="00A346D4" w:rsidRPr="00BF4C9A">
        <w:rPr>
          <w:sz w:val="28"/>
          <w:szCs w:val="28"/>
        </w:rPr>
        <w:t>ук</w:t>
      </w:r>
      <w:r w:rsidRPr="00BF4C9A">
        <w:rPr>
          <w:sz w:val="28"/>
          <w:szCs w:val="28"/>
        </w:rPr>
        <w:t xml:space="preserve"> оказывается, что расположение концов труб на входе в скважину и выходе отличаются, что затрудняет в дальнейшем эк</w:t>
      </w:r>
      <w:r w:rsidRPr="00BF4C9A">
        <w:rPr>
          <w:sz w:val="28"/>
          <w:szCs w:val="28"/>
        </w:rPr>
        <w:t>с</w:t>
      </w:r>
      <w:r w:rsidRPr="00BF4C9A">
        <w:rPr>
          <w:sz w:val="28"/>
          <w:szCs w:val="28"/>
        </w:rPr>
        <w:t>плуатацию труб заказчиком. Какие меры</w:t>
      </w:r>
      <w:r w:rsidR="00676A00" w:rsidRPr="00BF4C9A">
        <w:rPr>
          <w:sz w:val="28"/>
          <w:szCs w:val="28"/>
        </w:rPr>
        <w:t xml:space="preserve">, </w:t>
      </w:r>
      <w:r w:rsidR="006F1A1C" w:rsidRPr="00BF4C9A">
        <w:rPr>
          <w:sz w:val="28"/>
          <w:szCs w:val="28"/>
        </w:rPr>
        <w:t>позволяющие после протягивания определить точное расположение концов труб, необходимо предусмотреть перед протягиванием пучка труб (согласно СП «Подземные инженерные коммуникации. Прокладка горизонтальным направленным бурением»)</w:t>
      </w:r>
      <w:r w:rsidRPr="00BF4C9A">
        <w:rPr>
          <w:sz w:val="28"/>
          <w:szCs w:val="28"/>
        </w:rPr>
        <w:t>?</w:t>
      </w:r>
      <w:r w:rsidR="006F1A1C" w:rsidRPr="00BF4C9A">
        <w:rPr>
          <w:sz w:val="28"/>
          <w:szCs w:val="28"/>
        </w:rPr>
        <w:t xml:space="preserve"> В</w:t>
      </w:r>
      <w:r w:rsidR="006F1A1C" w:rsidRPr="00BF4C9A">
        <w:rPr>
          <w:sz w:val="28"/>
          <w:szCs w:val="28"/>
        </w:rPr>
        <w:t>ы</w:t>
      </w:r>
      <w:r w:rsidR="006F1A1C" w:rsidRPr="00BF4C9A">
        <w:rPr>
          <w:sz w:val="28"/>
          <w:szCs w:val="28"/>
        </w:rPr>
        <w:t>берите правильный вариант ответа.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Расчет положения концов труб, исходя из количества оборотов расш</w:t>
      </w:r>
      <w:r w:rsidRPr="00BF4C9A">
        <w:rPr>
          <w:sz w:val="28"/>
          <w:szCs w:val="28"/>
        </w:rPr>
        <w:t>и</w:t>
      </w:r>
      <w:r w:rsidRPr="00BF4C9A">
        <w:rPr>
          <w:sz w:val="28"/>
          <w:szCs w:val="28"/>
        </w:rPr>
        <w:t>рителя и нагрузок на вращение.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Маркировка (клеймение, нестираемая краска и т.д.) концов труб перед протягиванием.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Использование биополимера (ксантан)</w:t>
      </w:r>
      <w:r w:rsidR="00676A00" w:rsidRPr="00BF4C9A">
        <w:rPr>
          <w:sz w:val="28"/>
          <w:szCs w:val="28"/>
        </w:rPr>
        <w:t xml:space="preserve">, для </w:t>
      </w:r>
      <w:r w:rsidR="00A346D4" w:rsidRPr="00BF4C9A">
        <w:rPr>
          <w:sz w:val="28"/>
          <w:szCs w:val="28"/>
        </w:rPr>
        <w:t>удержания выбуренной п</w:t>
      </w:r>
      <w:r w:rsidR="00A346D4" w:rsidRPr="00BF4C9A">
        <w:rPr>
          <w:sz w:val="28"/>
          <w:szCs w:val="28"/>
        </w:rPr>
        <w:t>о</w:t>
      </w:r>
      <w:r w:rsidR="00A346D4" w:rsidRPr="00BF4C9A">
        <w:rPr>
          <w:sz w:val="28"/>
          <w:szCs w:val="28"/>
        </w:rPr>
        <w:t>роды во взвешенном состоянии и, как следствие, снижение нагрузок на вращение буровой колонны.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lastRenderedPageBreak/>
        <w:t>4. Последовательная фиксация пучка труб специальными хомутами с ш</w:t>
      </w:r>
      <w:r w:rsidRPr="00BF4C9A">
        <w:rPr>
          <w:sz w:val="28"/>
          <w:szCs w:val="28"/>
        </w:rPr>
        <w:t>а</w:t>
      </w:r>
      <w:r w:rsidRPr="00BF4C9A">
        <w:rPr>
          <w:sz w:val="28"/>
          <w:szCs w:val="28"/>
        </w:rPr>
        <w:t>гом 10 метров.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15. Какой инструмент необходимо применить, согласно </w:t>
      </w:r>
      <w:r w:rsidR="007439E3" w:rsidRPr="00BF4C9A">
        <w:rPr>
          <w:sz w:val="28"/>
          <w:szCs w:val="28"/>
        </w:rPr>
        <w:t>СП «Подземные и</w:t>
      </w:r>
      <w:r w:rsidR="007439E3" w:rsidRPr="00BF4C9A">
        <w:rPr>
          <w:sz w:val="28"/>
          <w:szCs w:val="28"/>
        </w:rPr>
        <w:t>н</w:t>
      </w:r>
      <w:r w:rsidR="007439E3" w:rsidRPr="00BF4C9A">
        <w:rPr>
          <w:sz w:val="28"/>
          <w:szCs w:val="28"/>
        </w:rPr>
        <w:t>женерные коммуникации. Прокладка горизонтальным направленным бур</w:t>
      </w:r>
      <w:r w:rsidR="007439E3" w:rsidRPr="00BF4C9A">
        <w:rPr>
          <w:sz w:val="28"/>
          <w:szCs w:val="28"/>
        </w:rPr>
        <w:t>е</w:t>
      </w:r>
      <w:r w:rsidR="007439E3" w:rsidRPr="00BF4C9A">
        <w:rPr>
          <w:sz w:val="28"/>
          <w:szCs w:val="28"/>
        </w:rPr>
        <w:t>нием»</w:t>
      </w:r>
      <w:r w:rsidRPr="00BF4C9A">
        <w:rPr>
          <w:sz w:val="28"/>
          <w:szCs w:val="28"/>
        </w:rPr>
        <w:t>, для предотвращения передачи крутящего момента рабочего инстр</w:t>
      </w:r>
      <w:r w:rsidRPr="00BF4C9A">
        <w:rPr>
          <w:sz w:val="28"/>
          <w:szCs w:val="28"/>
        </w:rPr>
        <w:t>у</w:t>
      </w:r>
      <w:r w:rsidRPr="00BF4C9A">
        <w:rPr>
          <w:sz w:val="28"/>
          <w:szCs w:val="28"/>
        </w:rPr>
        <w:t>мента на трубопровод в процессе протягивания в скважину?</w:t>
      </w:r>
      <w:r w:rsidR="006F1A1C" w:rsidRPr="00BF4C9A">
        <w:rPr>
          <w:sz w:val="28"/>
          <w:szCs w:val="28"/>
        </w:rPr>
        <w:t xml:space="preserve"> Выберите пр</w:t>
      </w:r>
      <w:r w:rsidR="006F1A1C" w:rsidRPr="00BF4C9A">
        <w:rPr>
          <w:sz w:val="28"/>
          <w:szCs w:val="28"/>
        </w:rPr>
        <w:t>а</w:t>
      </w:r>
      <w:r w:rsidR="006F1A1C" w:rsidRPr="00BF4C9A">
        <w:rPr>
          <w:sz w:val="28"/>
          <w:szCs w:val="28"/>
        </w:rPr>
        <w:t>вильный вариант ответа.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Оголовок с закреплением на нем вертлюга.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Расширитель с закреплением на нем калибратора.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Опорно-роликовые блоки.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Опорно-направляющие кольца.</w:t>
      </w:r>
    </w:p>
    <w:p w:rsidR="00A346D4" w:rsidRPr="00BF4C9A" w:rsidRDefault="007D6290" w:rsidP="00A346D4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16. </w:t>
      </w:r>
      <w:r w:rsidR="00A346D4" w:rsidRPr="00BF4C9A">
        <w:rPr>
          <w:sz w:val="28"/>
          <w:szCs w:val="28"/>
        </w:rPr>
        <w:t>Согласно ППР, расчетная скорость расширения составляет 1 м/мин. Во время производства работ из-за значительных нагрузок оператор вынужден был снизить скорость расширения до 0,5 м/мин. Какие действия, согласно с</w:t>
      </w:r>
      <w:r w:rsidR="00A346D4" w:rsidRPr="00BF4C9A">
        <w:rPr>
          <w:sz w:val="28"/>
          <w:szCs w:val="28"/>
        </w:rPr>
        <w:t>о</w:t>
      </w:r>
      <w:r w:rsidR="00A346D4" w:rsidRPr="00BF4C9A">
        <w:rPr>
          <w:sz w:val="28"/>
          <w:szCs w:val="28"/>
        </w:rPr>
        <w:t>гласно СП «Подземные инженерные коммуникации. Прокладка горизонтал</w:t>
      </w:r>
      <w:r w:rsidR="00A346D4" w:rsidRPr="00BF4C9A">
        <w:rPr>
          <w:sz w:val="28"/>
          <w:szCs w:val="28"/>
        </w:rPr>
        <w:t>ь</w:t>
      </w:r>
      <w:r w:rsidR="00A346D4" w:rsidRPr="00BF4C9A">
        <w:rPr>
          <w:sz w:val="28"/>
          <w:szCs w:val="28"/>
        </w:rPr>
        <w:t>ным направленным бурением»</w:t>
      </w:r>
      <w:r w:rsidR="00A346D4" w:rsidRPr="00BF4C9A">
        <w:rPr>
          <w:rFonts w:eastAsia="Calibri"/>
          <w:kern w:val="21"/>
          <w:sz w:val="28"/>
          <w:szCs w:val="28"/>
          <w:lang w:eastAsia="en-US"/>
        </w:rPr>
        <w:t>, необходимо предпринять для оптимального расходования ресурсов?</w:t>
      </w:r>
      <w:r w:rsidR="006F1A1C" w:rsidRPr="00BF4C9A">
        <w:rPr>
          <w:rFonts w:eastAsia="Calibri"/>
          <w:kern w:val="21"/>
          <w:sz w:val="28"/>
          <w:szCs w:val="28"/>
          <w:lang w:eastAsia="en-US"/>
        </w:rPr>
        <w:t xml:space="preserve"> </w:t>
      </w:r>
      <w:r w:rsidR="006F1A1C" w:rsidRPr="00BF4C9A">
        <w:rPr>
          <w:sz w:val="28"/>
          <w:szCs w:val="28"/>
        </w:rPr>
        <w:t>Выберите правильный вариант ответа.</w:t>
      </w:r>
    </w:p>
    <w:p w:rsidR="00A346D4" w:rsidRPr="00BF4C9A" w:rsidRDefault="00A346D4" w:rsidP="00A346D4">
      <w:pPr>
        <w:spacing w:before="240" w:line="276" w:lineRule="auto"/>
        <w:ind w:left="426" w:firstLine="0"/>
        <w:jc w:val="left"/>
        <w:rPr>
          <w:sz w:val="28"/>
          <w:szCs w:val="28"/>
        </w:rPr>
      </w:pPr>
      <w:r w:rsidRPr="00BF4C9A">
        <w:rPr>
          <w:sz w:val="28"/>
          <w:szCs w:val="28"/>
        </w:rPr>
        <w:t>1. Снизить концентрацию бентонита и других компонентов бурового ра</w:t>
      </w:r>
      <w:r w:rsidRPr="00BF4C9A">
        <w:rPr>
          <w:sz w:val="28"/>
          <w:szCs w:val="28"/>
        </w:rPr>
        <w:t>с</w:t>
      </w:r>
      <w:r w:rsidRPr="00BF4C9A">
        <w:rPr>
          <w:sz w:val="28"/>
          <w:szCs w:val="28"/>
        </w:rPr>
        <w:t>твора.</w:t>
      </w:r>
    </w:p>
    <w:p w:rsidR="00A346D4" w:rsidRPr="00BF4C9A" w:rsidRDefault="00A346D4" w:rsidP="00A346D4">
      <w:pPr>
        <w:spacing w:line="276" w:lineRule="auto"/>
        <w:ind w:left="426" w:firstLine="0"/>
        <w:jc w:val="left"/>
        <w:rPr>
          <w:sz w:val="28"/>
          <w:szCs w:val="28"/>
        </w:rPr>
      </w:pPr>
      <w:r w:rsidRPr="00BF4C9A">
        <w:rPr>
          <w:sz w:val="28"/>
          <w:szCs w:val="28"/>
        </w:rPr>
        <w:t>2. Повысить интенсивность подачи бурового раствора.</w:t>
      </w:r>
    </w:p>
    <w:p w:rsidR="00A346D4" w:rsidRPr="00BF4C9A" w:rsidRDefault="00A346D4" w:rsidP="00A346D4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Повысить концентрацию бентонита и других компонентов бурового раствора.</w:t>
      </w:r>
    </w:p>
    <w:p w:rsidR="00A346D4" w:rsidRPr="00BF4C9A" w:rsidRDefault="00A346D4" w:rsidP="00A346D4">
      <w:pPr>
        <w:spacing w:line="276" w:lineRule="auto"/>
        <w:ind w:left="426" w:firstLine="0"/>
        <w:jc w:val="left"/>
        <w:rPr>
          <w:sz w:val="28"/>
          <w:szCs w:val="28"/>
        </w:rPr>
      </w:pPr>
      <w:r w:rsidRPr="00BF4C9A">
        <w:rPr>
          <w:sz w:val="28"/>
          <w:szCs w:val="28"/>
        </w:rPr>
        <w:t>4. Снизить интенсивность подачи бурового раствора.</w:t>
      </w:r>
    </w:p>
    <w:p w:rsidR="0076186A" w:rsidRPr="00BF4C9A" w:rsidRDefault="0076186A" w:rsidP="00A346D4">
      <w:pPr>
        <w:spacing w:line="276" w:lineRule="auto"/>
        <w:ind w:left="426" w:firstLine="0"/>
        <w:jc w:val="left"/>
        <w:rPr>
          <w:sz w:val="28"/>
          <w:szCs w:val="28"/>
        </w:rPr>
      </w:pPr>
    </w:p>
    <w:p w:rsidR="007D6290" w:rsidRPr="00BF4C9A" w:rsidRDefault="007D6290" w:rsidP="006F1A1C">
      <w:pPr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17. Какой документ необходимо разработать и согласовать, согласно </w:t>
      </w:r>
      <w:r w:rsidR="00EC28DC" w:rsidRPr="00BF4C9A">
        <w:rPr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sz w:val="28"/>
          <w:szCs w:val="28"/>
        </w:rPr>
        <w:t>, перед началом производства работ по строител</w:t>
      </w:r>
      <w:r w:rsidRPr="00BF4C9A">
        <w:rPr>
          <w:sz w:val="28"/>
          <w:szCs w:val="28"/>
        </w:rPr>
        <w:t>ь</w:t>
      </w:r>
      <w:r w:rsidRPr="00BF4C9A">
        <w:rPr>
          <w:sz w:val="28"/>
          <w:szCs w:val="28"/>
        </w:rPr>
        <w:t xml:space="preserve">ству методом ГНБ? </w:t>
      </w:r>
      <w:r w:rsidR="006F1A1C" w:rsidRPr="00BF4C9A">
        <w:rPr>
          <w:sz w:val="28"/>
          <w:szCs w:val="28"/>
        </w:rPr>
        <w:t>Выберите правильный вариант ответа.</w:t>
      </w:r>
    </w:p>
    <w:p w:rsidR="006F1A1C" w:rsidRPr="00BF4C9A" w:rsidRDefault="006F1A1C" w:rsidP="006F1A1C">
      <w:pPr>
        <w:ind w:firstLine="0"/>
        <w:rPr>
          <w:sz w:val="28"/>
          <w:szCs w:val="28"/>
        </w:rPr>
      </w:pPr>
    </w:p>
    <w:p w:rsidR="002A3E20" w:rsidRPr="00BF4C9A" w:rsidRDefault="007D6290" w:rsidP="006F1A1C">
      <w:pPr>
        <w:ind w:left="426" w:firstLine="0"/>
        <w:contextualSpacing/>
        <w:rPr>
          <w:sz w:val="28"/>
          <w:szCs w:val="28"/>
        </w:rPr>
      </w:pPr>
      <w:r w:rsidRPr="00BF4C9A">
        <w:rPr>
          <w:sz w:val="28"/>
          <w:szCs w:val="28"/>
        </w:rPr>
        <w:t>1. Проект производства работ.</w:t>
      </w:r>
      <w:r w:rsidR="00676A00" w:rsidRPr="00BF4C9A">
        <w:rPr>
          <w:sz w:val="28"/>
          <w:szCs w:val="28"/>
        </w:rPr>
        <w:t xml:space="preserve"> </w:t>
      </w:r>
    </w:p>
    <w:p w:rsidR="002A3E20" w:rsidRPr="00BF4C9A" w:rsidRDefault="002A3E20" w:rsidP="006F1A1C">
      <w:pPr>
        <w:spacing w:before="240"/>
        <w:ind w:left="426" w:firstLine="0"/>
        <w:contextualSpacing/>
        <w:rPr>
          <w:sz w:val="28"/>
          <w:szCs w:val="28"/>
        </w:rPr>
      </w:pPr>
      <w:r w:rsidRPr="00BF4C9A">
        <w:rPr>
          <w:sz w:val="28"/>
          <w:szCs w:val="28"/>
        </w:rPr>
        <w:t>2. Контрольно-исполнительная съемка.</w:t>
      </w:r>
    </w:p>
    <w:p w:rsidR="002A3E20" w:rsidRPr="00BF4C9A" w:rsidRDefault="002A3E20" w:rsidP="002A3E20">
      <w:pPr>
        <w:spacing w:before="240"/>
        <w:ind w:left="426" w:firstLine="0"/>
        <w:contextualSpacing/>
        <w:rPr>
          <w:sz w:val="28"/>
          <w:szCs w:val="28"/>
        </w:rPr>
      </w:pPr>
      <w:r w:rsidRPr="00BF4C9A">
        <w:rPr>
          <w:sz w:val="28"/>
          <w:szCs w:val="28"/>
        </w:rPr>
        <w:t>3. Журнал производства работ.</w:t>
      </w:r>
    </w:p>
    <w:p w:rsidR="007D6290" w:rsidRPr="00BF4C9A" w:rsidRDefault="002A3E20" w:rsidP="002A3E20">
      <w:pPr>
        <w:spacing w:before="240"/>
        <w:ind w:left="426" w:firstLine="0"/>
        <w:contextualSpacing/>
        <w:rPr>
          <w:sz w:val="28"/>
          <w:szCs w:val="28"/>
        </w:rPr>
      </w:pPr>
      <w:r w:rsidRPr="00BF4C9A">
        <w:rPr>
          <w:sz w:val="28"/>
          <w:szCs w:val="28"/>
        </w:rPr>
        <w:t xml:space="preserve">4. Журнал параметров бурового раствора. </w:t>
      </w:r>
    </w:p>
    <w:p w:rsidR="007D6290" w:rsidRPr="00BF4C9A" w:rsidRDefault="007D6290" w:rsidP="007D6290">
      <w:pPr>
        <w:suppressAutoHyphens/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18. Согласно </w:t>
      </w:r>
      <w:r w:rsidR="00EC28DC" w:rsidRPr="00BF4C9A">
        <w:rPr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sz w:val="28"/>
          <w:szCs w:val="28"/>
        </w:rPr>
        <w:t>, какие действия должен совершить подрядчик, осуществляющий строительство методом ГНБ,  перед началом производства работ на объекте?</w:t>
      </w:r>
      <w:r w:rsidR="006F1A1C" w:rsidRPr="00BF4C9A">
        <w:rPr>
          <w:sz w:val="28"/>
          <w:szCs w:val="28"/>
        </w:rPr>
        <w:t xml:space="preserve"> Выберите правильный вариант ответа.</w:t>
      </w:r>
    </w:p>
    <w:p w:rsidR="007D6290" w:rsidRPr="00BF4C9A" w:rsidRDefault="007D6290" w:rsidP="007D6290">
      <w:pPr>
        <w:suppressAutoHyphens/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lastRenderedPageBreak/>
        <w:t>1. Получить от заказчика разрешение на строительство, проектную и рабочую документацию со штампом «В производство работ».</w:t>
      </w:r>
    </w:p>
    <w:p w:rsidR="007D6290" w:rsidRPr="00BF4C9A" w:rsidRDefault="002213F7" w:rsidP="002213F7">
      <w:pPr>
        <w:suppressAutoHyphens/>
        <w:ind w:left="426" w:firstLine="0"/>
        <w:jc w:val="left"/>
        <w:rPr>
          <w:sz w:val="28"/>
          <w:szCs w:val="28"/>
        </w:rPr>
      </w:pPr>
      <w:r w:rsidRPr="00BF4C9A">
        <w:rPr>
          <w:sz w:val="28"/>
          <w:szCs w:val="28"/>
        </w:rPr>
        <w:t xml:space="preserve">2. </w:t>
      </w:r>
      <w:r w:rsidR="007D6290" w:rsidRPr="00BF4C9A">
        <w:rPr>
          <w:sz w:val="28"/>
          <w:szCs w:val="28"/>
        </w:rPr>
        <w:t>Разработать проектно-сметную документацию, пройти государственную экспертизу и поставить штамп «В производство работ»</w:t>
      </w:r>
      <w:r w:rsidRPr="00BF4C9A">
        <w:rPr>
          <w:sz w:val="28"/>
          <w:szCs w:val="28"/>
        </w:rPr>
        <w:t>.</w:t>
      </w:r>
    </w:p>
    <w:p w:rsidR="007D6290" w:rsidRPr="00BF4C9A" w:rsidRDefault="007D6290" w:rsidP="007D6290">
      <w:pPr>
        <w:suppressAutoHyphens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3.Произвести рекультивацию строительных площадок с вывозом строительных и бытовых отходов и получить разрешение начала работ у экологических служб. </w:t>
      </w:r>
    </w:p>
    <w:p w:rsidR="007D6290" w:rsidRPr="00BF4C9A" w:rsidRDefault="007D6290" w:rsidP="007D6290">
      <w:pPr>
        <w:suppressAutoHyphens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4. </w:t>
      </w:r>
      <w:r w:rsidR="002213F7" w:rsidRPr="00BF4C9A">
        <w:rPr>
          <w:sz w:val="28"/>
          <w:szCs w:val="28"/>
        </w:rPr>
        <w:t>Выполнить геологические изыскания для осуществления строительно-монтажных работ и поставить штамп «В производство работ».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19. После окончания строительства пилотной скважины зафиксированы о</w:t>
      </w:r>
      <w:r w:rsidRPr="00BF4C9A">
        <w:rPr>
          <w:sz w:val="28"/>
          <w:szCs w:val="28"/>
        </w:rPr>
        <w:t>т</w:t>
      </w:r>
      <w:r w:rsidRPr="00BF4C9A">
        <w:rPr>
          <w:sz w:val="28"/>
          <w:szCs w:val="28"/>
        </w:rPr>
        <w:t>клонения профиля и точки выхода пилотной скважины от проектного реш</w:t>
      </w:r>
      <w:r w:rsidRPr="00BF4C9A">
        <w:rPr>
          <w:sz w:val="28"/>
          <w:szCs w:val="28"/>
        </w:rPr>
        <w:t>е</w:t>
      </w:r>
      <w:r w:rsidRPr="00BF4C9A">
        <w:rPr>
          <w:sz w:val="28"/>
          <w:szCs w:val="28"/>
        </w:rPr>
        <w:t xml:space="preserve">ния. Какие действия, согласно </w:t>
      </w:r>
      <w:r w:rsidR="00EC28DC" w:rsidRPr="00BF4C9A">
        <w:rPr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sz w:val="28"/>
          <w:szCs w:val="28"/>
        </w:rPr>
        <w:t>, необходимы для дальнейшего выполнения работ по устройству подземного перехода методом горизонтального направленного бурения?</w:t>
      </w:r>
      <w:r w:rsidR="006F1A1C" w:rsidRPr="00BF4C9A">
        <w:rPr>
          <w:sz w:val="28"/>
          <w:szCs w:val="28"/>
        </w:rPr>
        <w:t xml:space="preserve"> Выберите правильный вариант о</w:t>
      </w:r>
      <w:r w:rsidR="006F1A1C" w:rsidRPr="00BF4C9A">
        <w:rPr>
          <w:sz w:val="28"/>
          <w:szCs w:val="28"/>
        </w:rPr>
        <w:t>т</w:t>
      </w:r>
      <w:r w:rsidR="006F1A1C" w:rsidRPr="00BF4C9A">
        <w:rPr>
          <w:sz w:val="28"/>
          <w:szCs w:val="28"/>
        </w:rPr>
        <w:t>вета.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Согласовать фактический профиль с директором генподрядной орган</w:t>
      </w:r>
      <w:r w:rsidRPr="00BF4C9A">
        <w:rPr>
          <w:sz w:val="28"/>
          <w:szCs w:val="28"/>
        </w:rPr>
        <w:t>и</w:t>
      </w:r>
      <w:r w:rsidRPr="00BF4C9A">
        <w:rPr>
          <w:sz w:val="28"/>
          <w:szCs w:val="28"/>
        </w:rPr>
        <w:t>зации.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Согласовать фактический профиль с проектной организацией и техн</w:t>
      </w:r>
      <w:r w:rsidRPr="00BF4C9A">
        <w:rPr>
          <w:sz w:val="28"/>
          <w:szCs w:val="28"/>
        </w:rPr>
        <w:t>и</w:t>
      </w:r>
      <w:r w:rsidRPr="00BF4C9A">
        <w:rPr>
          <w:sz w:val="28"/>
          <w:szCs w:val="28"/>
        </w:rPr>
        <w:t>ческим заказчиком.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3. Согласовать фактический профиль с производителем работ </w:t>
      </w:r>
      <w:r w:rsidR="000717EF" w:rsidRPr="00BF4C9A">
        <w:rPr>
          <w:sz w:val="28"/>
          <w:szCs w:val="28"/>
        </w:rPr>
        <w:t>или</w:t>
      </w:r>
      <w:r w:rsidRPr="00BF4C9A">
        <w:rPr>
          <w:sz w:val="28"/>
          <w:szCs w:val="28"/>
        </w:rPr>
        <w:t xml:space="preserve"> гла</w:t>
      </w:r>
      <w:r w:rsidRPr="00BF4C9A">
        <w:rPr>
          <w:sz w:val="28"/>
          <w:szCs w:val="28"/>
        </w:rPr>
        <w:t>в</w:t>
      </w:r>
      <w:r w:rsidRPr="00BF4C9A">
        <w:rPr>
          <w:sz w:val="28"/>
          <w:szCs w:val="28"/>
        </w:rPr>
        <w:t xml:space="preserve">ным инженером. 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Не согласовывать фактический профиль и продолжать производство работ.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20. Установите соответствие периодов производства (колонка А) и выполн</w:t>
      </w:r>
      <w:r w:rsidRPr="00BF4C9A">
        <w:rPr>
          <w:sz w:val="28"/>
          <w:szCs w:val="28"/>
        </w:rPr>
        <w:t>я</w:t>
      </w:r>
      <w:r w:rsidRPr="00BF4C9A">
        <w:rPr>
          <w:sz w:val="28"/>
          <w:szCs w:val="28"/>
        </w:rPr>
        <w:t xml:space="preserve">емых действий (колонка Б) согласно </w:t>
      </w:r>
      <w:r w:rsidR="00EC28DC" w:rsidRPr="00BF4C9A">
        <w:rPr>
          <w:kern w:val="21"/>
          <w:sz w:val="28"/>
          <w:szCs w:val="28"/>
        </w:rPr>
        <w:t>СП «Подземные инженерные коммун</w:t>
      </w:r>
      <w:r w:rsidR="00EC28DC" w:rsidRPr="00BF4C9A">
        <w:rPr>
          <w:kern w:val="21"/>
          <w:sz w:val="28"/>
          <w:szCs w:val="28"/>
        </w:rPr>
        <w:t>и</w:t>
      </w:r>
      <w:r w:rsidR="00EC28DC" w:rsidRPr="00BF4C9A">
        <w:rPr>
          <w:kern w:val="21"/>
          <w:sz w:val="28"/>
          <w:szCs w:val="28"/>
        </w:rPr>
        <w:t>кации. Прокладка горизонтальным направленным бурением»</w:t>
      </w:r>
      <w:r w:rsidRPr="00BF4C9A">
        <w:rPr>
          <w:sz w:val="28"/>
          <w:szCs w:val="28"/>
        </w:rPr>
        <w:t>. Каждому эл</w:t>
      </w:r>
      <w:r w:rsidRPr="00BF4C9A">
        <w:rPr>
          <w:sz w:val="28"/>
          <w:szCs w:val="28"/>
        </w:rPr>
        <w:t>е</w:t>
      </w:r>
      <w:r w:rsidRPr="00BF4C9A">
        <w:rPr>
          <w:sz w:val="28"/>
          <w:szCs w:val="28"/>
        </w:rPr>
        <w:t>менту колонки А соответствует один элемент колонки Б. Пример записи о</w:t>
      </w:r>
      <w:r w:rsidRPr="00BF4C9A">
        <w:rPr>
          <w:sz w:val="28"/>
          <w:szCs w:val="28"/>
        </w:rPr>
        <w:t>т</w:t>
      </w:r>
      <w:r w:rsidRPr="00BF4C9A">
        <w:rPr>
          <w:sz w:val="28"/>
          <w:szCs w:val="28"/>
        </w:rPr>
        <w:t>вета: 1 – А, 2 – Б, 3 – В.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02"/>
        <w:gridCol w:w="567"/>
        <w:gridCol w:w="5048"/>
      </w:tblGrid>
      <w:tr w:rsidR="007D6290" w:rsidRPr="00BF4C9A" w:rsidTr="007D6290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 xml:space="preserve">Периоды </w:t>
            </w:r>
          </w:p>
          <w:p w:rsidR="007D6290" w:rsidRPr="00BF4C9A" w:rsidRDefault="007D6290" w:rsidP="00CC6FAF">
            <w:pPr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48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Выполняемые действия</w:t>
            </w:r>
          </w:p>
        </w:tc>
      </w:tr>
      <w:tr w:rsidR="007D6290" w:rsidRPr="00BF4C9A" w:rsidTr="007D6290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Подготовительный период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А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Демонтаж бурового комплекса, очистка монтажных площадок от строительных и бытовых отходов</w:t>
            </w:r>
          </w:p>
        </w:tc>
      </w:tr>
      <w:tr w:rsidR="007D6290" w:rsidRPr="00BF4C9A" w:rsidTr="007D6290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Основной период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Б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left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Бестраншейная прокладка трубопров</w:t>
            </w:r>
            <w:r w:rsidRPr="00BF4C9A">
              <w:rPr>
                <w:sz w:val="28"/>
                <w:szCs w:val="28"/>
              </w:rPr>
              <w:t>о</w:t>
            </w:r>
            <w:r w:rsidR="000717EF" w:rsidRPr="00BF4C9A">
              <w:rPr>
                <w:sz w:val="28"/>
                <w:szCs w:val="28"/>
              </w:rPr>
              <w:t>да</w:t>
            </w:r>
          </w:p>
        </w:tc>
      </w:tr>
      <w:tr w:rsidR="007D6290" w:rsidRPr="00BF4C9A" w:rsidTr="007D6290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Заключительный период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jc w:val="center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В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7D6290" w:rsidRPr="00BF4C9A" w:rsidRDefault="007D6290" w:rsidP="00CC6FAF">
            <w:pPr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Получение разрешения на производство работ и геодезическая разбивка</w:t>
            </w:r>
          </w:p>
        </w:tc>
      </w:tr>
    </w:tbl>
    <w:p w:rsidR="007D6290" w:rsidRPr="00BF4C9A" w:rsidRDefault="000717EF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lastRenderedPageBreak/>
        <w:t>21. Какую</w:t>
      </w:r>
      <w:r w:rsidR="007D6290" w:rsidRPr="00BF4C9A">
        <w:rPr>
          <w:sz w:val="28"/>
          <w:szCs w:val="28"/>
        </w:rPr>
        <w:t xml:space="preserve"> исполнительную документацию </w:t>
      </w:r>
      <w:r w:rsidRPr="00BF4C9A">
        <w:rPr>
          <w:sz w:val="28"/>
          <w:szCs w:val="28"/>
        </w:rPr>
        <w:t xml:space="preserve">необходимо оформить </w:t>
      </w:r>
      <w:r w:rsidR="007D6290" w:rsidRPr="00BF4C9A">
        <w:rPr>
          <w:sz w:val="28"/>
          <w:szCs w:val="28"/>
        </w:rPr>
        <w:t>после пр</w:t>
      </w:r>
      <w:r w:rsidR="007D6290" w:rsidRPr="00BF4C9A">
        <w:rPr>
          <w:sz w:val="28"/>
          <w:szCs w:val="28"/>
        </w:rPr>
        <w:t>о</w:t>
      </w:r>
      <w:r w:rsidR="007D6290" w:rsidRPr="00BF4C9A">
        <w:rPr>
          <w:sz w:val="28"/>
          <w:szCs w:val="28"/>
        </w:rPr>
        <w:t xml:space="preserve">ходки пилотной скважины (по данным ее контроля траектории), согласно </w:t>
      </w:r>
      <w:r w:rsidR="00EC28DC" w:rsidRPr="00BF4C9A">
        <w:rPr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="007D6290" w:rsidRPr="00BF4C9A">
        <w:rPr>
          <w:sz w:val="28"/>
          <w:szCs w:val="28"/>
        </w:rPr>
        <w:t>?</w:t>
      </w:r>
      <w:r w:rsidR="006F1A1C" w:rsidRPr="00BF4C9A">
        <w:rPr>
          <w:sz w:val="28"/>
          <w:szCs w:val="28"/>
        </w:rPr>
        <w:t xml:space="preserve"> Выберите правильный вариант ответа.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1. </w:t>
      </w:r>
      <w:r w:rsidR="00AA0C61" w:rsidRPr="00BF4C9A">
        <w:rPr>
          <w:sz w:val="28"/>
          <w:szCs w:val="28"/>
        </w:rPr>
        <w:t>Протокол</w:t>
      </w:r>
      <w:r w:rsidRPr="00BF4C9A">
        <w:rPr>
          <w:sz w:val="28"/>
          <w:szCs w:val="28"/>
        </w:rPr>
        <w:t xml:space="preserve"> подтверждени</w:t>
      </w:r>
      <w:r w:rsidR="00AA0C61" w:rsidRPr="00BF4C9A">
        <w:rPr>
          <w:sz w:val="28"/>
          <w:szCs w:val="28"/>
        </w:rPr>
        <w:t>я</w:t>
      </w:r>
      <w:r w:rsidRPr="00BF4C9A">
        <w:rPr>
          <w:sz w:val="28"/>
          <w:szCs w:val="28"/>
        </w:rPr>
        <w:t xml:space="preserve"> грунтовых условий при строительстве пило</w:t>
      </w:r>
      <w:r w:rsidRPr="00BF4C9A">
        <w:rPr>
          <w:sz w:val="28"/>
          <w:szCs w:val="28"/>
        </w:rPr>
        <w:t>т</w:t>
      </w:r>
      <w:r w:rsidRPr="00BF4C9A">
        <w:rPr>
          <w:sz w:val="28"/>
          <w:szCs w:val="28"/>
        </w:rPr>
        <w:t>ной скважины.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Акт геодезической разбивки, паспорт перехода, акт визуального осмо</w:t>
      </w:r>
      <w:r w:rsidRPr="00BF4C9A">
        <w:rPr>
          <w:sz w:val="28"/>
          <w:szCs w:val="28"/>
        </w:rPr>
        <w:t>т</w:t>
      </w:r>
      <w:r w:rsidRPr="00BF4C9A">
        <w:rPr>
          <w:sz w:val="28"/>
          <w:szCs w:val="28"/>
        </w:rPr>
        <w:t xml:space="preserve">ра скважины 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Акт приемки расширенной скважины и готовности для протягивания трубопровода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Протокол бурения, чертежи фактического профиля и план пилотной скважины.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22. Установите правильную последовательность действий при подготовке стального трубопровода </w:t>
      </w:r>
      <w:r w:rsidR="00CC6FAF" w:rsidRPr="00BF4C9A">
        <w:rPr>
          <w:sz w:val="28"/>
          <w:szCs w:val="28"/>
        </w:rPr>
        <w:t xml:space="preserve">диаметра </w:t>
      </w:r>
      <w:r w:rsidRPr="00BF4C9A">
        <w:rPr>
          <w:sz w:val="28"/>
          <w:szCs w:val="28"/>
        </w:rPr>
        <w:t>500</w:t>
      </w:r>
      <w:r w:rsidR="00CC6FAF" w:rsidRPr="00BF4C9A">
        <w:rPr>
          <w:sz w:val="28"/>
          <w:szCs w:val="28"/>
        </w:rPr>
        <w:t xml:space="preserve"> </w:t>
      </w:r>
      <w:r w:rsidRPr="00BF4C9A">
        <w:rPr>
          <w:sz w:val="28"/>
          <w:szCs w:val="28"/>
        </w:rPr>
        <w:t xml:space="preserve">мм к протягиванию (согласно </w:t>
      </w:r>
      <w:r w:rsidR="00EC28DC" w:rsidRPr="00BF4C9A">
        <w:rPr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sz w:val="28"/>
          <w:szCs w:val="28"/>
        </w:rPr>
        <w:t>):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Сварка трубопровода.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Выкладка на роликовые опоры.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Изоляция сварочных стыков.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Входной контроль трубы.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5. Проведение испытаний трубопровода.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23.  Исходя из отчета инженерно-геологических изысканий, участок трассы бурения скважины проходит через сыпучие галечников</w:t>
      </w:r>
      <w:r w:rsidR="00AA0C61" w:rsidRPr="00BF4C9A">
        <w:rPr>
          <w:sz w:val="28"/>
          <w:szCs w:val="28"/>
        </w:rPr>
        <w:t xml:space="preserve">ые и гравелистые грунты. Какое действие </w:t>
      </w:r>
      <w:r w:rsidR="00BD66CD" w:rsidRPr="00BF4C9A">
        <w:rPr>
          <w:b/>
          <w:sz w:val="28"/>
          <w:szCs w:val="28"/>
        </w:rPr>
        <w:t>НЕ</w:t>
      </w:r>
      <w:r w:rsidR="00AA0C61" w:rsidRPr="00BF4C9A">
        <w:rPr>
          <w:sz w:val="28"/>
          <w:szCs w:val="28"/>
        </w:rPr>
        <w:t xml:space="preserve"> </w:t>
      </w:r>
      <w:r w:rsidR="00BD66CD" w:rsidRPr="00BF4C9A">
        <w:rPr>
          <w:sz w:val="28"/>
          <w:szCs w:val="28"/>
        </w:rPr>
        <w:t>входит</w:t>
      </w:r>
      <w:r w:rsidR="00AA0C61" w:rsidRPr="00BF4C9A">
        <w:rPr>
          <w:sz w:val="28"/>
          <w:szCs w:val="28"/>
        </w:rPr>
        <w:t xml:space="preserve"> в </w:t>
      </w:r>
      <w:r w:rsidR="00BD66CD" w:rsidRPr="00BF4C9A">
        <w:rPr>
          <w:sz w:val="28"/>
          <w:szCs w:val="28"/>
        </w:rPr>
        <w:t>перечень</w:t>
      </w:r>
      <w:r w:rsidRPr="00BF4C9A">
        <w:rPr>
          <w:sz w:val="28"/>
          <w:szCs w:val="28"/>
        </w:rPr>
        <w:t xml:space="preserve"> дополнительных </w:t>
      </w:r>
      <w:r w:rsidR="00BD66CD" w:rsidRPr="00BF4C9A">
        <w:rPr>
          <w:sz w:val="28"/>
          <w:szCs w:val="28"/>
        </w:rPr>
        <w:t>мероприятий по</w:t>
      </w:r>
      <w:r w:rsidRPr="00BF4C9A">
        <w:rPr>
          <w:sz w:val="28"/>
          <w:szCs w:val="28"/>
        </w:rPr>
        <w:t xml:space="preserve"> обеспе</w:t>
      </w:r>
      <w:r w:rsidR="00BD66CD" w:rsidRPr="00BF4C9A">
        <w:rPr>
          <w:sz w:val="28"/>
          <w:szCs w:val="28"/>
        </w:rPr>
        <w:t xml:space="preserve">чению </w:t>
      </w:r>
      <w:r w:rsidRPr="00BF4C9A">
        <w:rPr>
          <w:sz w:val="28"/>
          <w:szCs w:val="28"/>
        </w:rPr>
        <w:t xml:space="preserve">производства буровых работ (согласно </w:t>
      </w:r>
      <w:r w:rsidR="00EC28DC" w:rsidRPr="00BF4C9A">
        <w:rPr>
          <w:sz w:val="28"/>
          <w:szCs w:val="28"/>
        </w:rPr>
        <w:t>СП «Подземные и</w:t>
      </w:r>
      <w:r w:rsidR="00EC28DC" w:rsidRPr="00BF4C9A">
        <w:rPr>
          <w:sz w:val="28"/>
          <w:szCs w:val="28"/>
        </w:rPr>
        <w:t>н</w:t>
      </w:r>
      <w:r w:rsidR="00EC28DC" w:rsidRPr="00BF4C9A">
        <w:rPr>
          <w:sz w:val="28"/>
          <w:szCs w:val="28"/>
        </w:rPr>
        <w:t>женерные коммуникации. Прокладка горизонтальным направленным бур</w:t>
      </w:r>
      <w:r w:rsidR="00EC28DC" w:rsidRPr="00BF4C9A">
        <w:rPr>
          <w:sz w:val="28"/>
          <w:szCs w:val="28"/>
        </w:rPr>
        <w:t>е</w:t>
      </w:r>
      <w:r w:rsidR="00EC28DC" w:rsidRPr="00BF4C9A">
        <w:rPr>
          <w:sz w:val="28"/>
          <w:szCs w:val="28"/>
        </w:rPr>
        <w:t>нием»</w:t>
      </w:r>
      <w:r w:rsidRPr="00BF4C9A">
        <w:rPr>
          <w:sz w:val="28"/>
          <w:szCs w:val="28"/>
        </w:rPr>
        <w:t>)?</w:t>
      </w:r>
      <w:r w:rsidR="006F1A1C" w:rsidRPr="00BF4C9A">
        <w:rPr>
          <w:sz w:val="28"/>
          <w:szCs w:val="28"/>
        </w:rPr>
        <w:t xml:space="preserve"> Выберите правильный вариант ответа.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Крепление обсадной трубой.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Предварительное укрепление грунта.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Устройство разгрузочных скважин.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Увеличение объема бурового раствора.</w:t>
      </w:r>
    </w:p>
    <w:p w:rsidR="0076186A" w:rsidRPr="00BF4C9A" w:rsidRDefault="0076186A" w:rsidP="007D6290">
      <w:pPr>
        <w:ind w:left="426" w:firstLine="0"/>
        <w:rPr>
          <w:sz w:val="28"/>
          <w:szCs w:val="28"/>
        </w:rPr>
      </w:pPr>
    </w:p>
    <w:p w:rsidR="0076186A" w:rsidRPr="00BF4C9A" w:rsidRDefault="007D6290" w:rsidP="00212531">
      <w:pPr>
        <w:pStyle w:val="a4"/>
        <w:spacing w:line="240" w:lineRule="auto"/>
        <w:ind w:left="0"/>
        <w:jc w:val="both"/>
        <w:rPr>
          <w:iCs/>
          <w:sz w:val="28"/>
          <w:szCs w:val="28"/>
          <w:lang w:eastAsia="x-none"/>
        </w:rPr>
      </w:pPr>
      <w:r w:rsidRPr="00BF4C9A">
        <w:rPr>
          <w:sz w:val="28"/>
          <w:szCs w:val="28"/>
        </w:rPr>
        <w:t>24</w:t>
      </w:r>
      <w:r w:rsidR="00BD66CD" w:rsidRPr="00BF4C9A">
        <w:rPr>
          <w:sz w:val="28"/>
          <w:szCs w:val="28"/>
        </w:rPr>
        <w:t xml:space="preserve">. </w:t>
      </w:r>
      <w:r w:rsidR="0076186A" w:rsidRPr="00BF4C9A">
        <w:rPr>
          <w:iCs/>
          <w:sz w:val="28"/>
          <w:szCs w:val="28"/>
          <w:lang w:eastAsia="x-none"/>
        </w:rPr>
        <w:t>При строительстве подводного перехода фактическая точка выхода п</w:t>
      </w:r>
      <w:r w:rsidR="0076186A" w:rsidRPr="00BF4C9A">
        <w:rPr>
          <w:iCs/>
          <w:sz w:val="28"/>
          <w:szCs w:val="28"/>
          <w:lang w:eastAsia="x-none"/>
        </w:rPr>
        <w:t>и</w:t>
      </w:r>
      <w:r w:rsidR="0076186A" w:rsidRPr="00BF4C9A">
        <w:rPr>
          <w:iCs/>
          <w:sz w:val="28"/>
          <w:szCs w:val="28"/>
          <w:lang w:eastAsia="x-none"/>
        </w:rPr>
        <w:t>лотного бура отклонилась от проектного положения в плане</w:t>
      </w:r>
      <w:r w:rsidR="0076186A" w:rsidRPr="00BF4C9A">
        <w:rPr>
          <w:b/>
          <w:iCs/>
          <w:sz w:val="28"/>
          <w:szCs w:val="28"/>
          <w:lang w:eastAsia="x-none"/>
        </w:rPr>
        <w:t xml:space="preserve"> </w:t>
      </w:r>
      <w:r w:rsidR="0076186A" w:rsidRPr="00BF4C9A">
        <w:rPr>
          <w:iCs/>
          <w:sz w:val="28"/>
          <w:szCs w:val="28"/>
          <w:lang w:eastAsia="x-none"/>
        </w:rPr>
        <w:t xml:space="preserve">по нормали на 4 метра. Нарушила ли подрядная организация требования </w:t>
      </w:r>
      <w:r w:rsidR="0076186A" w:rsidRPr="00BF4C9A">
        <w:rPr>
          <w:rFonts w:eastAsia="Calibri"/>
          <w:kern w:val="21"/>
          <w:sz w:val="28"/>
          <w:szCs w:val="28"/>
        </w:rPr>
        <w:t>СП «Подземные и</w:t>
      </w:r>
      <w:r w:rsidR="0076186A" w:rsidRPr="00BF4C9A">
        <w:rPr>
          <w:rFonts w:eastAsia="Calibri"/>
          <w:kern w:val="21"/>
          <w:sz w:val="28"/>
          <w:szCs w:val="28"/>
        </w:rPr>
        <w:t>н</w:t>
      </w:r>
      <w:r w:rsidR="0076186A" w:rsidRPr="00BF4C9A">
        <w:rPr>
          <w:rFonts w:eastAsia="Calibri"/>
          <w:kern w:val="21"/>
          <w:sz w:val="28"/>
          <w:szCs w:val="28"/>
        </w:rPr>
        <w:t>женерные коммуникации. Прокладка горизонтальным направленным бурен</w:t>
      </w:r>
      <w:r w:rsidR="0076186A" w:rsidRPr="00BF4C9A">
        <w:rPr>
          <w:rFonts w:eastAsia="Calibri"/>
          <w:kern w:val="21"/>
          <w:sz w:val="28"/>
          <w:szCs w:val="28"/>
        </w:rPr>
        <w:t>и</w:t>
      </w:r>
      <w:r w:rsidR="0076186A" w:rsidRPr="00BF4C9A">
        <w:rPr>
          <w:rFonts w:eastAsia="Calibri"/>
          <w:kern w:val="21"/>
          <w:sz w:val="28"/>
          <w:szCs w:val="28"/>
        </w:rPr>
        <w:t>ем»</w:t>
      </w:r>
      <w:r w:rsidR="0076186A" w:rsidRPr="00BF4C9A">
        <w:rPr>
          <w:iCs/>
          <w:sz w:val="28"/>
          <w:szCs w:val="28"/>
          <w:lang w:eastAsia="x-none"/>
        </w:rPr>
        <w:t xml:space="preserve"> по допустимым отклонениям в точке выхода бура? Выберите правил</w:t>
      </w:r>
      <w:r w:rsidR="0076186A" w:rsidRPr="00BF4C9A">
        <w:rPr>
          <w:iCs/>
          <w:sz w:val="28"/>
          <w:szCs w:val="28"/>
          <w:lang w:eastAsia="x-none"/>
        </w:rPr>
        <w:t>ь</w:t>
      </w:r>
      <w:r w:rsidR="0076186A" w:rsidRPr="00BF4C9A">
        <w:rPr>
          <w:iCs/>
          <w:sz w:val="28"/>
          <w:szCs w:val="28"/>
          <w:lang w:eastAsia="x-none"/>
        </w:rPr>
        <w:t>ный вариант ответа.</w:t>
      </w:r>
    </w:p>
    <w:p w:rsidR="0076186A" w:rsidRPr="00BF4C9A" w:rsidRDefault="0076186A" w:rsidP="0076186A">
      <w:pPr>
        <w:tabs>
          <w:tab w:val="left" w:pos="142"/>
        </w:tabs>
        <w:ind w:left="426" w:firstLine="0"/>
        <w:contextualSpacing/>
        <w:rPr>
          <w:iCs/>
          <w:sz w:val="28"/>
          <w:szCs w:val="28"/>
          <w:lang w:eastAsia="x-none"/>
        </w:rPr>
      </w:pPr>
      <w:r w:rsidRPr="00BF4C9A">
        <w:rPr>
          <w:sz w:val="28"/>
          <w:szCs w:val="28"/>
          <w:lang w:eastAsia="en-US"/>
        </w:rPr>
        <w:lastRenderedPageBreak/>
        <w:t>1. Нарушила, так как допускается отклонение не</w:t>
      </w:r>
      <w:r w:rsidRPr="00BF4C9A">
        <w:rPr>
          <w:b/>
          <w:sz w:val="28"/>
          <w:szCs w:val="28"/>
          <w:lang w:eastAsia="en-US"/>
        </w:rPr>
        <w:t xml:space="preserve"> </w:t>
      </w:r>
      <w:r w:rsidRPr="00BF4C9A">
        <w:rPr>
          <w:sz w:val="28"/>
          <w:szCs w:val="28"/>
          <w:lang w:eastAsia="en-US"/>
        </w:rPr>
        <w:t>более 1% длины перех</w:t>
      </w:r>
      <w:r w:rsidRPr="00BF4C9A">
        <w:rPr>
          <w:sz w:val="28"/>
          <w:szCs w:val="28"/>
          <w:lang w:eastAsia="en-US"/>
        </w:rPr>
        <w:t>о</w:t>
      </w:r>
      <w:r w:rsidRPr="00BF4C9A">
        <w:rPr>
          <w:sz w:val="28"/>
          <w:szCs w:val="28"/>
          <w:lang w:eastAsia="en-US"/>
        </w:rPr>
        <w:t>да, но не</w:t>
      </w:r>
      <w:r w:rsidRPr="00BF4C9A">
        <w:rPr>
          <w:b/>
          <w:sz w:val="28"/>
          <w:szCs w:val="28"/>
          <w:lang w:eastAsia="en-US"/>
        </w:rPr>
        <w:t xml:space="preserve"> </w:t>
      </w:r>
      <w:r w:rsidRPr="00BF4C9A">
        <w:rPr>
          <w:sz w:val="28"/>
          <w:szCs w:val="28"/>
          <w:lang w:eastAsia="en-US"/>
        </w:rPr>
        <w:t>более +9 метров и -3 метра по оси скважины и 3 метра в плане</w:t>
      </w:r>
      <w:r w:rsidRPr="00BF4C9A">
        <w:rPr>
          <w:b/>
          <w:sz w:val="28"/>
          <w:szCs w:val="28"/>
          <w:lang w:eastAsia="en-US"/>
        </w:rPr>
        <w:t xml:space="preserve"> </w:t>
      </w:r>
      <w:r w:rsidRPr="00BF4C9A">
        <w:rPr>
          <w:sz w:val="28"/>
          <w:szCs w:val="28"/>
          <w:lang w:eastAsia="en-US"/>
        </w:rPr>
        <w:t>по нормали к ней</w:t>
      </w:r>
      <w:r w:rsidRPr="00BF4C9A">
        <w:rPr>
          <w:sz w:val="28"/>
          <w:szCs w:val="28"/>
        </w:rPr>
        <w:t>.</w:t>
      </w:r>
    </w:p>
    <w:p w:rsidR="0076186A" w:rsidRPr="00BF4C9A" w:rsidRDefault="0076186A" w:rsidP="0076186A">
      <w:pPr>
        <w:tabs>
          <w:tab w:val="left" w:pos="142"/>
        </w:tabs>
        <w:ind w:left="426" w:firstLine="0"/>
        <w:contextualSpacing/>
        <w:rPr>
          <w:iCs/>
          <w:sz w:val="28"/>
          <w:szCs w:val="28"/>
          <w:lang w:eastAsia="x-none"/>
        </w:rPr>
      </w:pPr>
      <w:r w:rsidRPr="00BF4C9A">
        <w:rPr>
          <w:sz w:val="28"/>
          <w:szCs w:val="28"/>
          <w:lang w:eastAsia="en-US"/>
        </w:rPr>
        <w:t xml:space="preserve">2. </w:t>
      </w:r>
      <w:r w:rsidRPr="00BF4C9A">
        <w:rPr>
          <w:b/>
          <w:sz w:val="28"/>
          <w:szCs w:val="28"/>
          <w:lang w:eastAsia="en-US"/>
        </w:rPr>
        <w:t xml:space="preserve">НЕ </w:t>
      </w:r>
      <w:r w:rsidRPr="00BF4C9A">
        <w:rPr>
          <w:sz w:val="28"/>
          <w:szCs w:val="28"/>
          <w:lang w:eastAsia="en-US"/>
        </w:rPr>
        <w:t>нарушила, так как допускается отклонение не</w:t>
      </w:r>
      <w:r w:rsidRPr="00BF4C9A">
        <w:rPr>
          <w:b/>
          <w:sz w:val="28"/>
          <w:szCs w:val="28"/>
          <w:lang w:eastAsia="en-US"/>
        </w:rPr>
        <w:t xml:space="preserve"> </w:t>
      </w:r>
      <w:r w:rsidRPr="00BF4C9A">
        <w:rPr>
          <w:sz w:val="28"/>
          <w:szCs w:val="28"/>
          <w:lang w:eastAsia="en-US"/>
        </w:rPr>
        <w:t>более +9 метров, -3 метра по оси скважины и 5 метров в плане</w:t>
      </w:r>
      <w:r w:rsidRPr="00BF4C9A">
        <w:rPr>
          <w:b/>
          <w:sz w:val="28"/>
          <w:szCs w:val="28"/>
          <w:lang w:eastAsia="en-US"/>
        </w:rPr>
        <w:t xml:space="preserve"> </w:t>
      </w:r>
      <w:r w:rsidRPr="00BF4C9A">
        <w:rPr>
          <w:sz w:val="28"/>
          <w:szCs w:val="28"/>
          <w:lang w:eastAsia="en-US"/>
        </w:rPr>
        <w:t>по нормали к ней.</w:t>
      </w:r>
    </w:p>
    <w:p w:rsidR="0076186A" w:rsidRPr="00BF4C9A" w:rsidRDefault="0076186A" w:rsidP="0076186A">
      <w:pPr>
        <w:tabs>
          <w:tab w:val="left" w:pos="142"/>
        </w:tabs>
        <w:ind w:left="426" w:firstLine="0"/>
        <w:contextualSpacing/>
        <w:rPr>
          <w:iCs/>
          <w:sz w:val="28"/>
          <w:szCs w:val="28"/>
          <w:lang w:eastAsia="x-none"/>
        </w:rPr>
      </w:pPr>
      <w:r w:rsidRPr="00BF4C9A">
        <w:rPr>
          <w:sz w:val="28"/>
          <w:szCs w:val="28"/>
          <w:lang w:eastAsia="en-US"/>
        </w:rPr>
        <w:t>3. Нарушила, так как допустимое отклонение не</w:t>
      </w:r>
      <w:r w:rsidRPr="00BF4C9A">
        <w:rPr>
          <w:b/>
          <w:sz w:val="28"/>
          <w:szCs w:val="28"/>
          <w:lang w:eastAsia="en-US"/>
        </w:rPr>
        <w:t xml:space="preserve"> </w:t>
      </w:r>
      <w:r w:rsidRPr="00BF4C9A">
        <w:rPr>
          <w:sz w:val="28"/>
          <w:szCs w:val="28"/>
          <w:lang w:eastAsia="en-US"/>
        </w:rPr>
        <w:t>более +3 метра и -3метра по оси скважины.</w:t>
      </w:r>
    </w:p>
    <w:p w:rsidR="0076186A" w:rsidRPr="00BF4C9A" w:rsidRDefault="0076186A" w:rsidP="0076186A">
      <w:pPr>
        <w:tabs>
          <w:tab w:val="left" w:pos="142"/>
        </w:tabs>
        <w:ind w:left="426" w:firstLine="0"/>
        <w:contextualSpacing/>
        <w:rPr>
          <w:sz w:val="28"/>
          <w:szCs w:val="28"/>
        </w:rPr>
      </w:pPr>
      <w:r w:rsidRPr="00BF4C9A">
        <w:rPr>
          <w:sz w:val="28"/>
          <w:szCs w:val="28"/>
        </w:rPr>
        <w:t xml:space="preserve">4. </w:t>
      </w:r>
      <w:r w:rsidRPr="00BF4C9A">
        <w:rPr>
          <w:b/>
          <w:sz w:val="28"/>
          <w:szCs w:val="28"/>
        </w:rPr>
        <w:t xml:space="preserve">НЕ </w:t>
      </w:r>
      <w:r w:rsidRPr="00BF4C9A">
        <w:rPr>
          <w:sz w:val="28"/>
          <w:szCs w:val="28"/>
        </w:rPr>
        <w:t>нарушила, так как допустимое отклонение не</w:t>
      </w:r>
      <w:r w:rsidRPr="00BF4C9A">
        <w:rPr>
          <w:b/>
          <w:sz w:val="28"/>
          <w:szCs w:val="28"/>
        </w:rPr>
        <w:t xml:space="preserve"> </w:t>
      </w:r>
      <w:r w:rsidRPr="00BF4C9A">
        <w:rPr>
          <w:sz w:val="28"/>
          <w:szCs w:val="28"/>
        </w:rPr>
        <w:t>менее 1% от длины перехода, но не</w:t>
      </w:r>
      <w:r w:rsidRPr="00BF4C9A">
        <w:rPr>
          <w:b/>
          <w:sz w:val="28"/>
          <w:szCs w:val="28"/>
        </w:rPr>
        <w:t xml:space="preserve"> </w:t>
      </w:r>
      <w:r w:rsidRPr="00BF4C9A">
        <w:rPr>
          <w:sz w:val="28"/>
          <w:szCs w:val="28"/>
        </w:rPr>
        <w:t>более +6 метров, -5 метров по оси скважины и 4 метра в плане</w:t>
      </w:r>
      <w:r w:rsidRPr="00BF4C9A">
        <w:rPr>
          <w:b/>
          <w:sz w:val="28"/>
          <w:szCs w:val="28"/>
        </w:rPr>
        <w:t xml:space="preserve"> </w:t>
      </w:r>
      <w:r w:rsidRPr="00BF4C9A">
        <w:rPr>
          <w:sz w:val="28"/>
          <w:szCs w:val="28"/>
        </w:rPr>
        <w:t>по нормали к ней.</w:t>
      </w:r>
    </w:p>
    <w:p w:rsidR="007D6290" w:rsidRPr="00BF4C9A" w:rsidRDefault="0076186A" w:rsidP="0076186A">
      <w:pPr>
        <w:keepNext/>
        <w:tabs>
          <w:tab w:val="left" w:pos="567"/>
        </w:tabs>
        <w:spacing w:before="240" w:after="240"/>
        <w:ind w:firstLine="0"/>
        <w:jc w:val="left"/>
        <w:rPr>
          <w:sz w:val="28"/>
          <w:szCs w:val="28"/>
        </w:rPr>
      </w:pPr>
      <w:r w:rsidRPr="00BF4C9A">
        <w:rPr>
          <w:sz w:val="28"/>
          <w:szCs w:val="28"/>
        </w:rPr>
        <w:t xml:space="preserve">25. Контроль </w:t>
      </w:r>
      <w:r w:rsidR="00212531" w:rsidRPr="00BF4C9A">
        <w:rPr>
          <w:sz w:val="28"/>
          <w:szCs w:val="28"/>
        </w:rPr>
        <w:t xml:space="preserve">каких технологических параметрам (по штатным </w:t>
      </w:r>
      <w:r w:rsidR="007D6290" w:rsidRPr="00BF4C9A">
        <w:rPr>
          <w:sz w:val="28"/>
          <w:szCs w:val="28"/>
        </w:rPr>
        <w:t>приборам б</w:t>
      </w:r>
      <w:r w:rsidR="007D6290" w:rsidRPr="00BF4C9A">
        <w:rPr>
          <w:sz w:val="28"/>
          <w:szCs w:val="28"/>
        </w:rPr>
        <w:t>у</w:t>
      </w:r>
      <w:r w:rsidR="007D6290" w:rsidRPr="00BF4C9A">
        <w:rPr>
          <w:sz w:val="28"/>
          <w:szCs w:val="28"/>
        </w:rPr>
        <w:t>ровой установки) необходимо вести в процессе расширения пилотной скв</w:t>
      </w:r>
      <w:r w:rsidR="007D6290" w:rsidRPr="00BF4C9A">
        <w:rPr>
          <w:sz w:val="28"/>
          <w:szCs w:val="28"/>
        </w:rPr>
        <w:t>а</w:t>
      </w:r>
      <w:r w:rsidR="007D6290" w:rsidRPr="00BF4C9A">
        <w:rPr>
          <w:sz w:val="28"/>
          <w:szCs w:val="28"/>
        </w:rPr>
        <w:t xml:space="preserve">жины (согласно </w:t>
      </w:r>
      <w:r w:rsidR="00EC28DC" w:rsidRPr="00BF4C9A">
        <w:rPr>
          <w:sz w:val="28"/>
          <w:szCs w:val="28"/>
        </w:rPr>
        <w:t>СП «Подземные инженерные коммуникации. Прокладка г</w:t>
      </w:r>
      <w:r w:rsidR="00EC28DC" w:rsidRPr="00BF4C9A">
        <w:rPr>
          <w:sz w:val="28"/>
          <w:szCs w:val="28"/>
        </w:rPr>
        <w:t>о</w:t>
      </w:r>
      <w:r w:rsidR="00EC28DC" w:rsidRPr="00BF4C9A">
        <w:rPr>
          <w:sz w:val="28"/>
          <w:szCs w:val="28"/>
        </w:rPr>
        <w:t>ризонтальным направленным бурением»</w:t>
      </w:r>
      <w:r w:rsidR="007D6290" w:rsidRPr="00BF4C9A">
        <w:rPr>
          <w:sz w:val="28"/>
          <w:szCs w:val="28"/>
        </w:rPr>
        <w:t>)?</w:t>
      </w:r>
      <w:r w:rsidR="006F1A1C" w:rsidRPr="00BF4C9A">
        <w:rPr>
          <w:sz w:val="28"/>
          <w:szCs w:val="28"/>
        </w:rPr>
        <w:t xml:space="preserve"> Выберите правильный вариант ответа.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Скорость протягивания расширителя.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Количество ходов поршня в насосе высокого давления.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Тяговое усилие и вращающий момент.</w:t>
      </w:r>
    </w:p>
    <w:p w:rsidR="007D6290" w:rsidRPr="00BF4C9A" w:rsidRDefault="007D6290" w:rsidP="00212531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4. </w:t>
      </w:r>
      <w:r w:rsidR="00BD66CD" w:rsidRPr="00BF4C9A">
        <w:rPr>
          <w:sz w:val="28"/>
          <w:szCs w:val="28"/>
        </w:rPr>
        <w:t>Температура</w:t>
      </w:r>
      <w:r w:rsidRPr="00BF4C9A">
        <w:rPr>
          <w:sz w:val="28"/>
          <w:szCs w:val="28"/>
        </w:rPr>
        <w:t xml:space="preserve"> двигателя буровой установки.</w:t>
      </w:r>
    </w:p>
    <w:p w:rsidR="00212531" w:rsidRPr="00BF4C9A" w:rsidRDefault="00212531" w:rsidP="00212531">
      <w:pPr>
        <w:ind w:left="426" w:firstLine="0"/>
        <w:rPr>
          <w:sz w:val="28"/>
          <w:szCs w:val="28"/>
        </w:rPr>
      </w:pPr>
    </w:p>
    <w:p w:rsidR="007D6290" w:rsidRPr="00BF4C9A" w:rsidRDefault="007D6290" w:rsidP="007D6290">
      <w:pPr>
        <w:spacing w:before="240"/>
        <w:ind w:firstLine="0"/>
        <w:contextualSpacing/>
        <w:rPr>
          <w:sz w:val="28"/>
          <w:szCs w:val="28"/>
        </w:rPr>
      </w:pPr>
      <w:r w:rsidRPr="00BF4C9A">
        <w:rPr>
          <w:sz w:val="28"/>
          <w:szCs w:val="28"/>
        </w:rPr>
        <w:t xml:space="preserve">26. Какие операции выполняют, согласно </w:t>
      </w:r>
      <w:r w:rsidR="00EC28DC" w:rsidRPr="00BF4C9A">
        <w:rPr>
          <w:sz w:val="28"/>
          <w:szCs w:val="28"/>
        </w:rPr>
        <w:t>СП «Подземные инженерные ко</w:t>
      </w:r>
      <w:r w:rsidR="00EC28DC" w:rsidRPr="00BF4C9A">
        <w:rPr>
          <w:sz w:val="28"/>
          <w:szCs w:val="28"/>
        </w:rPr>
        <w:t>м</w:t>
      </w:r>
      <w:r w:rsidR="00EC28DC" w:rsidRPr="00BF4C9A">
        <w:rPr>
          <w:sz w:val="28"/>
          <w:szCs w:val="28"/>
        </w:rPr>
        <w:t>муникации. Прокладка горизонтальным направленным бурением»</w:t>
      </w:r>
      <w:r w:rsidRPr="00BF4C9A">
        <w:rPr>
          <w:sz w:val="28"/>
          <w:szCs w:val="28"/>
        </w:rPr>
        <w:t>, по заве</w:t>
      </w:r>
      <w:r w:rsidRPr="00BF4C9A">
        <w:rPr>
          <w:sz w:val="28"/>
          <w:szCs w:val="28"/>
        </w:rPr>
        <w:t>р</w:t>
      </w:r>
      <w:r w:rsidRPr="00BF4C9A">
        <w:rPr>
          <w:sz w:val="28"/>
          <w:szCs w:val="28"/>
        </w:rPr>
        <w:t>шени</w:t>
      </w:r>
      <w:r w:rsidR="00BD66CD" w:rsidRPr="00BF4C9A">
        <w:rPr>
          <w:sz w:val="28"/>
          <w:szCs w:val="28"/>
        </w:rPr>
        <w:t>и</w:t>
      </w:r>
      <w:r w:rsidRPr="00BF4C9A">
        <w:rPr>
          <w:sz w:val="28"/>
          <w:szCs w:val="28"/>
        </w:rPr>
        <w:t xml:space="preserve"> приемки трубопровода, проложенного методом ГНБ?</w:t>
      </w:r>
      <w:r w:rsidR="006F1A1C" w:rsidRPr="00BF4C9A">
        <w:rPr>
          <w:sz w:val="28"/>
          <w:szCs w:val="28"/>
        </w:rPr>
        <w:t xml:space="preserve"> Выберите пр</w:t>
      </w:r>
      <w:r w:rsidR="006F1A1C" w:rsidRPr="00BF4C9A">
        <w:rPr>
          <w:sz w:val="28"/>
          <w:szCs w:val="28"/>
        </w:rPr>
        <w:t>а</w:t>
      </w:r>
      <w:r w:rsidR="006F1A1C" w:rsidRPr="00BF4C9A">
        <w:rPr>
          <w:sz w:val="28"/>
          <w:szCs w:val="28"/>
        </w:rPr>
        <w:t>вильный вариант ответа.</w:t>
      </w:r>
    </w:p>
    <w:p w:rsidR="007D6290" w:rsidRPr="00BF4C9A" w:rsidRDefault="007D6290" w:rsidP="007D6290">
      <w:pPr>
        <w:spacing w:before="240"/>
        <w:ind w:firstLine="0"/>
        <w:contextualSpacing/>
        <w:rPr>
          <w:sz w:val="28"/>
          <w:szCs w:val="28"/>
        </w:rPr>
      </w:pPr>
    </w:p>
    <w:p w:rsidR="007D6290" w:rsidRPr="00BF4C9A" w:rsidRDefault="007D6290" w:rsidP="007D6290">
      <w:pPr>
        <w:spacing w:before="240"/>
        <w:ind w:left="426" w:firstLine="0"/>
        <w:contextualSpacing/>
        <w:rPr>
          <w:sz w:val="28"/>
          <w:szCs w:val="28"/>
        </w:rPr>
      </w:pPr>
      <w:r w:rsidRPr="00BF4C9A">
        <w:rPr>
          <w:sz w:val="28"/>
          <w:szCs w:val="28"/>
        </w:rPr>
        <w:t>1. Стыковку проложенных труб с участками открытой прокладки.</w:t>
      </w:r>
    </w:p>
    <w:p w:rsidR="007D6290" w:rsidRPr="00BF4C9A" w:rsidRDefault="007D6290" w:rsidP="007D6290">
      <w:pPr>
        <w:ind w:left="426" w:firstLine="0"/>
        <w:contextualSpacing/>
        <w:rPr>
          <w:sz w:val="28"/>
          <w:szCs w:val="28"/>
        </w:rPr>
      </w:pPr>
      <w:r w:rsidRPr="00BF4C9A">
        <w:rPr>
          <w:sz w:val="28"/>
          <w:szCs w:val="28"/>
        </w:rPr>
        <w:t xml:space="preserve">2. </w:t>
      </w:r>
      <w:r w:rsidR="002213F7" w:rsidRPr="00BF4C9A">
        <w:rPr>
          <w:sz w:val="28"/>
          <w:szCs w:val="28"/>
        </w:rPr>
        <w:t>Сварку и выкладку подготовленного трубопровода.</w:t>
      </w:r>
    </w:p>
    <w:p w:rsidR="007D6290" w:rsidRPr="00BF4C9A" w:rsidRDefault="007D6290" w:rsidP="007D6290">
      <w:pPr>
        <w:ind w:left="426" w:firstLine="0"/>
        <w:contextualSpacing/>
        <w:rPr>
          <w:sz w:val="28"/>
          <w:szCs w:val="28"/>
        </w:rPr>
      </w:pPr>
      <w:r w:rsidRPr="00BF4C9A">
        <w:rPr>
          <w:sz w:val="28"/>
          <w:szCs w:val="28"/>
        </w:rPr>
        <w:t xml:space="preserve">3. </w:t>
      </w:r>
      <w:r w:rsidR="002213F7" w:rsidRPr="00BF4C9A">
        <w:rPr>
          <w:sz w:val="28"/>
          <w:szCs w:val="28"/>
        </w:rPr>
        <w:t>Планировку строительных площадок.</w:t>
      </w:r>
    </w:p>
    <w:p w:rsidR="007D6290" w:rsidRPr="00BF4C9A" w:rsidRDefault="007D6290" w:rsidP="007D6290">
      <w:pPr>
        <w:ind w:left="426" w:firstLine="0"/>
        <w:contextualSpacing/>
        <w:rPr>
          <w:sz w:val="28"/>
          <w:szCs w:val="28"/>
        </w:rPr>
      </w:pPr>
      <w:r w:rsidRPr="00BF4C9A">
        <w:rPr>
          <w:sz w:val="28"/>
          <w:szCs w:val="28"/>
        </w:rPr>
        <w:t>4. Визуальный контроль качества защитного покрытия трубопровода.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27. Какие документы, согласно </w:t>
      </w:r>
      <w:r w:rsidR="00EC28DC" w:rsidRPr="00BF4C9A">
        <w:rPr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sz w:val="28"/>
          <w:szCs w:val="28"/>
        </w:rPr>
        <w:t>, необходимо составить после окончан</w:t>
      </w:r>
      <w:r w:rsidR="00013B10" w:rsidRPr="00BF4C9A">
        <w:rPr>
          <w:sz w:val="28"/>
          <w:szCs w:val="28"/>
        </w:rPr>
        <w:t>ия формирования бурового канала</w:t>
      </w:r>
      <w:r w:rsidR="006F1A1C" w:rsidRPr="00BF4C9A">
        <w:rPr>
          <w:sz w:val="28"/>
          <w:szCs w:val="28"/>
        </w:rPr>
        <w:t>? Выберите правильный в</w:t>
      </w:r>
      <w:r w:rsidR="006F1A1C" w:rsidRPr="00BF4C9A">
        <w:rPr>
          <w:sz w:val="28"/>
          <w:szCs w:val="28"/>
        </w:rPr>
        <w:t>а</w:t>
      </w:r>
      <w:r w:rsidR="006F1A1C" w:rsidRPr="00BF4C9A">
        <w:rPr>
          <w:sz w:val="28"/>
          <w:szCs w:val="28"/>
        </w:rPr>
        <w:t>риант ответа.</w:t>
      </w:r>
      <w:r w:rsidRPr="00BF4C9A">
        <w:rPr>
          <w:sz w:val="28"/>
          <w:szCs w:val="28"/>
        </w:rPr>
        <w:t xml:space="preserve"> 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Акт приемки пилотной скважины и готовности ее к последующему расширению.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Акт приемки расширенной скважины и готовности ее под протягивание трубопровода.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Акт приемки трубопровода и готовности протяжки в нее рабочего тр</w:t>
      </w:r>
      <w:r w:rsidRPr="00BF4C9A">
        <w:rPr>
          <w:sz w:val="28"/>
          <w:szCs w:val="28"/>
        </w:rPr>
        <w:t>у</w:t>
      </w:r>
      <w:r w:rsidRPr="00BF4C9A">
        <w:rPr>
          <w:sz w:val="28"/>
          <w:szCs w:val="28"/>
        </w:rPr>
        <w:t>бопровода.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Акт приемки закрытого перехода и готовности его передачи в эксплу</w:t>
      </w:r>
      <w:r w:rsidRPr="00BF4C9A">
        <w:rPr>
          <w:sz w:val="28"/>
          <w:szCs w:val="28"/>
        </w:rPr>
        <w:t>а</w:t>
      </w:r>
      <w:r w:rsidRPr="00BF4C9A">
        <w:rPr>
          <w:sz w:val="28"/>
          <w:szCs w:val="28"/>
        </w:rPr>
        <w:t>тацию.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lastRenderedPageBreak/>
        <w:t xml:space="preserve">28. Допускается ли, согласно </w:t>
      </w:r>
      <w:r w:rsidR="00EC28DC" w:rsidRPr="00BF4C9A">
        <w:rPr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sz w:val="28"/>
          <w:szCs w:val="28"/>
        </w:rPr>
        <w:t>, операция разматыв</w:t>
      </w:r>
      <w:r w:rsidRPr="00BF4C9A">
        <w:rPr>
          <w:sz w:val="28"/>
          <w:szCs w:val="28"/>
        </w:rPr>
        <w:t>а</w:t>
      </w:r>
      <w:r w:rsidRPr="00BF4C9A">
        <w:rPr>
          <w:sz w:val="28"/>
          <w:szCs w:val="28"/>
        </w:rPr>
        <w:t xml:space="preserve">ния катушек (бухт) ПЭ труб в холодный период года? </w:t>
      </w:r>
      <w:r w:rsidR="006F1A1C" w:rsidRPr="00BF4C9A">
        <w:rPr>
          <w:sz w:val="28"/>
          <w:szCs w:val="28"/>
        </w:rPr>
        <w:t>Выберите правильный вариант ответа.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Допускается, так как нет ограничений по разматыванию катушек ПЭ труб в зависимости от температуры наружного воздуха.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Допускается, если созданы условия для предварительного подогрева ПЭ труб на катушке (в бухте).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Не допускается, так как запрещено разматывать катушки ПЭ труб в х</w:t>
      </w:r>
      <w:r w:rsidRPr="00BF4C9A">
        <w:rPr>
          <w:sz w:val="28"/>
          <w:szCs w:val="28"/>
        </w:rPr>
        <w:t>о</w:t>
      </w:r>
      <w:r w:rsidRPr="00BF4C9A">
        <w:rPr>
          <w:sz w:val="28"/>
          <w:szCs w:val="28"/>
        </w:rPr>
        <w:t>лодный период года.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Допускается, если температура наружного воздуха ниже указанной в техническом документе изготовителя на партию.</w:t>
      </w:r>
    </w:p>
    <w:p w:rsidR="007D6290" w:rsidRPr="00BF4C9A" w:rsidRDefault="007D6290" w:rsidP="007D6290">
      <w:pPr>
        <w:spacing w:before="240" w:after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29. Какие действия, согласно </w:t>
      </w:r>
      <w:r w:rsidR="00EC28DC" w:rsidRPr="00BF4C9A">
        <w:rPr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sz w:val="28"/>
          <w:szCs w:val="28"/>
        </w:rPr>
        <w:t>, необходимо выпо</w:t>
      </w:r>
      <w:r w:rsidRPr="00BF4C9A">
        <w:rPr>
          <w:sz w:val="28"/>
          <w:szCs w:val="28"/>
        </w:rPr>
        <w:t>л</w:t>
      </w:r>
      <w:r w:rsidRPr="00BF4C9A">
        <w:rPr>
          <w:sz w:val="28"/>
          <w:szCs w:val="28"/>
        </w:rPr>
        <w:t>нить при изменении грунтовых условий, относительно проектно-сметной д</w:t>
      </w:r>
      <w:r w:rsidRPr="00BF4C9A">
        <w:rPr>
          <w:sz w:val="28"/>
          <w:szCs w:val="28"/>
        </w:rPr>
        <w:t>о</w:t>
      </w:r>
      <w:r w:rsidRPr="00BF4C9A">
        <w:rPr>
          <w:sz w:val="28"/>
          <w:szCs w:val="28"/>
        </w:rPr>
        <w:t xml:space="preserve">кументации, в процессе производства работ (согласно </w:t>
      </w:r>
      <w:r w:rsidR="00EC28DC" w:rsidRPr="00BF4C9A">
        <w:rPr>
          <w:sz w:val="28"/>
          <w:szCs w:val="28"/>
        </w:rPr>
        <w:t>СП «Подземные инж</w:t>
      </w:r>
      <w:r w:rsidR="00EC28DC" w:rsidRPr="00BF4C9A">
        <w:rPr>
          <w:sz w:val="28"/>
          <w:szCs w:val="28"/>
        </w:rPr>
        <w:t>е</w:t>
      </w:r>
      <w:r w:rsidR="00EC28DC" w:rsidRPr="00BF4C9A">
        <w:rPr>
          <w:sz w:val="28"/>
          <w:szCs w:val="28"/>
        </w:rPr>
        <w:t>нерные коммуникации. Прокладка горизонтальным направленным бурен</w:t>
      </w:r>
      <w:r w:rsidR="00EC28DC" w:rsidRPr="00BF4C9A">
        <w:rPr>
          <w:sz w:val="28"/>
          <w:szCs w:val="28"/>
        </w:rPr>
        <w:t>и</w:t>
      </w:r>
      <w:r w:rsidR="00EC28DC" w:rsidRPr="00BF4C9A">
        <w:rPr>
          <w:sz w:val="28"/>
          <w:szCs w:val="28"/>
        </w:rPr>
        <w:t>ем»</w:t>
      </w:r>
      <w:r w:rsidRPr="00BF4C9A">
        <w:rPr>
          <w:sz w:val="28"/>
          <w:szCs w:val="28"/>
        </w:rPr>
        <w:t>)?</w:t>
      </w:r>
      <w:r w:rsidR="006F1A1C" w:rsidRPr="00BF4C9A">
        <w:rPr>
          <w:sz w:val="28"/>
          <w:szCs w:val="28"/>
        </w:rPr>
        <w:t xml:space="preserve"> Выберите правильный вариант ответа.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1.Корректировку состава раствора и технологических параметров бур</w:t>
      </w:r>
      <w:r w:rsidRPr="00BF4C9A">
        <w:rPr>
          <w:sz w:val="28"/>
          <w:szCs w:val="28"/>
        </w:rPr>
        <w:t>е</w:t>
      </w:r>
      <w:r w:rsidRPr="00BF4C9A">
        <w:rPr>
          <w:sz w:val="28"/>
          <w:szCs w:val="28"/>
        </w:rPr>
        <w:t>ния.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2.Корректировку расположения буровой установки и рабочего инстр</w:t>
      </w:r>
      <w:r w:rsidRPr="00BF4C9A">
        <w:rPr>
          <w:sz w:val="28"/>
          <w:szCs w:val="28"/>
        </w:rPr>
        <w:t>у</w:t>
      </w:r>
      <w:r w:rsidRPr="00BF4C9A">
        <w:rPr>
          <w:sz w:val="28"/>
          <w:szCs w:val="28"/>
        </w:rPr>
        <w:t>мента.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3.Коректировку расположения точек входа и выхода трассы бурения.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Пересогласовать проектное расположение  трассы бурения скважины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30. Какие требования по технике безопасности, согласно </w:t>
      </w:r>
      <w:r w:rsidR="00EC28DC" w:rsidRPr="00BF4C9A">
        <w:rPr>
          <w:sz w:val="28"/>
          <w:szCs w:val="28"/>
        </w:rPr>
        <w:t>СП «Подземные инженерные коммуникации. Прокладка горизонтальным направленным б</w:t>
      </w:r>
      <w:r w:rsidR="00EC28DC" w:rsidRPr="00BF4C9A">
        <w:rPr>
          <w:sz w:val="28"/>
          <w:szCs w:val="28"/>
        </w:rPr>
        <w:t>у</w:t>
      </w:r>
      <w:r w:rsidR="00EC28DC" w:rsidRPr="00BF4C9A">
        <w:rPr>
          <w:sz w:val="28"/>
          <w:szCs w:val="28"/>
        </w:rPr>
        <w:t>рением»</w:t>
      </w:r>
      <w:r w:rsidRPr="00BF4C9A">
        <w:rPr>
          <w:sz w:val="28"/>
          <w:szCs w:val="28"/>
        </w:rPr>
        <w:t>, необходимо соблюдать в процессе работы?</w:t>
      </w:r>
      <w:r w:rsidR="006F1A1C" w:rsidRPr="00BF4C9A">
        <w:rPr>
          <w:sz w:val="28"/>
          <w:szCs w:val="28"/>
        </w:rPr>
        <w:t xml:space="preserve"> Выберите правильный вариант ответа.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1. Проверять </w:t>
      </w:r>
      <w:r w:rsidR="00013B10" w:rsidRPr="00BF4C9A">
        <w:rPr>
          <w:sz w:val="28"/>
          <w:szCs w:val="28"/>
        </w:rPr>
        <w:t>наличие материалов и работников на строительной площа</w:t>
      </w:r>
      <w:r w:rsidR="00013B10" w:rsidRPr="00BF4C9A">
        <w:rPr>
          <w:sz w:val="28"/>
          <w:szCs w:val="28"/>
        </w:rPr>
        <w:t>д</w:t>
      </w:r>
      <w:r w:rsidR="00013B10" w:rsidRPr="00BF4C9A">
        <w:rPr>
          <w:sz w:val="28"/>
          <w:szCs w:val="28"/>
        </w:rPr>
        <w:t xml:space="preserve">ке. 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Проверять состояние подъездных путей к строительной площадке.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Проверять все крепежные детали на износ и повреждения.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Проверять отработанный буровой раствор на наличие веществ, пре</w:t>
      </w:r>
      <w:r w:rsidRPr="00BF4C9A">
        <w:rPr>
          <w:sz w:val="28"/>
          <w:szCs w:val="28"/>
        </w:rPr>
        <w:t>д</w:t>
      </w:r>
      <w:r w:rsidRPr="00BF4C9A">
        <w:rPr>
          <w:sz w:val="28"/>
          <w:szCs w:val="28"/>
        </w:rPr>
        <w:t>ставляющих опасность здоровью и жизни человека.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31. После окончания выполнения работ методом ГНБ на стройплощадке в котлованах накопилось 100 кубических метров отработанного бурового ра</w:t>
      </w:r>
      <w:r w:rsidRPr="00BF4C9A">
        <w:rPr>
          <w:sz w:val="28"/>
          <w:szCs w:val="28"/>
        </w:rPr>
        <w:t>с</w:t>
      </w:r>
      <w:r w:rsidRPr="00BF4C9A">
        <w:rPr>
          <w:sz w:val="28"/>
          <w:szCs w:val="28"/>
        </w:rPr>
        <w:t xml:space="preserve">твора. Какой вариант утилизации отработанного бурового раствора </w:t>
      </w:r>
      <w:r w:rsidRPr="00BF4C9A">
        <w:rPr>
          <w:b/>
          <w:sz w:val="28"/>
          <w:szCs w:val="28"/>
        </w:rPr>
        <w:t>НЕ</w:t>
      </w:r>
      <w:r w:rsidRPr="00BF4C9A">
        <w:rPr>
          <w:sz w:val="28"/>
          <w:szCs w:val="28"/>
        </w:rPr>
        <w:t xml:space="preserve"> я</w:t>
      </w:r>
      <w:r w:rsidRPr="00BF4C9A">
        <w:rPr>
          <w:sz w:val="28"/>
          <w:szCs w:val="28"/>
        </w:rPr>
        <w:t>в</w:t>
      </w:r>
      <w:r w:rsidRPr="00BF4C9A">
        <w:rPr>
          <w:sz w:val="28"/>
          <w:szCs w:val="28"/>
        </w:rPr>
        <w:t xml:space="preserve">ляются допустимым, согласно </w:t>
      </w:r>
      <w:r w:rsidR="00EC28DC" w:rsidRPr="00BF4C9A">
        <w:rPr>
          <w:sz w:val="28"/>
          <w:szCs w:val="28"/>
        </w:rPr>
        <w:t xml:space="preserve">СП «Подземные инженерные коммуникации. </w:t>
      </w:r>
      <w:r w:rsidR="00EC28DC" w:rsidRPr="00BF4C9A">
        <w:rPr>
          <w:sz w:val="28"/>
          <w:szCs w:val="28"/>
        </w:rPr>
        <w:lastRenderedPageBreak/>
        <w:t>Прокладка горизонтальным направленным бурением»</w:t>
      </w:r>
      <w:r w:rsidRPr="00BF4C9A">
        <w:rPr>
          <w:sz w:val="28"/>
          <w:szCs w:val="28"/>
        </w:rPr>
        <w:t>?</w:t>
      </w:r>
      <w:r w:rsidR="006F1A1C" w:rsidRPr="00BF4C9A">
        <w:rPr>
          <w:sz w:val="28"/>
          <w:szCs w:val="28"/>
        </w:rPr>
        <w:t xml:space="preserve"> Выберите правил</w:t>
      </w:r>
      <w:r w:rsidR="006F1A1C" w:rsidRPr="00BF4C9A">
        <w:rPr>
          <w:sz w:val="28"/>
          <w:szCs w:val="28"/>
        </w:rPr>
        <w:t>ь</w:t>
      </w:r>
      <w:r w:rsidR="006F1A1C" w:rsidRPr="00BF4C9A">
        <w:rPr>
          <w:sz w:val="28"/>
          <w:szCs w:val="28"/>
        </w:rPr>
        <w:t>ный вариант ответа.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Вывоз со строительной площадки с помощью специализированной техники до ближайшего водоема рыбохозяйственного значения (при с</w:t>
      </w:r>
      <w:r w:rsidRPr="00BF4C9A">
        <w:rPr>
          <w:sz w:val="28"/>
          <w:szCs w:val="28"/>
        </w:rPr>
        <w:t>о</w:t>
      </w:r>
      <w:r w:rsidRPr="00BF4C9A">
        <w:rPr>
          <w:sz w:val="28"/>
          <w:szCs w:val="28"/>
        </w:rPr>
        <w:t>ответствующем разрешении).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Захоронение в земляных амбарах с дальнейшим восстановлением пл</w:t>
      </w:r>
      <w:r w:rsidRPr="00BF4C9A">
        <w:rPr>
          <w:sz w:val="28"/>
          <w:szCs w:val="28"/>
        </w:rPr>
        <w:t>а</w:t>
      </w:r>
      <w:r w:rsidRPr="00BF4C9A">
        <w:rPr>
          <w:sz w:val="28"/>
          <w:szCs w:val="28"/>
        </w:rPr>
        <w:t>нировки грунта (при соответствующем разрешении).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Вывоз со строительной площадки с помощью специализированной техники для складировании на специальном полигоне отходов.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 Захоронение в сточных коллекторах и снегоплавильных пунктах (при соответствующем разрешении).</w:t>
      </w: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32. На какой документ, регламентирующий производственные полномочия и обязанности работника, основывается начальник участка при оценке выпо</w:t>
      </w:r>
      <w:r w:rsidRPr="00BF4C9A">
        <w:rPr>
          <w:sz w:val="28"/>
          <w:szCs w:val="28"/>
        </w:rPr>
        <w:t>л</w:t>
      </w:r>
      <w:r w:rsidRPr="00BF4C9A">
        <w:rPr>
          <w:sz w:val="28"/>
          <w:szCs w:val="28"/>
        </w:rPr>
        <w:t>нения производственных заданий работником?</w:t>
      </w:r>
      <w:r w:rsidR="006F1A1C" w:rsidRPr="00BF4C9A">
        <w:rPr>
          <w:sz w:val="28"/>
          <w:szCs w:val="28"/>
        </w:rPr>
        <w:t xml:space="preserve"> Выберите правильный вар</w:t>
      </w:r>
      <w:r w:rsidR="006F1A1C" w:rsidRPr="00BF4C9A">
        <w:rPr>
          <w:sz w:val="28"/>
          <w:szCs w:val="28"/>
        </w:rPr>
        <w:t>и</w:t>
      </w:r>
      <w:r w:rsidR="006F1A1C" w:rsidRPr="00BF4C9A">
        <w:rPr>
          <w:sz w:val="28"/>
          <w:szCs w:val="28"/>
        </w:rPr>
        <w:t>ант ответа.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1. Трудовой договор.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Должностная инструкция.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Приказ на командировку.</w:t>
      </w:r>
    </w:p>
    <w:p w:rsidR="007D6290" w:rsidRPr="00BF4C9A" w:rsidRDefault="007D6290" w:rsidP="007D6290">
      <w:pPr>
        <w:widowControl w:val="0"/>
        <w:autoSpaceDE w:val="0"/>
        <w:autoSpaceDN w:val="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Положение о персональных данных.</w:t>
      </w:r>
    </w:p>
    <w:p w:rsidR="007D6290" w:rsidRPr="00BF4C9A" w:rsidRDefault="007D6290" w:rsidP="007D6290">
      <w:pPr>
        <w:widowControl w:val="0"/>
        <w:autoSpaceDE w:val="0"/>
        <w:autoSpaceDN w:val="0"/>
        <w:ind w:left="426" w:firstLine="0"/>
        <w:rPr>
          <w:sz w:val="28"/>
          <w:szCs w:val="28"/>
          <w:lang w:eastAsia="en-US"/>
        </w:rPr>
      </w:pPr>
    </w:p>
    <w:p w:rsidR="007D6290" w:rsidRPr="00BF4C9A" w:rsidRDefault="007D6290" w:rsidP="007D6290">
      <w:pPr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 xml:space="preserve">33. Установите соответствие грунтовых условий (колонка А) и параметров бурового раствора (колонка Б) согласно </w:t>
      </w:r>
      <w:r w:rsidR="00EC28DC" w:rsidRPr="00BF4C9A">
        <w:rPr>
          <w:kern w:val="21"/>
          <w:sz w:val="28"/>
          <w:szCs w:val="28"/>
        </w:rPr>
        <w:t>СП «Подземные инженерные комм</w:t>
      </w:r>
      <w:r w:rsidR="00EC28DC" w:rsidRPr="00BF4C9A">
        <w:rPr>
          <w:kern w:val="21"/>
          <w:sz w:val="28"/>
          <w:szCs w:val="28"/>
        </w:rPr>
        <w:t>у</w:t>
      </w:r>
      <w:r w:rsidR="00EC28DC" w:rsidRPr="00BF4C9A">
        <w:rPr>
          <w:kern w:val="21"/>
          <w:sz w:val="28"/>
          <w:szCs w:val="28"/>
        </w:rPr>
        <w:t>никации. Прокладка горизонтальным направленным бурением»</w:t>
      </w:r>
      <w:r w:rsidRPr="00BF4C9A">
        <w:rPr>
          <w:sz w:val="28"/>
          <w:szCs w:val="28"/>
        </w:rPr>
        <w:t>. Каждому элементу колонки А соответствует один элемент колонки Б. Пример записи ответа: 1 – А, 2 – Б, 3 – В.</w:t>
      </w:r>
    </w:p>
    <w:p w:rsidR="007D6290" w:rsidRPr="00BF4C9A" w:rsidRDefault="007D6290" w:rsidP="007D6290">
      <w:pPr>
        <w:ind w:firstLine="0"/>
        <w:rPr>
          <w:sz w:val="28"/>
          <w:szCs w:val="28"/>
        </w:rPr>
      </w:pPr>
    </w:p>
    <w:tbl>
      <w:tblPr>
        <w:tblStyle w:val="ab"/>
        <w:tblW w:w="8897" w:type="dxa"/>
        <w:tblInd w:w="567" w:type="dxa"/>
        <w:tblLook w:val="04A0" w:firstRow="1" w:lastRow="0" w:firstColumn="1" w:lastColumn="0" w:noHBand="0" w:noVBand="1"/>
      </w:tblPr>
      <w:tblGrid>
        <w:gridCol w:w="496"/>
        <w:gridCol w:w="1984"/>
        <w:gridCol w:w="708"/>
        <w:gridCol w:w="5709"/>
      </w:tblGrid>
      <w:tr w:rsidR="007D6290" w:rsidRPr="00BF4C9A" w:rsidTr="007D6290">
        <w:trPr>
          <w:trHeight w:val="458"/>
        </w:trPr>
        <w:tc>
          <w:tcPr>
            <w:tcW w:w="2480" w:type="dxa"/>
            <w:gridSpan w:val="2"/>
          </w:tcPr>
          <w:p w:rsidR="007D6290" w:rsidRPr="00BF4C9A" w:rsidRDefault="007D6290" w:rsidP="007D6290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  <w:lang w:val="en-US"/>
              </w:rPr>
            </w:pPr>
            <w:r w:rsidRPr="00BF4C9A">
              <w:rPr>
                <w:iCs/>
                <w:sz w:val="28"/>
                <w:szCs w:val="28"/>
              </w:rPr>
              <w:t>Грунтовые усл</w:t>
            </w:r>
            <w:r w:rsidRPr="00BF4C9A">
              <w:rPr>
                <w:iCs/>
                <w:sz w:val="28"/>
                <w:szCs w:val="28"/>
              </w:rPr>
              <w:t>о</w:t>
            </w:r>
            <w:r w:rsidRPr="00BF4C9A">
              <w:rPr>
                <w:iCs/>
                <w:sz w:val="28"/>
                <w:szCs w:val="28"/>
              </w:rPr>
              <w:t>вия</w:t>
            </w:r>
          </w:p>
        </w:tc>
        <w:tc>
          <w:tcPr>
            <w:tcW w:w="6417" w:type="dxa"/>
            <w:gridSpan w:val="2"/>
          </w:tcPr>
          <w:p w:rsidR="007D6290" w:rsidRPr="00BF4C9A" w:rsidRDefault="007D6290" w:rsidP="007D6290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Параметры</w:t>
            </w:r>
          </w:p>
        </w:tc>
      </w:tr>
      <w:tr w:rsidR="007D6290" w:rsidRPr="00BF4C9A" w:rsidTr="002A3E20">
        <w:tc>
          <w:tcPr>
            <w:tcW w:w="496" w:type="dxa"/>
          </w:tcPr>
          <w:p w:rsidR="007D6290" w:rsidRPr="00BF4C9A" w:rsidRDefault="007D6290" w:rsidP="002A3E20">
            <w:pPr>
              <w:keepNext/>
              <w:tabs>
                <w:tab w:val="left" w:pos="567"/>
              </w:tabs>
              <w:jc w:val="center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7D6290" w:rsidRPr="00BF4C9A" w:rsidRDefault="007D6290" w:rsidP="002A3E20">
            <w:pPr>
              <w:keepNext/>
              <w:tabs>
                <w:tab w:val="left" w:pos="567"/>
              </w:tabs>
              <w:ind w:firstLine="0"/>
              <w:jc w:val="left"/>
              <w:rPr>
                <w:iCs/>
                <w:sz w:val="28"/>
                <w:szCs w:val="28"/>
              </w:rPr>
            </w:pPr>
            <w:r w:rsidRPr="00BF4C9A">
              <w:rPr>
                <w:bCs/>
                <w:spacing w:val="2"/>
                <w:sz w:val="28"/>
                <w:szCs w:val="28"/>
                <w:shd w:val="clear" w:color="auto" w:fill="FFFFFF"/>
              </w:rPr>
              <w:t>Песок мелкий</w:t>
            </w:r>
          </w:p>
        </w:tc>
        <w:tc>
          <w:tcPr>
            <w:tcW w:w="708" w:type="dxa"/>
          </w:tcPr>
          <w:p w:rsidR="007D6290" w:rsidRPr="00BF4C9A" w:rsidRDefault="007D6290" w:rsidP="002A3E20">
            <w:pPr>
              <w:keepNext/>
              <w:tabs>
                <w:tab w:val="left" w:pos="567"/>
              </w:tabs>
              <w:jc w:val="center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АА</w:t>
            </w:r>
          </w:p>
        </w:tc>
        <w:tc>
          <w:tcPr>
            <w:tcW w:w="5709" w:type="dxa"/>
          </w:tcPr>
          <w:p w:rsidR="007D6290" w:rsidRPr="00BF4C9A" w:rsidRDefault="007D6290" w:rsidP="002A3E20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условная вязкость (по Маршу) – 75 сек; ур</w:t>
            </w:r>
            <w:r w:rsidRPr="00BF4C9A">
              <w:rPr>
                <w:iCs/>
                <w:sz w:val="28"/>
                <w:szCs w:val="28"/>
              </w:rPr>
              <w:t>о</w:t>
            </w:r>
            <w:r w:rsidRPr="00BF4C9A">
              <w:rPr>
                <w:iCs/>
                <w:sz w:val="28"/>
                <w:szCs w:val="28"/>
              </w:rPr>
              <w:t>вень водоотдачи – 42 мл/30 мин; СНС (10 сек) – 3 фунт/100 фут</w:t>
            </w:r>
            <w:r w:rsidRPr="00BF4C9A">
              <w:rPr>
                <w:iCs/>
                <w:sz w:val="28"/>
                <w:szCs w:val="28"/>
                <w:vertAlign w:val="superscript"/>
              </w:rPr>
              <w:t>2</w:t>
            </w:r>
            <w:r w:rsidRPr="00BF4C9A">
              <w:rPr>
                <w:iCs/>
                <w:sz w:val="28"/>
                <w:szCs w:val="28"/>
              </w:rPr>
              <w:t>.</w:t>
            </w:r>
          </w:p>
        </w:tc>
      </w:tr>
      <w:tr w:rsidR="007D6290" w:rsidRPr="00BF4C9A" w:rsidTr="002A3E20">
        <w:tc>
          <w:tcPr>
            <w:tcW w:w="496" w:type="dxa"/>
          </w:tcPr>
          <w:p w:rsidR="007D6290" w:rsidRPr="00BF4C9A" w:rsidRDefault="007D6290" w:rsidP="002A3E20">
            <w:pPr>
              <w:keepNext/>
              <w:tabs>
                <w:tab w:val="left" w:pos="567"/>
              </w:tabs>
              <w:jc w:val="center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1984" w:type="dxa"/>
            <w:vAlign w:val="center"/>
          </w:tcPr>
          <w:p w:rsidR="007D6290" w:rsidRPr="00BF4C9A" w:rsidRDefault="007D6290" w:rsidP="002A3E20">
            <w:pPr>
              <w:keepNext/>
              <w:tabs>
                <w:tab w:val="left" w:pos="567"/>
              </w:tabs>
              <w:ind w:firstLine="0"/>
              <w:jc w:val="left"/>
              <w:rPr>
                <w:iCs/>
                <w:sz w:val="28"/>
                <w:szCs w:val="28"/>
              </w:rPr>
            </w:pPr>
            <w:r w:rsidRPr="00BF4C9A">
              <w:rPr>
                <w:bCs/>
                <w:spacing w:val="2"/>
                <w:sz w:val="28"/>
                <w:szCs w:val="28"/>
                <w:shd w:val="clear" w:color="auto" w:fill="FFFFFF"/>
              </w:rPr>
              <w:t>Глина сре</w:t>
            </w:r>
            <w:r w:rsidRPr="00BF4C9A">
              <w:rPr>
                <w:bCs/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BF4C9A">
              <w:rPr>
                <w:bCs/>
                <w:spacing w:val="2"/>
                <w:sz w:val="28"/>
                <w:szCs w:val="28"/>
                <w:shd w:val="clear" w:color="auto" w:fill="FFFFFF"/>
              </w:rPr>
              <w:t>ней плотности</w:t>
            </w:r>
          </w:p>
        </w:tc>
        <w:tc>
          <w:tcPr>
            <w:tcW w:w="708" w:type="dxa"/>
          </w:tcPr>
          <w:p w:rsidR="007D6290" w:rsidRPr="00BF4C9A" w:rsidRDefault="007D6290" w:rsidP="002A3E20">
            <w:pPr>
              <w:keepNext/>
              <w:tabs>
                <w:tab w:val="left" w:pos="567"/>
              </w:tabs>
              <w:jc w:val="center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ББ</w:t>
            </w:r>
          </w:p>
        </w:tc>
        <w:tc>
          <w:tcPr>
            <w:tcW w:w="5709" w:type="dxa"/>
          </w:tcPr>
          <w:p w:rsidR="007D6290" w:rsidRPr="00BF4C9A" w:rsidRDefault="007D6290" w:rsidP="002A3E20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условная вязкость (по Маршу) – 80 сек; ур</w:t>
            </w:r>
            <w:r w:rsidRPr="00BF4C9A">
              <w:rPr>
                <w:iCs/>
                <w:sz w:val="28"/>
                <w:szCs w:val="28"/>
              </w:rPr>
              <w:t>о</w:t>
            </w:r>
            <w:r w:rsidRPr="00BF4C9A">
              <w:rPr>
                <w:iCs/>
                <w:sz w:val="28"/>
                <w:szCs w:val="28"/>
              </w:rPr>
              <w:t>вень водоотдачи – 10 мл/30 мин; СНС (10 сек) – 20 фунт/100 фут</w:t>
            </w:r>
            <w:r w:rsidRPr="00BF4C9A">
              <w:rPr>
                <w:iCs/>
                <w:sz w:val="28"/>
                <w:szCs w:val="28"/>
                <w:vertAlign w:val="superscript"/>
              </w:rPr>
              <w:t>2</w:t>
            </w:r>
            <w:r w:rsidRPr="00BF4C9A">
              <w:rPr>
                <w:iCs/>
                <w:sz w:val="28"/>
                <w:szCs w:val="28"/>
              </w:rPr>
              <w:t>.</w:t>
            </w:r>
          </w:p>
        </w:tc>
      </w:tr>
      <w:tr w:rsidR="007D6290" w:rsidRPr="00BF4C9A" w:rsidTr="002A3E20">
        <w:tc>
          <w:tcPr>
            <w:tcW w:w="496" w:type="dxa"/>
          </w:tcPr>
          <w:p w:rsidR="007D6290" w:rsidRPr="00BF4C9A" w:rsidRDefault="007D6290" w:rsidP="002A3E20">
            <w:pPr>
              <w:keepNext/>
              <w:tabs>
                <w:tab w:val="left" w:pos="567"/>
              </w:tabs>
              <w:jc w:val="center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33</w:t>
            </w:r>
          </w:p>
        </w:tc>
        <w:tc>
          <w:tcPr>
            <w:tcW w:w="1984" w:type="dxa"/>
            <w:vAlign w:val="center"/>
          </w:tcPr>
          <w:p w:rsidR="007D6290" w:rsidRPr="00BF4C9A" w:rsidRDefault="007D6290" w:rsidP="002A3E20">
            <w:pPr>
              <w:keepNext/>
              <w:tabs>
                <w:tab w:val="left" w:pos="567"/>
              </w:tabs>
              <w:ind w:firstLine="0"/>
              <w:jc w:val="left"/>
              <w:rPr>
                <w:iCs/>
                <w:sz w:val="28"/>
                <w:szCs w:val="28"/>
              </w:rPr>
            </w:pPr>
            <w:r w:rsidRPr="00BF4C9A">
              <w:rPr>
                <w:bCs/>
                <w:spacing w:val="2"/>
                <w:sz w:val="28"/>
                <w:szCs w:val="28"/>
                <w:shd w:val="clear" w:color="auto" w:fill="FFFFFF"/>
              </w:rPr>
              <w:t>Песок грав</w:t>
            </w:r>
            <w:r w:rsidRPr="00BF4C9A">
              <w:rPr>
                <w:bCs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BF4C9A">
              <w:rPr>
                <w:bCs/>
                <w:spacing w:val="2"/>
                <w:sz w:val="28"/>
                <w:szCs w:val="28"/>
                <w:shd w:val="clear" w:color="auto" w:fill="FFFFFF"/>
              </w:rPr>
              <w:t>листый</w:t>
            </w:r>
          </w:p>
        </w:tc>
        <w:tc>
          <w:tcPr>
            <w:tcW w:w="708" w:type="dxa"/>
          </w:tcPr>
          <w:p w:rsidR="007D6290" w:rsidRPr="00BF4C9A" w:rsidRDefault="007D6290" w:rsidP="002A3E20">
            <w:pPr>
              <w:keepNext/>
              <w:tabs>
                <w:tab w:val="left" w:pos="567"/>
              </w:tabs>
              <w:jc w:val="center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ВВ</w:t>
            </w:r>
          </w:p>
        </w:tc>
        <w:tc>
          <w:tcPr>
            <w:tcW w:w="5709" w:type="dxa"/>
          </w:tcPr>
          <w:p w:rsidR="007D6290" w:rsidRPr="00BF4C9A" w:rsidRDefault="007D6290" w:rsidP="002A3E20">
            <w:pPr>
              <w:keepNext/>
              <w:tabs>
                <w:tab w:val="left" w:pos="567"/>
              </w:tabs>
              <w:ind w:firstLine="0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условная вязкость (по Маршу) – 50 сек; ур</w:t>
            </w:r>
            <w:r w:rsidRPr="00BF4C9A">
              <w:rPr>
                <w:iCs/>
                <w:sz w:val="28"/>
                <w:szCs w:val="28"/>
              </w:rPr>
              <w:t>о</w:t>
            </w:r>
            <w:r w:rsidRPr="00BF4C9A">
              <w:rPr>
                <w:iCs/>
                <w:sz w:val="28"/>
                <w:szCs w:val="28"/>
              </w:rPr>
              <w:t>вень водоотдачи – 12 мл/30 мин; СНС (10 сек) – 6 фунт/100 фут</w:t>
            </w:r>
            <w:r w:rsidRPr="00BF4C9A">
              <w:rPr>
                <w:iCs/>
                <w:sz w:val="28"/>
                <w:szCs w:val="28"/>
                <w:vertAlign w:val="superscript"/>
              </w:rPr>
              <w:t>2</w:t>
            </w:r>
            <w:r w:rsidRPr="00BF4C9A">
              <w:rPr>
                <w:iCs/>
                <w:sz w:val="28"/>
                <w:szCs w:val="28"/>
              </w:rPr>
              <w:t>.</w:t>
            </w:r>
          </w:p>
        </w:tc>
      </w:tr>
    </w:tbl>
    <w:p w:rsidR="007D6290" w:rsidRPr="00BF4C9A" w:rsidRDefault="007D6290" w:rsidP="007D6290">
      <w:pPr>
        <w:rPr>
          <w:color w:val="FFC000"/>
          <w:sz w:val="28"/>
          <w:szCs w:val="28"/>
        </w:rPr>
      </w:pPr>
    </w:p>
    <w:p w:rsidR="007D6290" w:rsidRPr="00BF4C9A" w:rsidRDefault="007D6290" w:rsidP="007D6290">
      <w:pPr>
        <w:ind w:firstLine="0"/>
        <w:rPr>
          <w:sz w:val="28"/>
          <w:szCs w:val="28"/>
        </w:rPr>
      </w:pPr>
    </w:p>
    <w:p w:rsidR="007D6290" w:rsidRPr="00BF4C9A" w:rsidRDefault="007D6290" w:rsidP="007D6290">
      <w:pPr>
        <w:spacing w:before="240"/>
        <w:ind w:firstLine="0"/>
        <w:rPr>
          <w:kern w:val="21"/>
          <w:sz w:val="28"/>
          <w:szCs w:val="28"/>
        </w:rPr>
      </w:pPr>
      <w:r w:rsidRPr="00BF4C9A">
        <w:rPr>
          <w:sz w:val="28"/>
          <w:szCs w:val="28"/>
        </w:rPr>
        <w:t xml:space="preserve">34. После окончания строительства пилотной скважины в </w:t>
      </w:r>
      <w:r w:rsidR="00CC6FAF" w:rsidRPr="00BF4C9A">
        <w:rPr>
          <w:sz w:val="28"/>
          <w:szCs w:val="28"/>
        </w:rPr>
        <w:t>емкости (4 м</w:t>
      </w:r>
      <w:r w:rsidR="00CC6FAF" w:rsidRPr="00BF4C9A">
        <w:rPr>
          <w:sz w:val="28"/>
          <w:szCs w:val="28"/>
          <w:vertAlign w:val="superscript"/>
        </w:rPr>
        <w:t>3</w:t>
      </w:r>
      <w:r w:rsidR="00CC6FAF" w:rsidRPr="00BF4C9A">
        <w:rPr>
          <w:sz w:val="28"/>
          <w:szCs w:val="28"/>
        </w:rPr>
        <w:t>)</w:t>
      </w:r>
      <w:r w:rsidRPr="00BF4C9A">
        <w:rPr>
          <w:sz w:val="28"/>
          <w:szCs w:val="28"/>
        </w:rPr>
        <w:t xml:space="preserve"> насосно-смесительного узла осталось 3 </w:t>
      </w:r>
      <w:r w:rsidR="00CC6FAF" w:rsidRPr="00BF4C9A">
        <w:rPr>
          <w:sz w:val="28"/>
          <w:szCs w:val="28"/>
        </w:rPr>
        <w:t>м</w:t>
      </w:r>
      <w:r w:rsidR="00CC6FAF" w:rsidRPr="00BF4C9A">
        <w:rPr>
          <w:sz w:val="28"/>
          <w:szCs w:val="28"/>
          <w:vertAlign w:val="superscript"/>
        </w:rPr>
        <w:t>3</w:t>
      </w:r>
      <w:r w:rsidRPr="00BF4C9A">
        <w:rPr>
          <w:sz w:val="28"/>
          <w:szCs w:val="28"/>
        </w:rPr>
        <w:t xml:space="preserve"> неизрасходованного бурового ра</w:t>
      </w:r>
      <w:r w:rsidRPr="00BF4C9A">
        <w:rPr>
          <w:sz w:val="28"/>
          <w:szCs w:val="28"/>
        </w:rPr>
        <w:t>с</w:t>
      </w:r>
      <w:r w:rsidRPr="00BF4C9A">
        <w:rPr>
          <w:sz w:val="28"/>
          <w:szCs w:val="28"/>
        </w:rPr>
        <w:lastRenderedPageBreak/>
        <w:t xml:space="preserve">твора. Какие действия, согласно </w:t>
      </w:r>
      <w:r w:rsidR="00EC28DC" w:rsidRPr="00BF4C9A">
        <w:rPr>
          <w:kern w:val="21"/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kern w:val="21"/>
          <w:sz w:val="28"/>
          <w:szCs w:val="28"/>
        </w:rPr>
        <w:t>, необходимо предпр</w:t>
      </w:r>
      <w:r w:rsidRPr="00BF4C9A">
        <w:rPr>
          <w:kern w:val="21"/>
          <w:sz w:val="28"/>
          <w:szCs w:val="28"/>
        </w:rPr>
        <w:t>и</w:t>
      </w:r>
      <w:r w:rsidRPr="00BF4C9A">
        <w:rPr>
          <w:kern w:val="21"/>
          <w:sz w:val="28"/>
          <w:szCs w:val="28"/>
        </w:rPr>
        <w:t>нять для оптимального расходования ресурсов?</w:t>
      </w:r>
      <w:r w:rsidR="006F1A1C" w:rsidRPr="00BF4C9A">
        <w:rPr>
          <w:kern w:val="21"/>
          <w:sz w:val="28"/>
          <w:szCs w:val="28"/>
        </w:rPr>
        <w:t xml:space="preserve"> </w:t>
      </w:r>
      <w:r w:rsidR="006F1A1C" w:rsidRPr="00BF4C9A">
        <w:rPr>
          <w:sz w:val="28"/>
          <w:szCs w:val="28"/>
        </w:rPr>
        <w:t>Выберите правильный вар</w:t>
      </w:r>
      <w:r w:rsidR="006F1A1C" w:rsidRPr="00BF4C9A">
        <w:rPr>
          <w:sz w:val="28"/>
          <w:szCs w:val="28"/>
        </w:rPr>
        <w:t>и</w:t>
      </w:r>
      <w:r w:rsidR="006F1A1C" w:rsidRPr="00BF4C9A">
        <w:rPr>
          <w:sz w:val="28"/>
          <w:szCs w:val="28"/>
        </w:rPr>
        <w:t>ант ответа.</w:t>
      </w:r>
    </w:p>
    <w:p w:rsidR="007D6290" w:rsidRPr="00BF4C9A" w:rsidRDefault="007D6290" w:rsidP="007D6290">
      <w:pPr>
        <w:spacing w:before="240"/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>1. Утилизировать неизрасходованные остатки бурового раствора, так как срок хранения раствора действует до 3-х часов после замешивания п</w:t>
      </w:r>
      <w:r w:rsidRPr="00BF4C9A">
        <w:rPr>
          <w:kern w:val="21"/>
          <w:sz w:val="28"/>
          <w:szCs w:val="28"/>
        </w:rPr>
        <w:t>о</w:t>
      </w:r>
      <w:r w:rsidRPr="00BF4C9A">
        <w:rPr>
          <w:kern w:val="21"/>
          <w:sz w:val="28"/>
          <w:szCs w:val="28"/>
        </w:rPr>
        <w:t>следнего реагента.</w:t>
      </w:r>
    </w:p>
    <w:p w:rsidR="007D6290" w:rsidRPr="00BF4C9A" w:rsidRDefault="007D6290" w:rsidP="007D6290">
      <w:pPr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>2. Хранить раствор в закрытой емкости, перемешивая смесь каждые 2-3 часа, так как срок хранения приготовленного бурового раствора не огр</w:t>
      </w:r>
      <w:r w:rsidRPr="00BF4C9A">
        <w:rPr>
          <w:kern w:val="21"/>
          <w:sz w:val="28"/>
          <w:szCs w:val="28"/>
        </w:rPr>
        <w:t>а</w:t>
      </w:r>
      <w:r w:rsidRPr="00BF4C9A">
        <w:rPr>
          <w:kern w:val="21"/>
          <w:sz w:val="28"/>
          <w:szCs w:val="28"/>
        </w:rPr>
        <w:t>ничен.</w:t>
      </w:r>
    </w:p>
    <w:p w:rsidR="007D6290" w:rsidRPr="00BF4C9A" w:rsidRDefault="007D6290" w:rsidP="007D6290">
      <w:pPr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>3. Хранить раствор до начала следующего этапа бурения, после чего необходимо разбавить водой (до максимального объема ёмкости) и зам</w:t>
      </w:r>
      <w:r w:rsidRPr="00BF4C9A">
        <w:rPr>
          <w:kern w:val="21"/>
          <w:sz w:val="28"/>
          <w:szCs w:val="28"/>
        </w:rPr>
        <w:t>е</w:t>
      </w:r>
      <w:r w:rsidRPr="00BF4C9A">
        <w:rPr>
          <w:kern w:val="21"/>
          <w:sz w:val="28"/>
          <w:szCs w:val="28"/>
        </w:rPr>
        <w:t>сить на основе полученной смеси новый буровой раствор.</w:t>
      </w:r>
    </w:p>
    <w:p w:rsidR="007D6290" w:rsidRPr="00BF4C9A" w:rsidRDefault="007D6290" w:rsidP="007D6290">
      <w:pPr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 xml:space="preserve">4. </w:t>
      </w:r>
      <w:r w:rsidR="00013B10" w:rsidRPr="00BF4C9A">
        <w:rPr>
          <w:kern w:val="21"/>
          <w:sz w:val="28"/>
          <w:szCs w:val="28"/>
        </w:rPr>
        <w:t>Слить неизрасходованный буровой раствор на поверхность</w:t>
      </w:r>
      <w:r w:rsidRPr="00BF4C9A">
        <w:rPr>
          <w:kern w:val="21"/>
          <w:sz w:val="28"/>
          <w:szCs w:val="28"/>
        </w:rPr>
        <w:t>, чтобы п</w:t>
      </w:r>
      <w:r w:rsidRPr="00BF4C9A">
        <w:rPr>
          <w:kern w:val="21"/>
          <w:sz w:val="28"/>
          <w:szCs w:val="28"/>
        </w:rPr>
        <w:t>е</w:t>
      </w:r>
      <w:r w:rsidRPr="00BF4C9A">
        <w:rPr>
          <w:kern w:val="21"/>
          <w:sz w:val="28"/>
          <w:szCs w:val="28"/>
        </w:rPr>
        <w:t xml:space="preserve">ред началом следующего этапа бурения бочки НСУ были пусты. </w:t>
      </w:r>
    </w:p>
    <w:p w:rsidR="007D6290" w:rsidRPr="00BF4C9A" w:rsidRDefault="007D6290" w:rsidP="007D6290">
      <w:pPr>
        <w:spacing w:before="240"/>
        <w:ind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 xml:space="preserve">35. </w:t>
      </w:r>
      <w:r w:rsidR="00CC6FAF" w:rsidRPr="00BF4C9A">
        <w:rPr>
          <w:kern w:val="21"/>
          <w:sz w:val="28"/>
          <w:szCs w:val="28"/>
        </w:rPr>
        <w:t>Буровой комплекс с тяговой силой 250 кН</w:t>
      </w:r>
      <w:r w:rsidRPr="00BF4C9A">
        <w:rPr>
          <w:kern w:val="21"/>
          <w:sz w:val="28"/>
          <w:szCs w:val="28"/>
        </w:rPr>
        <w:t xml:space="preserve">, длина скважины – 300 м, </w:t>
      </w:r>
      <w:r w:rsidR="00CC6FAF" w:rsidRPr="00BF4C9A">
        <w:rPr>
          <w:kern w:val="21"/>
          <w:sz w:val="28"/>
          <w:szCs w:val="28"/>
        </w:rPr>
        <w:t>ди</w:t>
      </w:r>
      <w:r w:rsidR="00CC6FAF" w:rsidRPr="00BF4C9A">
        <w:rPr>
          <w:kern w:val="21"/>
          <w:sz w:val="28"/>
          <w:szCs w:val="28"/>
        </w:rPr>
        <w:t>а</w:t>
      </w:r>
      <w:r w:rsidR="00CC6FAF" w:rsidRPr="00BF4C9A">
        <w:rPr>
          <w:kern w:val="21"/>
          <w:sz w:val="28"/>
          <w:szCs w:val="28"/>
        </w:rPr>
        <w:t>метр трубы (материал – сталь)</w:t>
      </w:r>
      <w:r w:rsidRPr="00BF4C9A">
        <w:rPr>
          <w:kern w:val="21"/>
          <w:sz w:val="28"/>
          <w:szCs w:val="28"/>
        </w:rPr>
        <w:t xml:space="preserve"> -  325 мм, грунт – среднезернистый песок (</w:t>
      </w:r>
      <w:r w:rsidRPr="00BF4C9A">
        <w:rPr>
          <w:kern w:val="21"/>
          <w:sz w:val="28"/>
          <w:szCs w:val="28"/>
          <w:lang w:val="en-US"/>
        </w:rPr>
        <w:t>I</w:t>
      </w:r>
      <w:r w:rsidRPr="00BF4C9A">
        <w:rPr>
          <w:kern w:val="21"/>
          <w:sz w:val="28"/>
          <w:szCs w:val="28"/>
        </w:rPr>
        <w:t xml:space="preserve"> группа). На строительную площадку поступил бентонит ранее неизвестной марки. Замесив бентонит в концентрации 25 кг/м</w:t>
      </w:r>
      <w:r w:rsidRPr="00BF4C9A">
        <w:rPr>
          <w:kern w:val="21"/>
          <w:sz w:val="28"/>
          <w:szCs w:val="28"/>
          <w:vertAlign w:val="superscript"/>
        </w:rPr>
        <w:t>3</w:t>
      </w:r>
      <w:r w:rsidRPr="00BF4C9A">
        <w:rPr>
          <w:kern w:val="21"/>
          <w:sz w:val="28"/>
          <w:szCs w:val="28"/>
        </w:rPr>
        <w:t>, получили буровой раствор с условной вязкостью (по Маршу) - 60 секунд. Ваши дальнейшие действия?</w:t>
      </w:r>
      <w:r w:rsidR="006F1A1C" w:rsidRPr="00BF4C9A">
        <w:rPr>
          <w:kern w:val="21"/>
          <w:sz w:val="28"/>
          <w:szCs w:val="28"/>
        </w:rPr>
        <w:t xml:space="preserve"> </w:t>
      </w:r>
      <w:r w:rsidR="006F1A1C" w:rsidRPr="00BF4C9A">
        <w:rPr>
          <w:sz w:val="28"/>
          <w:szCs w:val="28"/>
        </w:rPr>
        <w:t>Выберите правильный вариант ответа.</w:t>
      </w:r>
    </w:p>
    <w:p w:rsidR="007D6290" w:rsidRPr="00BF4C9A" w:rsidRDefault="007D6290" w:rsidP="007D6290">
      <w:pPr>
        <w:spacing w:before="240"/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 xml:space="preserve">1.  Использовать полученный буровой раствор, так как, согласно </w:t>
      </w:r>
      <w:r w:rsidR="00EC28DC" w:rsidRPr="00BF4C9A">
        <w:rPr>
          <w:kern w:val="21"/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kern w:val="21"/>
          <w:sz w:val="28"/>
          <w:szCs w:val="28"/>
        </w:rPr>
        <w:t>, условная вязкость бурового раствора для успешного бурения в песке должна быть в диапазоне от 40 до 80 секунд.</w:t>
      </w:r>
    </w:p>
    <w:p w:rsidR="007D6290" w:rsidRPr="00BF4C9A" w:rsidRDefault="007D6290" w:rsidP="007D6290">
      <w:pPr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>2. Запросить проведение лабораторных испытаний для определения соо</w:t>
      </w:r>
      <w:r w:rsidRPr="00BF4C9A">
        <w:rPr>
          <w:kern w:val="21"/>
          <w:sz w:val="28"/>
          <w:szCs w:val="28"/>
        </w:rPr>
        <w:t>т</w:t>
      </w:r>
      <w:r w:rsidRPr="00BF4C9A">
        <w:rPr>
          <w:kern w:val="21"/>
          <w:sz w:val="28"/>
          <w:szCs w:val="28"/>
        </w:rPr>
        <w:t xml:space="preserve">ветствия данной марки бентонита к классу модифицированных (согласно </w:t>
      </w:r>
      <w:r w:rsidR="00EC28DC" w:rsidRPr="00BF4C9A">
        <w:rPr>
          <w:kern w:val="21"/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kern w:val="21"/>
          <w:sz w:val="28"/>
          <w:szCs w:val="28"/>
        </w:rPr>
        <w:t>) и исключить дальнейшее его использование, если бентонит не соответствует данным нормам.</w:t>
      </w:r>
    </w:p>
    <w:p w:rsidR="007D6290" w:rsidRPr="00BF4C9A" w:rsidRDefault="007D6290" w:rsidP="007D6290">
      <w:pPr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>3. Зрительно проанализировать текучесть полученной смеси со шпинделя буровой установки и, убедившись, что смесь густая и вязкая, использ</w:t>
      </w:r>
      <w:r w:rsidRPr="00BF4C9A">
        <w:rPr>
          <w:kern w:val="21"/>
          <w:sz w:val="28"/>
          <w:szCs w:val="28"/>
        </w:rPr>
        <w:t>о</w:t>
      </w:r>
      <w:r w:rsidRPr="00BF4C9A">
        <w:rPr>
          <w:kern w:val="21"/>
          <w:sz w:val="28"/>
          <w:szCs w:val="28"/>
        </w:rPr>
        <w:t>вать данный раствор (и бентонит, соответственно) для дальнейших работ.</w:t>
      </w:r>
    </w:p>
    <w:p w:rsidR="007D6290" w:rsidRPr="00BF4C9A" w:rsidRDefault="007D6290" w:rsidP="007D6290">
      <w:pPr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>4. Добавить в полученную смесь образцы местного грунта (из приямка, например) и проанализировать время осаждения диспергированных ч</w:t>
      </w:r>
      <w:r w:rsidRPr="00BF4C9A">
        <w:rPr>
          <w:kern w:val="21"/>
          <w:sz w:val="28"/>
          <w:szCs w:val="28"/>
        </w:rPr>
        <w:t>а</w:t>
      </w:r>
      <w:r w:rsidRPr="00BF4C9A">
        <w:rPr>
          <w:kern w:val="21"/>
          <w:sz w:val="28"/>
          <w:szCs w:val="28"/>
        </w:rPr>
        <w:t xml:space="preserve">стиц. Если частицы будут осаждаться медленно, то использовать данный раствор (и бентонит, соответственно) для дальнейших работ. </w:t>
      </w:r>
    </w:p>
    <w:p w:rsidR="007D6290" w:rsidRPr="00BF4C9A" w:rsidRDefault="007D6290" w:rsidP="007D6290">
      <w:pPr>
        <w:ind w:firstLine="0"/>
        <w:rPr>
          <w:sz w:val="28"/>
          <w:szCs w:val="28"/>
        </w:rPr>
      </w:pPr>
    </w:p>
    <w:p w:rsidR="007D6290" w:rsidRPr="00BF4C9A" w:rsidRDefault="007D6290" w:rsidP="007D6290">
      <w:pPr>
        <w:spacing w:before="24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36. Установите правильную последовательность приготовления бурового раствора (</w:t>
      </w:r>
      <w:r w:rsidRPr="00BF4C9A">
        <w:rPr>
          <w:kern w:val="21"/>
          <w:sz w:val="28"/>
          <w:szCs w:val="28"/>
        </w:rPr>
        <w:t xml:space="preserve">согласно </w:t>
      </w:r>
      <w:r w:rsidR="00EC28DC" w:rsidRPr="00BF4C9A">
        <w:rPr>
          <w:kern w:val="21"/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kern w:val="21"/>
          <w:sz w:val="28"/>
          <w:szCs w:val="28"/>
        </w:rPr>
        <w:t>)</w:t>
      </w:r>
      <w:r w:rsidRPr="00BF4C9A">
        <w:rPr>
          <w:sz w:val="28"/>
          <w:szCs w:val="28"/>
        </w:rPr>
        <w:t>:</w:t>
      </w:r>
    </w:p>
    <w:p w:rsidR="007D6290" w:rsidRPr="00BF4C9A" w:rsidRDefault="007D6290" w:rsidP="007D6290">
      <w:pPr>
        <w:spacing w:before="240"/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lastRenderedPageBreak/>
        <w:t>1. Добавление бентонита и перемешивание смеси.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2. Регулирование параметров воды  (кислотность и жесткость).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3. Заливка в емкость необходимого количества воды.</w:t>
      </w:r>
    </w:p>
    <w:p w:rsidR="007D6290" w:rsidRPr="00BF4C9A" w:rsidRDefault="007D6290" w:rsidP="007D6290">
      <w:pPr>
        <w:ind w:left="426" w:firstLine="0"/>
        <w:rPr>
          <w:sz w:val="28"/>
          <w:szCs w:val="28"/>
        </w:rPr>
      </w:pPr>
      <w:r w:rsidRPr="00BF4C9A">
        <w:rPr>
          <w:sz w:val="28"/>
          <w:szCs w:val="28"/>
        </w:rPr>
        <w:t>4. Добавление специальных добавок.</w:t>
      </w:r>
    </w:p>
    <w:p w:rsidR="007D6290" w:rsidRPr="00BF4C9A" w:rsidRDefault="007D6290" w:rsidP="007D6290">
      <w:pPr>
        <w:ind w:firstLine="0"/>
      </w:pPr>
    </w:p>
    <w:p w:rsidR="007D6290" w:rsidRPr="00BF4C9A" w:rsidRDefault="007D6290" w:rsidP="007D6290">
      <w:pPr>
        <w:spacing w:before="240"/>
        <w:ind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>37. Буровой комплекс</w:t>
      </w:r>
      <w:r w:rsidR="00CC6FAF" w:rsidRPr="00BF4C9A">
        <w:rPr>
          <w:kern w:val="21"/>
          <w:sz w:val="28"/>
          <w:szCs w:val="28"/>
        </w:rPr>
        <w:t xml:space="preserve"> с тяговой силой  </w:t>
      </w:r>
      <w:r w:rsidRPr="00BF4C9A">
        <w:rPr>
          <w:kern w:val="21"/>
          <w:sz w:val="28"/>
          <w:szCs w:val="28"/>
        </w:rPr>
        <w:t>100</w:t>
      </w:r>
      <w:r w:rsidR="00CC6FAF" w:rsidRPr="00BF4C9A">
        <w:rPr>
          <w:kern w:val="21"/>
          <w:sz w:val="28"/>
          <w:szCs w:val="28"/>
        </w:rPr>
        <w:t>0</w:t>
      </w:r>
      <w:r w:rsidRPr="00BF4C9A">
        <w:rPr>
          <w:kern w:val="21"/>
          <w:sz w:val="28"/>
          <w:szCs w:val="28"/>
        </w:rPr>
        <w:t xml:space="preserve"> </w:t>
      </w:r>
      <w:r w:rsidR="00CC6FAF" w:rsidRPr="00BF4C9A">
        <w:rPr>
          <w:kern w:val="21"/>
          <w:sz w:val="28"/>
          <w:szCs w:val="28"/>
        </w:rPr>
        <w:t>кН</w:t>
      </w:r>
      <w:r w:rsidRPr="00BF4C9A">
        <w:rPr>
          <w:kern w:val="21"/>
          <w:sz w:val="28"/>
          <w:szCs w:val="28"/>
        </w:rPr>
        <w:t>, концентрация модифицир</w:t>
      </w:r>
      <w:r w:rsidRPr="00BF4C9A">
        <w:rPr>
          <w:kern w:val="21"/>
          <w:sz w:val="28"/>
          <w:szCs w:val="28"/>
        </w:rPr>
        <w:t>о</w:t>
      </w:r>
      <w:r w:rsidRPr="00BF4C9A">
        <w:rPr>
          <w:kern w:val="21"/>
          <w:sz w:val="28"/>
          <w:szCs w:val="28"/>
        </w:rPr>
        <w:t>ванного бентонита – 25 кг/м</w:t>
      </w:r>
      <w:r w:rsidRPr="00BF4C9A">
        <w:rPr>
          <w:kern w:val="21"/>
          <w:sz w:val="28"/>
          <w:szCs w:val="28"/>
          <w:vertAlign w:val="superscript"/>
        </w:rPr>
        <w:t>3</w:t>
      </w:r>
      <w:r w:rsidRPr="00BF4C9A">
        <w:rPr>
          <w:kern w:val="21"/>
          <w:sz w:val="28"/>
          <w:szCs w:val="28"/>
        </w:rPr>
        <w:t xml:space="preserve">. </w:t>
      </w:r>
      <w:r w:rsidRPr="00BF4C9A">
        <w:rPr>
          <w:sz w:val="28"/>
          <w:szCs w:val="28"/>
        </w:rPr>
        <w:t xml:space="preserve">При строительстве пилотной скважины было запротоколировано несоответствия проектных грунтовых условий (песок мелкозернистый - </w:t>
      </w:r>
      <w:r w:rsidRPr="00BF4C9A">
        <w:rPr>
          <w:sz w:val="28"/>
          <w:szCs w:val="28"/>
          <w:lang w:val="en-US"/>
        </w:rPr>
        <w:t>I</w:t>
      </w:r>
      <w:r w:rsidRPr="00BF4C9A">
        <w:rPr>
          <w:sz w:val="28"/>
          <w:szCs w:val="28"/>
        </w:rPr>
        <w:t xml:space="preserve"> группа)</w:t>
      </w:r>
      <w:r w:rsidR="00CC6FAF" w:rsidRPr="00BF4C9A">
        <w:rPr>
          <w:sz w:val="28"/>
          <w:szCs w:val="28"/>
        </w:rPr>
        <w:t xml:space="preserve"> </w:t>
      </w:r>
      <w:r w:rsidRPr="00BF4C9A">
        <w:rPr>
          <w:sz w:val="28"/>
          <w:szCs w:val="28"/>
        </w:rPr>
        <w:t>фактически</w:t>
      </w:r>
      <w:r w:rsidR="00CC6FAF" w:rsidRPr="00BF4C9A">
        <w:rPr>
          <w:sz w:val="28"/>
          <w:szCs w:val="28"/>
        </w:rPr>
        <w:t>м</w:t>
      </w:r>
      <w:r w:rsidRPr="00BF4C9A">
        <w:rPr>
          <w:kern w:val="21"/>
          <w:sz w:val="28"/>
          <w:szCs w:val="28"/>
        </w:rPr>
        <w:t xml:space="preserve"> (гравелистый песок – </w:t>
      </w:r>
      <w:r w:rsidRPr="00BF4C9A">
        <w:rPr>
          <w:kern w:val="21"/>
          <w:sz w:val="28"/>
          <w:szCs w:val="28"/>
          <w:lang w:val="en-US"/>
        </w:rPr>
        <w:t>I</w:t>
      </w:r>
      <w:r w:rsidRPr="00BF4C9A">
        <w:rPr>
          <w:kern w:val="21"/>
          <w:sz w:val="28"/>
          <w:szCs w:val="28"/>
        </w:rPr>
        <w:t xml:space="preserve"> группа). К</w:t>
      </w:r>
      <w:r w:rsidRPr="00BF4C9A">
        <w:rPr>
          <w:kern w:val="21"/>
          <w:sz w:val="28"/>
          <w:szCs w:val="28"/>
        </w:rPr>
        <w:t>а</w:t>
      </w:r>
      <w:r w:rsidRPr="00BF4C9A">
        <w:rPr>
          <w:kern w:val="21"/>
          <w:sz w:val="28"/>
          <w:szCs w:val="28"/>
        </w:rPr>
        <w:t xml:space="preserve">кое действие, согласно </w:t>
      </w:r>
      <w:r w:rsidR="00EC28DC" w:rsidRPr="00BF4C9A">
        <w:rPr>
          <w:kern w:val="21"/>
          <w:sz w:val="28"/>
          <w:szCs w:val="28"/>
        </w:rPr>
        <w:t>СП «Подземные инженерные коммуникации. Пр</w:t>
      </w:r>
      <w:r w:rsidR="00EC28DC" w:rsidRPr="00BF4C9A">
        <w:rPr>
          <w:kern w:val="21"/>
          <w:sz w:val="28"/>
          <w:szCs w:val="28"/>
        </w:rPr>
        <w:t>о</w:t>
      </w:r>
      <w:r w:rsidR="00EC28DC" w:rsidRPr="00BF4C9A">
        <w:rPr>
          <w:kern w:val="21"/>
          <w:sz w:val="28"/>
          <w:szCs w:val="28"/>
        </w:rPr>
        <w:t>кладка горизонтальным направленным бурением»</w:t>
      </w:r>
      <w:r w:rsidRPr="00BF4C9A">
        <w:rPr>
          <w:kern w:val="21"/>
          <w:sz w:val="28"/>
          <w:szCs w:val="28"/>
        </w:rPr>
        <w:t>, необходимо совершить для снижения риска обжима буровой колонны?</w:t>
      </w:r>
      <w:r w:rsidR="006F1A1C" w:rsidRPr="00BF4C9A">
        <w:rPr>
          <w:kern w:val="21"/>
          <w:sz w:val="28"/>
          <w:szCs w:val="28"/>
        </w:rPr>
        <w:t xml:space="preserve"> </w:t>
      </w:r>
      <w:r w:rsidR="006F1A1C" w:rsidRPr="00BF4C9A">
        <w:rPr>
          <w:sz w:val="28"/>
          <w:szCs w:val="28"/>
        </w:rPr>
        <w:t>Выберите правильный вар</w:t>
      </w:r>
      <w:r w:rsidR="006F1A1C" w:rsidRPr="00BF4C9A">
        <w:rPr>
          <w:sz w:val="28"/>
          <w:szCs w:val="28"/>
        </w:rPr>
        <w:t>и</w:t>
      </w:r>
      <w:r w:rsidR="006F1A1C" w:rsidRPr="00BF4C9A">
        <w:rPr>
          <w:sz w:val="28"/>
          <w:szCs w:val="28"/>
        </w:rPr>
        <w:t>ант ответа.</w:t>
      </w:r>
    </w:p>
    <w:p w:rsidR="007D6290" w:rsidRPr="00BF4C9A" w:rsidRDefault="007D6290" w:rsidP="007D6290">
      <w:pPr>
        <w:spacing w:before="240"/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 xml:space="preserve">1. Добавить в буровой раствор полимер </w:t>
      </w:r>
      <w:r w:rsidRPr="00BF4C9A">
        <w:rPr>
          <w:kern w:val="21"/>
          <w:sz w:val="28"/>
          <w:szCs w:val="28"/>
          <w:lang w:val="en-US"/>
        </w:rPr>
        <w:t>PAC</w:t>
      </w:r>
      <w:r w:rsidRPr="00BF4C9A">
        <w:rPr>
          <w:kern w:val="21"/>
          <w:sz w:val="28"/>
          <w:szCs w:val="28"/>
        </w:rPr>
        <w:t xml:space="preserve"> для снижения коэффициента трения.</w:t>
      </w:r>
    </w:p>
    <w:p w:rsidR="007D6290" w:rsidRPr="00BF4C9A" w:rsidRDefault="007D6290" w:rsidP="007D6290">
      <w:pPr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 xml:space="preserve">2. Добавить в буровой раствор полимер </w:t>
      </w:r>
      <w:r w:rsidRPr="00BF4C9A">
        <w:rPr>
          <w:kern w:val="21"/>
          <w:sz w:val="28"/>
          <w:szCs w:val="28"/>
          <w:lang w:val="en-US"/>
        </w:rPr>
        <w:t>PHPA</w:t>
      </w:r>
      <w:r w:rsidRPr="00BF4C9A">
        <w:rPr>
          <w:kern w:val="21"/>
          <w:sz w:val="28"/>
          <w:szCs w:val="28"/>
        </w:rPr>
        <w:t xml:space="preserve"> для увеличения условной вязкости. </w:t>
      </w:r>
    </w:p>
    <w:p w:rsidR="007D6290" w:rsidRPr="00BF4C9A" w:rsidRDefault="007D6290" w:rsidP="007D6290">
      <w:pPr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>3. Добавить в буровой раствор утяжелители для увеличения удельного в</w:t>
      </w:r>
      <w:r w:rsidRPr="00BF4C9A">
        <w:rPr>
          <w:kern w:val="21"/>
          <w:sz w:val="28"/>
          <w:szCs w:val="28"/>
        </w:rPr>
        <w:t>е</w:t>
      </w:r>
      <w:r w:rsidRPr="00BF4C9A">
        <w:rPr>
          <w:kern w:val="21"/>
          <w:sz w:val="28"/>
          <w:szCs w:val="28"/>
        </w:rPr>
        <w:t>са.</w:t>
      </w:r>
    </w:p>
    <w:p w:rsidR="007D6290" w:rsidRPr="00BF4C9A" w:rsidRDefault="007D6290" w:rsidP="007D6290">
      <w:pPr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>4. Добавить в буровой раствор биополимер (ксантан) для улучшения ре</w:t>
      </w:r>
      <w:r w:rsidRPr="00BF4C9A">
        <w:rPr>
          <w:kern w:val="21"/>
          <w:sz w:val="28"/>
          <w:szCs w:val="28"/>
        </w:rPr>
        <w:t>о</w:t>
      </w:r>
      <w:r w:rsidRPr="00BF4C9A">
        <w:rPr>
          <w:kern w:val="21"/>
          <w:sz w:val="28"/>
          <w:szCs w:val="28"/>
        </w:rPr>
        <w:t>логических параметров раствора (СНС и ДНС).</w:t>
      </w:r>
    </w:p>
    <w:p w:rsidR="007D6290" w:rsidRPr="00BF4C9A" w:rsidRDefault="007D6290" w:rsidP="007D6290">
      <w:pPr>
        <w:ind w:firstLine="0"/>
      </w:pPr>
    </w:p>
    <w:p w:rsidR="007D6290" w:rsidRPr="00BF4C9A" w:rsidRDefault="007D6290" w:rsidP="007D6290">
      <w:pPr>
        <w:ind w:firstLine="0"/>
        <w:rPr>
          <w:sz w:val="28"/>
          <w:szCs w:val="28"/>
        </w:rPr>
      </w:pPr>
      <w:r w:rsidRPr="00BF4C9A">
        <w:t xml:space="preserve">38. </w:t>
      </w:r>
      <w:r w:rsidRPr="00BF4C9A">
        <w:rPr>
          <w:sz w:val="28"/>
          <w:szCs w:val="28"/>
        </w:rPr>
        <w:t>Установите соответствие параметров бурового раствора (колонка А) и с</w:t>
      </w:r>
      <w:r w:rsidRPr="00BF4C9A">
        <w:rPr>
          <w:sz w:val="28"/>
          <w:szCs w:val="28"/>
        </w:rPr>
        <w:t>и</w:t>
      </w:r>
      <w:r w:rsidRPr="00BF4C9A">
        <w:rPr>
          <w:sz w:val="28"/>
          <w:szCs w:val="28"/>
        </w:rPr>
        <w:t xml:space="preserve">стему измерения данных параметров (колонка Б) согласно </w:t>
      </w:r>
      <w:r w:rsidR="00EC28DC" w:rsidRPr="00BF4C9A">
        <w:rPr>
          <w:kern w:val="21"/>
          <w:sz w:val="28"/>
          <w:szCs w:val="28"/>
        </w:rPr>
        <w:t>СП «Подземные инженерные коммуникации. Прокладка горизонтальным направленным бур</w:t>
      </w:r>
      <w:r w:rsidR="00EC28DC" w:rsidRPr="00BF4C9A">
        <w:rPr>
          <w:kern w:val="21"/>
          <w:sz w:val="28"/>
          <w:szCs w:val="28"/>
        </w:rPr>
        <w:t>е</w:t>
      </w:r>
      <w:r w:rsidR="00EC28DC" w:rsidRPr="00BF4C9A">
        <w:rPr>
          <w:kern w:val="21"/>
          <w:sz w:val="28"/>
          <w:szCs w:val="28"/>
        </w:rPr>
        <w:t>нием»</w:t>
      </w:r>
      <w:r w:rsidRPr="00BF4C9A">
        <w:rPr>
          <w:sz w:val="28"/>
          <w:szCs w:val="28"/>
        </w:rPr>
        <w:t>. Каждому элементу колонки А соответствует один элемент колонки Б. Пример записи ответа: 1 – А, 2 – Б, 3 – В.</w:t>
      </w:r>
    </w:p>
    <w:p w:rsidR="007D6290" w:rsidRPr="00BF4C9A" w:rsidRDefault="007D6290" w:rsidP="007D6290">
      <w:pPr>
        <w:ind w:firstLine="0"/>
        <w:rPr>
          <w:sz w:val="28"/>
          <w:szCs w:val="28"/>
        </w:rPr>
      </w:pPr>
    </w:p>
    <w:tbl>
      <w:tblPr>
        <w:tblStyle w:val="ab"/>
        <w:tblW w:w="8897" w:type="dxa"/>
        <w:tblInd w:w="567" w:type="dxa"/>
        <w:tblLook w:val="04A0" w:firstRow="1" w:lastRow="0" w:firstColumn="1" w:lastColumn="0" w:noHBand="0" w:noVBand="1"/>
      </w:tblPr>
      <w:tblGrid>
        <w:gridCol w:w="487"/>
        <w:gridCol w:w="1985"/>
        <w:gridCol w:w="471"/>
        <w:gridCol w:w="5954"/>
      </w:tblGrid>
      <w:tr w:rsidR="007D6290" w:rsidRPr="00BF4C9A" w:rsidTr="007D6290">
        <w:trPr>
          <w:trHeight w:val="458"/>
        </w:trPr>
        <w:tc>
          <w:tcPr>
            <w:tcW w:w="2472" w:type="dxa"/>
            <w:gridSpan w:val="2"/>
          </w:tcPr>
          <w:p w:rsidR="007D6290" w:rsidRPr="00BF4C9A" w:rsidRDefault="007D6290" w:rsidP="00CC6FAF">
            <w:pPr>
              <w:keepNext/>
              <w:tabs>
                <w:tab w:val="left" w:pos="567"/>
              </w:tabs>
              <w:ind w:firstLine="0"/>
              <w:jc w:val="left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Грунтовые усл</w:t>
            </w:r>
            <w:r w:rsidRPr="00BF4C9A">
              <w:rPr>
                <w:iCs/>
                <w:sz w:val="28"/>
                <w:szCs w:val="28"/>
              </w:rPr>
              <w:t>о</w:t>
            </w:r>
            <w:r w:rsidRPr="00BF4C9A">
              <w:rPr>
                <w:iCs/>
                <w:sz w:val="28"/>
                <w:szCs w:val="28"/>
              </w:rPr>
              <w:t>вия</w:t>
            </w:r>
          </w:p>
        </w:tc>
        <w:tc>
          <w:tcPr>
            <w:tcW w:w="6425" w:type="dxa"/>
            <w:gridSpan w:val="2"/>
          </w:tcPr>
          <w:p w:rsidR="007D6290" w:rsidRPr="00BF4C9A" w:rsidRDefault="007D6290" w:rsidP="00CC6FAF">
            <w:pPr>
              <w:keepNext/>
              <w:tabs>
                <w:tab w:val="left" w:pos="567"/>
              </w:tabs>
              <w:jc w:val="left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Параметры</w:t>
            </w:r>
          </w:p>
        </w:tc>
      </w:tr>
      <w:tr w:rsidR="007D6290" w:rsidRPr="00BF4C9A" w:rsidTr="00CC6FAF">
        <w:tc>
          <w:tcPr>
            <w:tcW w:w="487" w:type="dxa"/>
            <w:vAlign w:val="center"/>
          </w:tcPr>
          <w:p w:rsidR="007D6290" w:rsidRPr="00BF4C9A" w:rsidRDefault="007D6290" w:rsidP="00CC6FAF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D6290" w:rsidRPr="00BF4C9A" w:rsidRDefault="007D6290" w:rsidP="00CC6FAF">
            <w:pPr>
              <w:keepNext/>
              <w:tabs>
                <w:tab w:val="left" w:pos="567"/>
              </w:tabs>
              <w:ind w:firstLine="0"/>
              <w:jc w:val="left"/>
              <w:rPr>
                <w:iCs/>
                <w:sz w:val="28"/>
                <w:szCs w:val="28"/>
              </w:rPr>
            </w:pPr>
            <w:r w:rsidRPr="00BF4C9A">
              <w:rPr>
                <w:bCs/>
                <w:spacing w:val="2"/>
                <w:sz w:val="28"/>
                <w:szCs w:val="28"/>
                <w:shd w:val="clear" w:color="auto" w:fill="FFFFFF"/>
              </w:rPr>
              <w:t>Показатель фильтрации</w:t>
            </w:r>
          </w:p>
        </w:tc>
        <w:tc>
          <w:tcPr>
            <w:tcW w:w="471" w:type="dxa"/>
            <w:vAlign w:val="center"/>
          </w:tcPr>
          <w:p w:rsidR="007D6290" w:rsidRPr="00BF4C9A" w:rsidRDefault="007D6290" w:rsidP="00CC6FAF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А</w:t>
            </w:r>
          </w:p>
        </w:tc>
        <w:tc>
          <w:tcPr>
            <w:tcW w:w="5954" w:type="dxa"/>
            <w:vAlign w:val="center"/>
          </w:tcPr>
          <w:p w:rsidR="007D6290" w:rsidRPr="00BF4C9A" w:rsidRDefault="007D6290" w:rsidP="00CC6FAF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г/см</w:t>
            </w:r>
            <w:r w:rsidRPr="00BF4C9A">
              <w:rPr>
                <w:iCs/>
                <w:sz w:val="28"/>
                <w:szCs w:val="28"/>
                <w:vertAlign w:val="superscript"/>
              </w:rPr>
              <w:t>3</w:t>
            </w:r>
          </w:p>
        </w:tc>
      </w:tr>
      <w:tr w:rsidR="007D6290" w:rsidRPr="00BF4C9A" w:rsidTr="00CC6FAF">
        <w:tc>
          <w:tcPr>
            <w:tcW w:w="487" w:type="dxa"/>
            <w:vAlign w:val="center"/>
          </w:tcPr>
          <w:p w:rsidR="007D6290" w:rsidRPr="00BF4C9A" w:rsidRDefault="007D6290" w:rsidP="00CC6FAF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D6290" w:rsidRPr="00BF4C9A" w:rsidRDefault="007D6290" w:rsidP="00CC6FAF">
            <w:pPr>
              <w:keepNext/>
              <w:tabs>
                <w:tab w:val="left" w:pos="567"/>
              </w:tabs>
              <w:ind w:firstLine="0"/>
              <w:jc w:val="left"/>
              <w:rPr>
                <w:iCs/>
                <w:sz w:val="28"/>
                <w:szCs w:val="28"/>
              </w:rPr>
            </w:pPr>
            <w:r w:rsidRPr="00BF4C9A">
              <w:rPr>
                <w:bCs/>
                <w:spacing w:val="2"/>
                <w:sz w:val="28"/>
                <w:szCs w:val="28"/>
                <w:shd w:val="clear" w:color="auto" w:fill="FFFFFF"/>
              </w:rPr>
              <w:t>Динамическое напряжение сдвига (СНС)</w:t>
            </w:r>
          </w:p>
        </w:tc>
        <w:tc>
          <w:tcPr>
            <w:tcW w:w="471" w:type="dxa"/>
            <w:vAlign w:val="center"/>
          </w:tcPr>
          <w:p w:rsidR="007D6290" w:rsidRPr="00BF4C9A" w:rsidRDefault="007D6290" w:rsidP="00CC6FAF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Б</w:t>
            </w:r>
          </w:p>
        </w:tc>
        <w:tc>
          <w:tcPr>
            <w:tcW w:w="5954" w:type="dxa"/>
            <w:vAlign w:val="center"/>
          </w:tcPr>
          <w:p w:rsidR="007D6290" w:rsidRPr="00BF4C9A" w:rsidRDefault="007D6290" w:rsidP="00CC6FAF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дПа (фунт/100фут</w:t>
            </w:r>
            <w:r w:rsidRPr="00BF4C9A">
              <w:rPr>
                <w:iCs/>
                <w:sz w:val="28"/>
                <w:szCs w:val="28"/>
                <w:vertAlign w:val="superscript"/>
              </w:rPr>
              <w:t>2</w:t>
            </w:r>
            <w:r w:rsidRPr="00BF4C9A">
              <w:rPr>
                <w:iCs/>
                <w:sz w:val="28"/>
                <w:szCs w:val="28"/>
              </w:rPr>
              <w:t>)</w:t>
            </w:r>
          </w:p>
        </w:tc>
      </w:tr>
      <w:tr w:rsidR="007D6290" w:rsidRPr="00BF4C9A" w:rsidTr="00CC6FAF">
        <w:trPr>
          <w:trHeight w:val="900"/>
        </w:trPr>
        <w:tc>
          <w:tcPr>
            <w:tcW w:w="487" w:type="dxa"/>
            <w:vAlign w:val="center"/>
          </w:tcPr>
          <w:p w:rsidR="007D6290" w:rsidRPr="00BF4C9A" w:rsidRDefault="007D6290" w:rsidP="00CC6FAF">
            <w:pPr>
              <w:keepNext/>
              <w:tabs>
                <w:tab w:val="left" w:pos="567"/>
              </w:tabs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7D6290" w:rsidRPr="00BF4C9A" w:rsidRDefault="007D6290" w:rsidP="00CC6FAF">
            <w:pPr>
              <w:keepNext/>
              <w:tabs>
                <w:tab w:val="left" w:pos="567"/>
              </w:tabs>
              <w:ind w:firstLine="0"/>
              <w:jc w:val="left"/>
              <w:rPr>
                <w:iCs/>
                <w:sz w:val="28"/>
                <w:szCs w:val="28"/>
              </w:rPr>
            </w:pPr>
            <w:r w:rsidRPr="00BF4C9A">
              <w:rPr>
                <w:bCs/>
                <w:spacing w:val="2"/>
                <w:sz w:val="28"/>
                <w:szCs w:val="28"/>
                <w:shd w:val="clear" w:color="auto" w:fill="FFFFFF"/>
              </w:rPr>
              <w:t>Плотность</w:t>
            </w:r>
          </w:p>
        </w:tc>
        <w:tc>
          <w:tcPr>
            <w:tcW w:w="471" w:type="dxa"/>
            <w:vAlign w:val="center"/>
          </w:tcPr>
          <w:p w:rsidR="007D6290" w:rsidRPr="00BF4C9A" w:rsidRDefault="007D6290" w:rsidP="00CC6FAF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В</w:t>
            </w:r>
          </w:p>
        </w:tc>
        <w:tc>
          <w:tcPr>
            <w:tcW w:w="5954" w:type="dxa"/>
            <w:vAlign w:val="center"/>
          </w:tcPr>
          <w:p w:rsidR="007D6290" w:rsidRPr="00BF4C9A" w:rsidRDefault="007D6290" w:rsidP="00CC6FAF">
            <w:pPr>
              <w:keepNext/>
              <w:tabs>
                <w:tab w:val="left" w:pos="567"/>
              </w:tabs>
              <w:ind w:firstLine="0"/>
              <w:jc w:val="center"/>
              <w:rPr>
                <w:iCs/>
                <w:sz w:val="28"/>
                <w:szCs w:val="28"/>
              </w:rPr>
            </w:pPr>
            <w:r w:rsidRPr="00BF4C9A">
              <w:rPr>
                <w:iCs/>
                <w:sz w:val="28"/>
                <w:szCs w:val="28"/>
              </w:rPr>
              <w:t>мл / 30 мин</w:t>
            </w:r>
          </w:p>
        </w:tc>
      </w:tr>
    </w:tbl>
    <w:p w:rsidR="007D6290" w:rsidRPr="00BF4C9A" w:rsidRDefault="007D6290" w:rsidP="007D6290">
      <w:pPr>
        <w:ind w:firstLine="0"/>
        <w:rPr>
          <w:kern w:val="21"/>
          <w:sz w:val="28"/>
          <w:szCs w:val="28"/>
        </w:rPr>
      </w:pPr>
    </w:p>
    <w:p w:rsidR="007D6290" w:rsidRPr="00BF4C9A" w:rsidRDefault="007D6290" w:rsidP="007D6290">
      <w:pPr>
        <w:ind w:firstLine="0"/>
        <w:rPr>
          <w:kern w:val="21"/>
          <w:sz w:val="28"/>
          <w:szCs w:val="28"/>
        </w:rPr>
      </w:pPr>
    </w:p>
    <w:p w:rsidR="007D6290" w:rsidRPr="00BF4C9A" w:rsidRDefault="007D6290" w:rsidP="007D6290">
      <w:pPr>
        <w:spacing w:before="240"/>
        <w:ind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 xml:space="preserve">39. </w:t>
      </w:r>
      <w:r w:rsidR="00CC6FAF" w:rsidRPr="00BF4C9A">
        <w:rPr>
          <w:kern w:val="21"/>
          <w:sz w:val="28"/>
          <w:szCs w:val="28"/>
        </w:rPr>
        <w:t>Буровой комплекс с тяговой силой  800 кН</w:t>
      </w:r>
      <w:r w:rsidRPr="00BF4C9A">
        <w:rPr>
          <w:kern w:val="21"/>
          <w:sz w:val="28"/>
          <w:szCs w:val="28"/>
        </w:rPr>
        <w:t>, концентрация модифицир</w:t>
      </w:r>
      <w:r w:rsidRPr="00BF4C9A">
        <w:rPr>
          <w:kern w:val="21"/>
          <w:sz w:val="28"/>
          <w:szCs w:val="28"/>
        </w:rPr>
        <w:t>о</w:t>
      </w:r>
      <w:r w:rsidRPr="00BF4C9A">
        <w:rPr>
          <w:kern w:val="21"/>
          <w:sz w:val="28"/>
          <w:szCs w:val="28"/>
        </w:rPr>
        <w:t>ванного бентонита – 25 кг/м</w:t>
      </w:r>
      <w:r w:rsidRPr="00BF4C9A">
        <w:rPr>
          <w:kern w:val="21"/>
          <w:sz w:val="28"/>
          <w:szCs w:val="28"/>
          <w:vertAlign w:val="superscript"/>
        </w:rPr>
        <w:t>3</w:t>
      </w:r>
      <w:r w:rsidRPr="00BF4C9A">
        <w:rPr>
          <w:kern w:val="21"/>
          <w:sz w:val="28"/>
          <w:szCs w:val="28"/>
        </w:rPr>
        <w:t xml:space="preserve">. </w:t>
      </w:r>
      <w:r w:rsidRPr="00BF4C9A">
        <w:rPr>
          <w:sz w:val="28"/>
          <w:szCs w:val="28"/>
        </w:rPr>
        <w:t xml:space="preserve">При строительстве пилотной скважины было </w:t>
      </w:r>
      <w:r w:rsidRPr="00BF4C9A">
        <w:rPr>
          <w:sz w:val="28"/>
          <w:szCs w:val="28"/>
        </w:rPr>
        <w:lastRenderedPageBreak/>
        <w:t xml:space="preserve">запротоколировано несоответствия проектных грунтовых условий (суглинок лессовидный - </w:t>
      </w:r>
      <w:r w:rsidRPr="00BF4C9A">
        <w:rPr>
          <w:sz w:val="28"/>
          <w:szCs w:val="28"/>
          <w:lang w:val="en-US"/>
        </w:rPr>
        <w:t>I</w:t>
      </w:r>
      <w:r w:rsidRPr="00BF4C9A">
        <w:rPr>
          <w:sz w:val="28"/>
          <w:szCs w:val="28"/>
        </w:rPr>
        <w:t xml:space="preserve"> группа) фактически</w:t>
      </w:r>
      <w:r w:rsidR="00CC6FAF" w:rsidRPr="00BF4C9A">
        <w:rPr>
          <w:sz w:val="28"/>
          <w:szCs w:val="28"/>
        </w:rPr>
        <w:t>м</w:t>
      </w:r>
      <w:r w:rsidRPr="00BF4C9A">
        <w:rPr>
          <w:kern w:val="21"/>
          <w:sz w:val="28"/>
          <w:szCs w:val="28"/>
        </w:rPr>
        <w:t xml:space="preserve"> (среднезернистый песок – </w:t>
      </w:r>
      <w:r w:rsidRPr="00BF4C9A">
        <w:rPr>
          <w:kern w:val="21"/>
          <w:sz w:val="28"/>
          <w:szCs w:val="28"/>
          <w:lang w:val="en-US"/>
        </w:rPr>
        <w:t>I</w:t>
      </w:r>
      <w:r w:rsidRPr="00BF4C9A">
        <w:rPr>
          <w:kern w:val="21"/>
          <w:sz w:val="28"/>
          <w:szCs w:val="28"/>
        </w:rPr>
        <w:t xml:space="preserve"> группа). Какое действие, согласно </w:t>
      </w:r>
      <w:r w:rsidR="00EC28DC" w:rsidRPr="00BF4C9A">
        <w:rPr>
          <w:kern w:val="21"/>
          <w:sz w:val="28"/>
          <w:szCs w:val="28"/>
        </w:rPr>
        <w:t>СП «Подземные инженерные коммуникации. Пр</w:t>
      </w:r>
      <w:r w:rsidR="00EC28DC" w:rsidRPr="00BF4C9A">
        <w:rPr>
          <w:kern w:val="21"/>
          <w:sz w:val="28"/>
          <w:szCs w:val="28"/>
        </w:rPr>
        <w:t>о</w:t>
      </w:r>
      <w:r w:rsidR="00EC28DC" w:rsidRPr="00BF4C9A">
        <w:rPr>
          <w:kern w:val="21"/>
          <w:sz w:val="28"/>
          <w:szCs w:val="28"/>
        </w:rPr>
        <w:t>кладка горизонтальным направленным бурением»</w:t>
      </w:r>
      <w:r w:rsidRPr="00BF4C9A">
        <w:rPr>
          <w:kern w:val="21"/>
          <w:sz w:val="28"/>
          <w:szCs w:val="28"/>
        </w:rPr>
        <w:t>, необходимо совершить для снижения риска обжима буровой колонны?</w:t>
      </w:r>
      <w:r w:rsidR="006F1A1C" w:rsidRPr="00BF4C9A">
        <w:rPr>
          <w:kern w:val="21"/>
          <w:sz w:val="28"/>
          <w:szCs w:val="28"/>
        </w:rPr>
        <w:t xml:space="preserve"> </w:t>
      </w:r>
      <w:r w:rsidR="006F1A1C" w:rsidRPr="00BF4C9A">
        <w:rPr>
          <w:sz w:val="28"/>
          <w:szCs w:val="28"/>
        </w:rPr>
        <w:t>Выберите правильный вар</w:t>
      </w:r>
      <w:r w:rsidR="006F1A1C" w:rsidRPr="00BF4C9A">
        <w:rPr>
          <w:sz w:val="28"/>
          <w:szCs w:val="28"/>
        </w:rPr>
        <w:t>и</w:t>
      </w:r>
      <w:r w:rsidR="006F1A1C" w:rsidRPr="00BF4C9A">
        <w:rPr>
          <w:sz w:val="28"/>
          <w:szCs w:val="28"/>
        </w:rPr>
        <w:t>ант ответа.</w:t>
      </w:r>
    </w:p>
    <w:p w:rsidR="007D6290" w:rsidRPr="00BF4C9A" w:rsidRDefault="007D6290" w:rsidP="007D6290">
      <w:pPr>
        <w:spacing w:before="240"/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 xml:space="preserve">1. Добавить в буровой раствор полимер </w:t>
      </w:r>
      <w:r w:rsidRPr="00BF4C9A">
        <w:rPr>
          <w:kern w:val="21"/>
          <w:sz w:val="28"/>
          <w:szCs w:val="28"/>
          <w:lang w:val="en-US"/>
        </w:rPr>
        <w:t>PAC</w:t>
      </w:r>
      <w:r w:rsidRPr="00BF4C9A">
        <w:rPr>
          <w:kern w:val="21"/>
          <w:sz w:val="28"/>
          <w:szCs w:val="28"/>
        </w:rPr>
        <w:t xml:space="preserve"> для снижения уровня фил</w:t>
      </w:r>
      <w:r w:rsidRPr="00BF4C9A">
        <w:rPr>
          <w:kern w:val="21"/>
          <w:sz w:val="28"/>
          <w:szCs w:val="28"/>
        </w:rPr>
        <w:t>ь</w:t>
      </w:r>
      <w:r w:rsidRPr="00BF4C9A">
        <w:rPr>
          <w:kern w:val="21"/>
          <w:sz w:val="28"/>
          <w:szCs w:val="28"/>
        </w:rPr>
        <w:t>трации.</w:t>
      </w:r>
    </w:p>
    <w:p w:rsidR="007D6290" w:rsidRPr="00BF4C9A" w:rsidRDefault="007D6290" w:rsidP="007D6290">
      <w:pPr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 xml:space="preserve">2. Добавить в буровой раствор полимер </w:t>
      </w:r>
      <w:r w:rsidRPr="00BF4C9A">
        <w:rPr>
          <w:kern w:val="21"/>
          <w:sz w:val="28"/>
          <w:szCs w:val="28"/>
          <w:lang w:val="en-US"/>
        </w:rPr>
        <w:t>PHPA</w:t>
      </w:r>
      <w:r w:rsidRPr="00BF4C9A">
        <w:rPr>
          <w:kern w:val="21"/>
          <w:sz w:val="28"/>
          <w:szCs w:val="28"/>
        </w:rPr>
        <w:t xml:space="preserve"> для увеличения условной вязкости. </w:t>
      </w:r>
    </w:p>
    <w:p w:rsidR="007D6290" w:rsidRPr="00BF4C9A" w:rsidRDefault="007D6290" w:rsidP="007D6290">
      <w:pPr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>3. Добавить в буровой раствор утяжелители для увеличения удельного в</w:t>
      </w:r>
      <w:r w:rsidRPr="00BF4C9A">
        <w:rPr>
          <w:kern w:val="21"/>
          <w:sz w:val="28"/>
          <w:szCs w:val="28"/>
        </w:rPr>
        <w:t>е</w:t>
      </w:r>
      <w:r w:rsidRPr="00BF4C9A">
        <w:rPr>
          <w:kern w:val="21"/>
          <w:sz w:val="28"/>
          <w:szCs w:val="28"/>
        </w:rPr>
        <w:t>са.</w:t>
      </w:r>
    </w:p>
    <w:p w:rsidR="007D6290" w:rsidRPr="00BF4C9A" w:rsidRDefault="007D6290" w:rsidP="007D6290">
      <w:pPr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>4. Добавить в буровой раствор биополимер (ксантан) для снижения ре</w:t>
      </w:r>
      <w:r w:rsidRPr="00BF4C9A">
        <w:rPr>
          <w:kern w:val="21"/>
          <w:sz w:val="28"/>
          <w:szCs w:val="28"/>
        </w:rPr>
        <w:t>о</w:t>
      </w:r>
      <w:r w:rsidRPr="00BF4C9A">
        <w:rPr>
          <w:kern w:val="21"/>
          <w:sz w:val="28"/>
          <w:szCs w:val="28"/>
        </w:rPr>
        <w:t>логических параметров раствора (СНС и ДНС).</w:t>
      </w:r>
    </w:p>
    <w:p w:rsidR="007D6290" w:rsidRPr="00BF4C9A" w:rsidRDefault="007D6290" w:rsidP="007D6290">
      <w:pPr>
        <w:ind w:left="426" w:firstLine="0"/>
        <w:rPr>
          <w:kern w:val="21"/>
          <w:sz w:val="28"/>
          <w:szCs w:val="28"/>
        </w:rPr>
      </w:pPr>
    </w:p>
    <w:p w:rsidR="007D6290" w:rsidRPr="00BF4C9A" w:rsidRDefault="007D6290" w:rsidP="007D6290">
      <w:pPr>
        <w:spacing w:before="240"/>
        <w:ind w:firstLine="0"/>
        <w:rPr>
          <w:kern w:val="21"/>
          <w:sz w:val="28"/>
          <w:szCs w:val="28"/>
        </w:rPr>
      </w:pPr>
      <w:r w:rsidRPr="00BF4C9A">
        <w:rPr>
          <w:sz w:val="28"/>
          <w:szCs w:val="28"/>
        </w:rPr>
        <w:t>40.</w:t>
      </w:r>
      <w:r w:rsidRPr="00BF4C9A">
        <w:t xml:space="preserve"> </w:t>
      </w:r>
      <w:r w:rsidR="00CC6FAF" w:rsidRPr="00BF4C9A">
        <w:rPr>
          <w:kern w:val="21"/>
          <w:sz w:val="28"/>
          <w:szCs w:val="28"/>
        </w:rPr>
        <w:t>Буровой комплекс с тяговой силой  1500 кН</w:t>
      </w:r>
      <w:r w:rsidRPr="00BF4C9A">
        <w:rPr>
          <w:kern w:val="21"/>
          <w:sz w:val="28"/>
          <w:szCs w:val="28"/>
        </w:rPr>
        <w:t>, концентрация модифицир</w:t>
      </w:r>
      <w:r w:rsidRPr="00BF4C9A">
        <w:rPr>
          <w:kern w:val="21"/>
          <w:sz w:val="28"/>
          <w:szCs w:val="28"/>
        </w:rPr>
        <w:t>о</w:t>
      </w:r>
      <w:r w:rsidRPr="00BF4C9A">
        <w:rPr>
          <w:kern w:val="21"/>
          <w:sz w:val="28"/>
          <w:szCs w:val="28"/>
        </w:rPr>
        <w:t>ванного бентонита – 25 кг/м</w:t>
      </w:r>
      <w:r w:rsidRPr="00BF4C9A">
        <w:rPr>
          <w:kern w:val="21"/>
          <w:sz w:val="28"/>
          <w:szCs w:val="28"/>
          <w:vertAlign w:val="superscript"/>
        </w:rPr>
        <w:t>3</w:t>
      </w:r>
      <w:r w:rsidRPr="00BF4C9A">
        <w:rPr>
          <w:kern w:val="21"/>
          <w:sz w:val="28"/>
          <w:szCs w:val="28"/>
        </w:rPr>
        <w:t xml:space="preserve">. </w:t>
      </w:r>
      <w:r w:rsidRPr="00BF4C9A">
        <w:rPr>
          <w:sz w:val="28"/>
          <w:szCs w:val="28"/>
        </w:rPr>
        <w:t>При строительстве пилотной скважины было запрото</w:t>
      </w:r>
      <w:r w:rsidR="00013B10" w:rsidRPr="00BF4C9A">
        <w:rPr>
          <w:sz w:val="28"/>
          <w:szCs w:val="28"/>
        </w:rPr>
        <w:t>ко</w:t>
      </w:r>
      <w:r w:rsidRPr="00BF4C9A">
        <w:rPr>
          <w:sz w:val="28"/>
          <w:szCs w:val="28"/>
        </w:rPr>
        <w:t xml:space="preserve">лировано несоответствия проектных грунтовых условий (песок мелкозернистый - </w:t>
      </w:r>
      <w:r w:rsidRPr="00BF4C9A">
        <w:rPr>
          <w:sz w:val="28"/>
          <w:szCs w:val="28"/>
          <w:lang w:val="en-US"/>
        </w:rPr>
        <w:t>I</w:t>
      </w:r>
      <w:r w:rsidRPr="00BF4C9A">
        <w:rPr>
          <w:sz w:val="28"/>
          <w:szCs w:val="28"/>
        </w:rPr>
        <w:t xml:space="preserve"> группа)</w:t>
      </w:r>
      <w:r w:rsidR="00CC6FAF" w:rsidRPr="00BF4C9A">
        <w:rPr>
          <w:sz w:val="28"/>
          <w:szCs w:val="28"/>
        </w:rPr>
        <w:t xml:space="preserve"> фактическим</w:t>
      </w:r>
      <w:r w:rsidRPr="00BF4C9A">
        <w:rPr>
          <w:kern w:val="21"/>
          <w:sz w:val="28"/>
          <w:szCs w:val="28"/>
        </w:rPr>
        <w:t xml:space="preserve"> (глина средней плотности – </w:t>
      </w:r>
      <w:r w:rsidRPr="00BF4C9A">
        <w:rPr>
          <w:kern w:val="21"/>
          <w:sz w:val="28"/>
          <w:szCs w:val="28"/>
          <w:lang w:val="en-US"/>
        </w:rPr>
        <w:t>II</w:t>
      </w:r>
      <w:r w:rsidRPr="00BF4C9A">
        <w:rPr>
          <w:kern w:val="21"/>
          <w:sz w:val="28"/>
          <w:szCs w:val="28"/>
        </w:rPr>
        <w:t xml:space="preserve"> гру</w:t>
      </w:r>
      <w:r w:rsidRPr="00BF4C9A">
        <w:rPr>
          <w:kern w:val="21"/>
          <w:sz w:val="28"/>
          <w:szCs w:val="28"/>
        </w:rPr>
        <w:t>п</w:t>
      </w:r>
      <w:r w:rsidRPr="00BF4C9A">
        <w:rPr>
          <w:kern w:val="21"/>
          <w:sz w:val="28"/>
          <w:szCs w:val="28"/>
        </w:rPr>
        <w:t xml:space="preserve">па). Какое действие, согласно </w:t>
      </w:r>
      <w:r w:rsidR="00EC28DC" w:rsidRPr="00BF4C9A">
        <w:rPr>
          <w:kern w:val="21"/>
          <w:sz w:val="28"/>
          <w:szCs w:val="28"/>
        </w:rPr>
        <w:t>СП «Подземные инженерные коммуникации. Прокладка горизонтальным направленным бурением»</w:t>
      </w:r>
      <w:r w:rsidRPr="00BF4C9A">
        <w:rPr>
          <w:kern w:val="21"/>
          <w:sz w:val="28"/>
          <w:szCs w:val="28"/>
        </w:rPr>
        <w:t>, необходимо сове</w:t>
      </w:r>
      <w:r w:rsidRPr="00BF4C9A">
        <w:rPr>
          <w:kern w:val="21"/>
          <w:sz w:val="28"/>
          <w:szCs w:val="28"/>
        </w:rPr>
        <w:t>р</w:t>
      </w:r>
      <w:r w:rsidRPr="00BF4C9A">
        <w:rPr>
          <w:kern w:val="21"/>
          <w:sz w:val="28"/>
          <w:szCs w:val="28"/>
        </w:rPr>
        <w:t>шить для снижения риска обжима буровой колонны?</w:t>
      </w:r>
      <w:r w:rsidR="006F1A1C" w:rsidRPr="00BF4C9A">
        <w:rPr>
          <w:kern w:val="21"/>
          <w:sz w:val="28"/>
          <w:szCs w:val="28"/>
        </w:rPr>
        <w:t xml:space="preserve"> </w:t>
      </w:r>
      <w:r w:rsidR="006F1A1C" w:rsidRPr="00BF4C9A">
        <w:rPr>
          <w:sz w:val="28"/>
          <w:szCs w:val="28"/>
        </w:rPr>
        <w:t>Выберите правильный вариант ответа.</w:t>
      </w:r>
    </w:p>
    <w:p w:rsidR="007D6290" w:rsidRPr="00BF4C9A" w:rsidRDefault="007D6290" w:rsidP="007D6290">
      <w:pPr>
        <w:spacing w:before="240"/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>1. Увеличить концентрацию бентонита для увеличения в буровом раств</w:t>
      </w:r>
      <w:r w:rsidRPr="00BF4C9A">
        <w:rPr>
          <w:kern w:val="21"/>
          <w:sz w:val="28"/>
          <w:szCs w:val="28"/>
        </w:rPr>
        <w:t>о</w:t>
      </w:r>
      <w:r w:rsidRPr="00BF4C9A">
        <w:rPr>
          <w:kern w:val="21"/>
          <w:sz w:val="28"/>
          <w:szCs w:val="28"/>
        </w:rPr>
        <w:t>ре концентрации твердой фазы.</w:t>
      </w:r>
    </w:p>
    <w:p w:rsidR="007D6290" w:rsidRPr="00BF4C9A" w:rsidRDefault="007D6290" w:rsidP="007D6290">
      <w:pPr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 xml:space="preserve">2. Снизить концентрацию бентонита и добавить полимер </w:t>
      </w:r>
      <w:r w:rsidRPr="00BF4C9A">
        <w:rPr>
          <w:kern w:val="21"/>
          <w:sz w:val="28"/>
          <w:szCs w:val="28"/>
          <w:lang w:val="en-US"/>
        </w:rPr>
        <w:t>PHPA</w:t>
      </w:r>
      <w:r w:rsidRPr="00BF4C9A">
        <w:rPr>
          <w:kern w:val="21"/>
          <w:sz w:val="28"/>
          <w:szCs w:val="28"/>
        </w:rPr>
        <w:t xml:space="preserve"> для ст</w:t>
      </w:r>
      <w:r w:rsidRPr="00BF4C9A">
        <w:rPr>
          <w:kern w:val="21"/>
          <w:sz w:val="28"/>
          <w:szCs w:val="28"/>
        </w:rPr>
        <w:t>а</w:t>
      </w:r>
      <w:r w:rsidRPr="00BF4C9A">
        <w:rPr>
          <w:kern w:val="21"/>
          <w:sz w:val="28"/>
          <w:szCs w:val="28"/>
        </w:rPr>
        <w:t xml:space="preserve">билизации активности связанных грунтов. </w:t>
      </w:r>
    </w:p>
    <w:p w:rsidR="007D6290" w:rsidRPr="00BF4C9A" w:rsidRDefault="007D6290" w:rsidP="007D6290">
      <w:pPr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>3. Увеличить концентрацию бентонита и добавить биополимер (ксантан) для улучшения реологических характеристик (СНС и ДНС) раствора .</w:t>
      </w:r>
    </w:p>
    <w:p w:rsidR="007D6290" w:rsidRPr="00BF4C9A" w:rsidRDefault="007D6290" w:rsidP="007D6290">
      <w:pPr>
        <w:ind w:left="426" w:firstLine="0"/>
        <w:rPr>
          <w:kern w:val="21"/>
          <w:sz w:val="28"/>
          <w:szCs w:val="28"/>
        </w:rPr>
      </w:pPr>
      <w:r w:rsidRPr="00BF4C9A">
        <w:rPr>
          <w:kern w:val="21"/>
          <w:sz w:val="28"/>
          <w:szCs w:val="28"/>
        </w:rPr>
        <w:t xml:space="preserve">4. Снизить концентрацию бентонита и добавить полимер </w:t>
      </w:r>
      <w:r w:rsidRPr="00BF4C9A">
        <w:rPr>
          <w:kern w:val="21"/>
          <w:sz w:val="28"/>
          <w:szCs w:val="28"/>
          <w:lang w:val="en-US"/>
        </w:rPr>
        <w:t>PAC</w:t>
      </w:r>
      <w:r w:rsidRPr="00BF4C9A">
        <w:rPr>
          <w:kern w:val="21"/>
          <w:sz w:val="28"/>
          <w:szCs w:val="28"/>
        </w:rPr>
        <w:t xml:space="preserve"> для сниж</w:t>
      </w:r>
      <w:r w:rsidRPr="00BF4C9A">
        <w:rPr>
          <w:kern w:val="21"/>
          <w:sz w:val="28"/>
          <w:szCs w:val="28"/>
        </w:rPr>
        <w:t>е</w:t>
      </w:r>
      <w:r w:rsidRPr="00BF4C9A">
        <w:rPr>
          <w:kern w:val="21"/>
          <w:sz w:val="28"/>
          <w:szCs w:val="28"/>
        </w:rPr>
        <w:t>ния коэффициента трения бурового раствора.</w:t>
      </w:r>
    </w:p>
    <w:p w:rsidR="004C5CCE" w:rsidRPr="00BF4C9A" w:rsidRDefault="004C5CCE" w:rsidP="00A80E91">
      <w:pPr>
        <w:ind w:left="426" w:firstLine="0"/>
        <w:rPr>
          <w:kern w:val="21"/>
          <w:sz w:val="28"/>
          <w:szCs w:val="28"/>
        </w:rPr>
      </w:pPr>
    </w:p>
    <w:p w:rsidR="004C5CCE" w:rsidRPr="00BF4C9A" w:rsidRDefault="004C5CCE" w:rsidP="004C5CC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F4C9A">
        <w:rPr>
          <w:b/>
          <w:sz w:val="28"/>
          <w:szCs w:val="28"/>
        </w:rPr>
        <w:t>11.  Критерии оценки (ключи к заданиям),  правила обработки результ</w:t>
      </w:r>
      <w:r w:rsidRPr="00BF4C9A">
        <w:rPr>
          <w:b/>
          <w:sz w:val="28"/>
          <w:szCs w:val="28"/>
        </w:rPr>
        <w:t>а</w:t>
      </w:r>
      <w:r w:rsidRPr="00BF4C9A">
        <w:rPr>
          <w:b/>
          <w:sz w:val="28"/>
          <w:szCs w:val="28"/>
        </w:rPr>
        <w:t>тов теоретического этапа профессионального  экзамена  и  принятия  решения  о допуске (отказе   в  допуске)  к  практическому  этапу  пр</w:t>
      </w:r>
      <w:r w:rsidRPr="00BF4C9A">
        <w:rPr>
          <w:b/>
          <w:sz w:val="28"/>
          <w:szCs w:val="28"/>
        </w:rPr>
        <w:t>о</w:t>
      </w:r>
      <w:r w:rsidRPr="00BF4C9A">
        <w:rPr>
          <w:b/>
          <w:sz w:val="28"/>
          <w:szCs w:val="28"/>
        </w:rPr>
        <w:t>фессионального экзамена:</w:t>
      </w:r>
      <w:r w:rsidRPr="00BF4C9A">
        <w:rPr>
          <w:sz w:val="28"/>
          <w:szCs w:val="28"/>
        </w:rPr>
        <w:t xml:space="preserve"> </w:t>
      </w:r>
    </w:p>
    <w:p w:rsidR="004C5CCE" w:rsidRPr="00BF4C9A" w:rsidRDefault="004C5CCE" w:rsidP="004C5CCE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BF4C9A">
        <w:rPr>
          <w:sz w:val="28"/>
          <w:szCs w:val="28"/>
        </w:rPr>
        <w:t>Ключи к заданиям</w:t>
      </w:r>
    </w:p>
    <w:p w:rsidR="004C5CCE" w:rsidRPr="00BF4C9A" w:rsidRDefault="004C5CCE" w:rsidP="004C5CCE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bookmarkStart w:id="5" w:name="_GoBack"/>
      <w:bookmarkEnd w:id="5"/>
    </w:p>
    <w:p w:rsidR="004C5CCE" w:rsidRPr="00BF4C9A" w:rsidRDefault="004C5CCE" w:rsidP="004C5CCE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BF4C9A">
        <w:rPr>
          <w:sz w:val="28"/>
          <w:szCs w:val="28"/>
        </w:rPr>
        <w:t>Теоретический этап профессионального экзамена включает в себя 40 зад</w:t>
      </w:r>
      <w:r w:rsidRPr="00BF4C9A">
        <w:rPr>
          <w:sz w:val="28"/>
          <w:szCs w:val="28"/>
        </w:rPr>
        <w:t>а</w:t>
      </w:r>
      <w:r w:rsidRPr="00BF4C9A">
        <w:rPr>
          <w:sz w:val="28"/>
          <w:szCs w:val="28"/>
        </w:rPr>
        <w:t xml:space="preserve">ний, охватывающих в равные доли все предметы оценивания и считается пройденным при правильных ответах на </w:t>
      </w:r>
      <w:r w:rsidR="00BF4C9A">
        <w:rPr>
          <w:sz w:val="28"/>
          <w:szCs w:val="28"/>
        </w:rPr>
        <w:t xml:space="preserve"> 30 </w:t>
      </w:r>
      <w:r w:rsidRPr="00BF4C9A">
        <w:rPr>
          <w:sz w:val="28"/>
          <w:szCs w:val="28"/>
        </w:rPr>
        <w:t>заданий.</w:t>
      </w:r>
    </w:p>
    <w:p w:rsidR="004C5CCE" w:rsidRPr="00BF4C9A" w:rsidRDefault="004C5CCE" w:rsidP="004C5CC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В этом случае соискатель может быть допущен к практическому этапу пр</w:t>
      </w:r>
      <w:r w:rsidRPr="00BF4C9A">
        <w:rPr>
          <w:sz w:val="28"/>
          <w:szCs w:val="28"/>
        </w:rPr>
        <w:t>о</w:t>
      </w:r>
      <w:r w:rsidRPr="00BF4C9A">
        <w:rPr>
          <w:sz w:val="28"/>
          <w:szCs w:val="28"/>
        </w:rPr>
        <w:lastRenderedPageBreak/>
        <w:t>фессионального экзамена.</w:t>
      </w:r>
    </w:p>
    <w:p w:rsidR="008D03C9" w:rsidRPr="00BF4C9A" w:rsidRDefault="008D03C9" w:rsidP="004C5CC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8D03C9" w:rsidRPr="00BF4C9A" w:rsidRDefault="008D03C9" w:rsidP="008D03C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BF4C9A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:rsidR="008D03C9" w:rsidRPr="00BF4C9A" w:rsidRDefault="008D03C9" w:rsidP="008D03C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8D03C9" w:rsidRPr="00BF4C9A" w:rsidTr="007D6290">
        <w:tc>
          <w:tcPr>
            <w:tcW w:w="9889" w:type="dxa"/>
          </w:tcPr>
          <w:p w:rsidR="008D03C9" w:rsidRPr="00BF4C9A" w:rsidRDefault="008D03C9" w:rsidP="007D6290">
            <w:pPr>
              <w:tabs>
                <w:tab w:val="left" w:pos="285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BF4C9A">
              <w:rPr>
                <w:bCs/>
                <w:sz w:val="28"/>
                <w:szCs w:val="28"/>
              </w:rPr>
              <w:t>ЗАДАНИЕ</w:t>
            </w:r>
          </w:p>
          <w:p w:rsidR="008D03C9" w:rsidRPr="00BF4C9A" w:rsidRDefault="008D03C9" w:rsidP="007D6290">
            <w:pPr>
              <w:tabs>
                <w:tab w:val="left" w:pos="285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BF4C9A">
              <w:rPr>
                <w:bCs/>
                <w:sz w:val="28"/>
                <w:szCs w:val="28"/>
              </w:rPr>
              <w:t xml:space="preserve"> </w:t>
            </w:r>
          </w:p>
          <w:p w:rsidR="008D03C9" w:rsidRPr="00BF4C9A" w:rsidRDefault="008D03C9" w:rsidP="007D6290">
            <w:pPr>
              <w:tabs>
                <w:tab w:val="left" w:pos="285"/>
              </w:tabs>
              <w:spacing w:after="120"/>
              <w:ind w:firstLine="0"/>
              <w:rPr>
                <w:b/>
                <w:sz w:val="28"/>
                <w:szCs w:val="28"/>
              </w:rPr>
            </w:pPr>
            <w:r w:rsidRPr="00BF4C9A">
              <w:rPr>
                <w:b/>
                <w:sz w:val="28"/>
                <w:szCs w:val="28"/>
              </w:rPr>
              <w:t>В/03.6 Оперативное управление работами по прокладке инженерных ко</w:t>
            </w:r>
            <w:r w:rsidRPr="00BF4C9A">
              <w:rPr>
                <w:b/>
                <w:sz w:val="28"/>
                <w:szCs w:val="28"/>
              </w:rPr>
              <w:t>м</w:t>
            </w:r>
            <w:r w:rsidRPr="00BF4C9A">
              <w:rPr>
                <w:b/>
                <w:sz w:val="28"/>
                <w:szCs w:val="28"/>
              </w:rPr>
              <w:t>муникаций с применением бестраншейных технологий.</w:t>
            </w:r>
          </w:p>
          <w:p w:rsidR="008D03C9" w:rsidRPr="00BF4C9A" w:rsidRDefault="008D03C9" w:rsidP="007D6290">
            <w:pPr>
              <w:tabs>
                <w:tab w:val="left" w:pos="285"/>
              </w:tabs>
              <w:ind w:firstLine="0"/>
              <w:rPr>
                <w:bCs/>
                <w:i/>
                <w:sz w:val="28"/>
                <w:szCs w:val="28"/>
              </w:rPr>
            </w:pPr>
            <w:r w:rsidRPr="00BF4C9A">
              <w:rPr>
                <w:bCs/>
                <w:sz w:val="28"/>
                <w:szCs w:val="28"/>
              </w:rPr>
              <w:t xml:space="preserve">ТФ: </w:t>
            </w:r>
            <w:r w:rsidRPr="00BF4C9A">
              <w:rPr>
                <w:i/>
                <w:sz w:val="28"/>
                <w:szCs w:val="28"/>
              </w:rPr>
              <w:t>Оперативное управление работами по прокладке инженерных коммуник</w:t>
            </w:r>
            <w:r w:rsidRPr="00BF4C9A">
              <w:rPr>
                <w:i/>
                <w:sz w:val="28"/>
                <w:szCs w:val="28"/>
              </w:rPr>
              <w:t>а</w:t>
            </w:r>
            <w:r w:rsidRPr="00BF4C9A">
              <w:rPr>
                <w:i/>
                <w:sz w:val="28"/>
                <w:szCs w:val="28"/>
              </w:rPr>
              <w:t>ций с применением бестраншейных технологий.</w:t>
            </w:r>
          </w:p>
          <w:p w:rsidR="008D03C9" w:rsidRPr="00BF4C9A" w:rsidRDefault="008D03C9" w:rsidP="007D6290">
            <w:pPr>
              <w:tabs>
                <w:tab w:val="left" w:pos="285"/>
              </w:tabs>
              <w:ind w:firstLine="0"/>
              <w:rPr>
                <w:i/>
                <w:sz w:val="28"/>
                <w:szCs w:val="28"/>
              </w:rPr>
            </w:pPr>
            <w:r w:rsidRPr="00BF4C9A">
              <w:rPr>
                <w:bCs/>
                <w:sz w:val="28"/>
                <w:szCs w:val="28"/>
              </w:rPr>
              <w:t xml:space="preserve">ТД: </w:t>
            </w:r>
            <w:r w:rsidRPr="00BF4C9A">
              <w:rPr>
                <w:i/>
                <w:sz w:val="28"/>
                <w:szCs w:val="28"/>
              </w:rPr>
              <w:t xml:space="preserve">Оперативное планирование и контроль выполнения производства работ и производственных заданий по прокладке подземных инженерных коммуникаций с применением бестраншейных технологий. </w:t>
            </w:r>
          </w:p>
          <w:p w:rsidR="008D03C9" w:rsidRPr="00BF4C9A" w:rsidRDefault="008D03C9" w:rsidP="007D6290">
            <w:pPr>
              <w:tabs>
                <w:tab w:val="left" w:pos="285"/>
              </w:tabs>
              <w:ind w:firstLine="0"/>
              <w:rPr>
                <w:bCs/>
                <w:i/>
                <w:sz w:val="28"/>
                <w:szCs w:val="28"/>
              </w:rPr>
            </w:pP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firstLine="0"/>
              <w:rPr>
                <w:szCs w:val="24"/>
                <w:u w:val="single"/>
              </w:rPr>
            </w:pPr>
            <w:r w:rsidRPr="00BF4C9A">
              <w:rPr>
                <w:bCs/>
                <w:sz w:val="28"/>
                <w:szCs w:val="28"/>
                <w:u w:val="single"/>
              </w:rPr>
              <w:t>Типовое задание:</w:t>
            </w:r>
            <w:r w:rsidRPr="00BF4C9A">
              <w:rPr>
                <w:bCs/>
                <w:sz w:val="28"/>
                <w:szCs w:val="28"/>
              </w:rPr>
              <w:t xml:space="preserve"> 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Исходя из предоставленных плана и продольного профиля (Приложение 1) пр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екта по устройству методом ГНБ закрытого перехода через водное препятствие (река) определите: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left="709"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1. Расположение и размеры площадок для размещения буровой установки и подготовки трубопровода.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left="709"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2. Расположение и размеры приямков и шламоприемников.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left="709"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3. Рецептуру бурового раствора и расчетное количество компонентов.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left="709"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4. Подъездные дороги.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left="709"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5. Список дополнительно привлекаемой техники и оборудования.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firstLine="0"/>
              <w:rPr>
                <w:color w:val="FF0000"/>
                <w:sz w:val="28"/>
                <w:szCs w:val="28"/>
              </w:rPr>
            </w:pP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Место выполнения задания: Экзаменационная аудитория.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firstLine="0"/>
              <w:rPr>
                <w:color w:val="FF0000"/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Максимальное время выполнения задания: 60мин.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firstLine="0"/>
              <w:rPr>
                <w:color w:val="FF0000"/>
                <w:sz w:val="28"/>
                <w:szCs w:val="28"/>
              </w:rPr>
            </w:pPr>
          </w:p>
        </w:tc>
      </w:tr>
      <w:tr w:rsidR="008D03C9" w:rsidRPr="00BF4C9A" w:rsidTr="007D6290">
        <w:tc>
          <w:tcPr>
            <w:tcW w:w="9889" w:type="dxa"/>
          </w:tcPr>
          <w:p w:rsidR="008D03C9" w:rsidRPr="00BF4C9A" w:rsidRDefault="008D03C9" w:rsidP="007D6290">
            <w:pPr>
              <w:tabs>
                <w:tab w:val="left" w:pos="285"/>
              </w:tabs>
              <w:spacing w:after="120"/>
              <w:ind w:firstLine="0"/>
              <w:rPr>
                <w:i/>
                <w:sz w:val="28"/>
                <w:szCs w:val="28"/>
              </w:rPr>
            </w:pPr>
            <w:r w:rsidRPr="00BF4C9A">
              <w:rPr>
                <w:i/>
                <w:sz w:val="28"/>
                <w:szCs w:val="28"/>
              </w:rPr>
              <w:t>Критерии оценки:</w:t>
            </w:r>
          </w:p>
          <w:p w:rsidR="008D03C9" w:rsidRPr="00BF4C9A" w:rsidRDefault="008D03C9" w:rsidP="007D6290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1. Точность чтения чертежей.</w:t>
            </w:r>
          </w:p>
          <w:p w:rsidR="008D03C9" w:rsidRPr="00BF4C9A" w:rsidRDefault="008D03C9" w:rsidP="007D6290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2. Соответствие расположения и размеров площадок для размещения буровой установки и подготовки трубопровода содержанию и правилам СП «Подземные инженерные коммуникации. Прокладка горизонтальным направленным бур</w:t>
            </w:r>
            <w:r w:rsidRPr="00BF4C9A">
              <w:rPr>
                <w:sz w:val="28"/>
                <w:szCs w:val="28"/>
              </w:rPr>
              <w:t>е</w:t>
            </w:r>
            <w:r w:rsidRPr="00BF4C9A">
              <w:rPr>
                <w:sz w:val="28"/>
                <w:szCs w:val="28"/>
              </w:rPr>
              <w:t>нием».</w:t>
            </w:r>
          </w:p>
          <w:p w:rsidR="008D03C9" w:rsidRPr="00BF4C9A" w:rsidRDefault="008D03C9" w:rsidP="007D6290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3. Соответствие расположения и размеров приямков и шламоприемников с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держанию и правилам СП «Подземные инженерные коммуникации. Прокладка горизонтальным направленным бурением».</w:t>
            </w:r>
          </w:p>
          <w:p w:rsidR="008D03C9" w:rsidRPr="00BF4C9A" w:rsidRDefault="008D03C9" w:rsidP="007D6290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4. Правильность выбора компонентов бурового раствора в соответствии с СП «Подземные инженерные коммуникации. Прокладка горизонтальным напра</w:t>
            </w:r>
            <w:r w:rsidRPr="00BF4C9A">
              <w:rPr>
                <w:sz w:val="28"/>
                <w:szCs w:val="28"/>
              </w:rPr>
              <w:t>в</w:t>
            </w:r>
            <w:r w:rsidRPr="00BF4C9A">
              <w:rPr>
                <w:sz w:val="28"/>
                <w:szCs w:val="28"/>
              </w:rPr>
              <w:t>ленным бурением».</w:t>
            </w:r>
          </w:p>
          <w:p w:rsidR="008D03C9" w:rsidRPr="00BF4C9A" w:rsidRDefault="008D03C9" w:rsidP="007D6290">
            <w:pPr>
              <w:tabs>
                <w:tab w:val="left" w:pos="285"/>
              </w:tabs>
              <w:spacing w:after="120"/>
              <w:ind w:firstLine="0"/>
              <w:rPr>
                <w:i/>
                <w:color w:val="FF0000"/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 xml:space="preserve">5. Соответствие расчетных значений объемов бурового раствора и количества </w:t>
            </w:r>
            <w:r w:rsidRPr="00BF4C9A">
              <w:rPr>
                <w:sz w:val="28"/>
                <w:szCs w:val="28"/>
              </w:rPr>
              <w:lastRenderedPageBreak/>
              <w:t>компонентов правилам СП «Подземные инженерные коммуникации. Прокладка горизонтальным направленным бурением».</w:t>
            </w:r>
          </w:p>
          <w:p w:rsidR="008D03C9" w:rsidRPr="00BF4C9A" w:rsidRDefault="008D03C9" w:rsidP="007D6290">
            <w:pPr>
              <w:tabs>
                <w:tab w:val="left" w:pos="285"/>
                <w:tab w:val="left" w:pos="375"/>
              </w:tabs>
              <w:spacing w:after="120"/>
              <w:ind w:firstLine="0"/>
              <w:rPr>
                <w:color w:val="FF0000"/>
                <w:sz w:val="28"/>
                <w:szCs w:val="28"/>
              </w:rPr>
            </w:pPr>
          </w:p>
          <w:p w:rsidR="008D03C9" w:rsidRPr="00BF4C9A" w:rsidRDefault="008D03C9" w:rsidP="007D6290">
            <w:pPr>
              <w:tabs>
                <w:tab w:val="left" w:pos="285"/>
              </w:tabs>
              <w:ind w:firstLine="0"/>
              <w:rPr>
                <w:bCs/>
                <w:i/>
                <w:sz w:val="28"/>
                <w:szCs w:val="28"/>
              </w:rPr>
            </w:pPr>
            <w:r w:rsidRPr="00BF4C9A">
              <w:rPr>
                <w:bCs/>
                <w:sz w:val="28"/>
                <w:szCs w:val="28"/>
              </w:rPr>
              <w:t xml:space="preserve">ТФ: </w:t>
            </w:r>
            <w:r w:rsidRPr="00BF4C9A">
              <w:rPr>
                <w:i/>
                <w:sz w:val="28"/>
                <w:szCs w:val="28"/>
              </w:rPr>
              <w:t>Подготовка результатов работ по прокладке инженерных коммуникаций с применением бестраншейных технологий техническому заказчику.</w:t>
            </w:r>
          </w:p>
          <w:p w:rsidR="008D03C9" w:rsidRPr="00BF4C9A" w:rsidRDefault="008D03C9" w:rsidP="007D6290">
            <w:pPr>
              <w:tabs>
                <w:tab w:val="left" w:pos="285"/>
              </w:tabs>
              <w:ind w:firstLine="0"/>
              <w:rPr>
                <w:i/>
                <w:sz w:val="28"/>
                <w:szCs w:val="28"/>
              </w:rPr>
            </w:pPr>
            <w:r w:rsidRPr="00BF4C9A">
              <w:rPr>
                <w:bCs/>
                <w:sz w:val="28"/>
                <w:szCs w:val="28"/>
              </w:rPr>
              <w:t xml:space="preserve">ТД: </w:t>
            </w:r>
            <w:r w:rsidRPr="00BF4C9A">
              <w:rPr>
                <w:i/>
                <w:sz w:val="28"/>
                <w:szCs w:val="28"/>
              </w:rPr>
              <w:t>Приведение объекта строительства или этапов (комплексов) завершенных строительных работ по прокладке подземных инженерных коммуникаций с применением бестраншейных технологий, в соответствии требованиям но</w:t>
            </w:r>
            <w:r w:rsidRPr="00BF4C9A">
              <w:rPr>
                <w:i/>
                <w:sz w:val="28"/>
                <w:szCs w:val="28"/>
              </w:rPr>
              <w:t>р</w:t>
            </w:r>
            <w:r w:rsidRPr="00BF4C9A">
              <w:rPr>
                <w:i/>
                <w:sz w:val="28"/>
                <w:szCs w:val="28"/>
              </w:rPr>
              <w:t>мативных технических документов и условиям договора строительного подр</w:t>
            </w:r>
            <w:r w:rsidRPr="00BF4C9A">
              <w:rPr>
                <w:i/>
                <w:sz w:val="28"/>
                <w:szCs w:val="28"/>
              </w:rPr>
              <w:t>я</w:t>
            </w:r>
            <w:r w:rsidRPr="00BF4C9A">
              <w:rPr>
                <w:i/>
                <w:sz w:val="28"/>
                <w:szCs w:val="28"/>
              </w:rPr>
              <w:t xml:space="preserve">да. </w:t>
            </w:r>
          </w:p>
          <w:p w:rsidR="008D03C9" w:rsidRPr="00BF4C9A" w:rsidRDefault="008D03C9" w:rsidP="007D6290">
            <w:pPr>
              <w:tabs>
                <w:tab w:val="left" w:pos="285"/>
              </w:tabs>
              <w:ind w:firstLine="0"/>
              <w:rPr>
                <w:bCs/>
                <w:i/>
                <w:sz w:val="28"/>
                <w:szCs w:val="28"/>
              </w:rPr>
            </w:pP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firstLine="0"/>
              <w:rPr>
                <w:szCs w:val="24"/>
                <w:u w:val="single"/>
              </w:rPr>
            </w:pPr>
            <w:r w:rsidRPr="00BF4C9A">
              <w:rPr>
                <w:bCs/>
                <w:sz w:val="28"/>
                <w:szCs w:val="28"/>
                <w:u w:val="single"/>
              </w:rPr>
              <w:t>Типовое задание:</w:t>
            </w:r>
            <w:r w:rsidRPr="00BF4C9A">
              <w:rPr>
                <w:bCs/>
                <w:sz w:val="28"/>
                <w:szCs w:val="28"/>
              </w:rPr>
              <w:t xml:space="preserve"> 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Исходя из предоставленных плана и продольного профиля (Приложение 2) пр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екта по устройству методом ГНБ закрытого перехода под железной дорогой определите: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left="709"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1. Расположение и размеры площадок для размещения буровой установки и подготовки трубопровода.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left="709"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2. Расположение и размеры приямков и шламоприемников.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left="709"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3. Рецептуру бурового раствора и расчетное количество компонентов.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left="709"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4. Подъездные дороги.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left="709"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5. Список дополнительно привлекаемой техники и оборудования.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firstLine="0"/>
              <w:rPr>
                <w:color w:val="FF0000"/>
                <w:sz w:val="28"/>
                <w:szCs w:val="28"/>
              </w:rPr>
            </w:pP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Место выполнения задания: Экзаменационная аудитория.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firstLine="0"/>
              <w:rPr>
                <w:color w:val="FF0000"/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Максимальное время выполнения задания: 60мин.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firstLine="0"/>
              <w:rPr>
                <w:color w:val="FF0000"/>
                <w:sz w:val="28"/>
                <w:szCs w:val="28"/>
              </w:rPr>
            </w:pPr>
          </w:p>
          <w:p w:rsidR="008D03C9" w:rsidRPr="00BF4C9A" w:rsidRDefault="008D03C9" w:rsidP="007D6290">
            <w:pPr>
              <w:tabs>
                <w:tab w:val="left" w:pos="285"/>
              </w:tabs>
              <w:spacing w:after="120"/>
              <w:ind w:firstLine="0"/>
              <w:rPr>
                <w:i/>
                <w:sz w:val="28"/>
                <w:szCs w:val="28"/>
              </w:rPr>
            </w:pPr>
            <w:r w:rsidRPr="00BF4C9A">
              <w:rPr>
                <w:i/>
                <w:sz w:val="28"/>
                <w:szCs w:val="28"/>
              </w:rPr>
              <w:t>Критерии оценки:</w:t>
            </w:r>
          </w:p>
          <w:p w:rsidR="008D03C9" w:rsidRPr="00BF4C9A" w:rsidRDefault="008D03C9" w:rsidP="007D6290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1. Точность чтения чертежей.</w:t>
            </w:r>
          </w:p>
          <w:p w:rsidR="008D03C9" w:rsidRPr="00BF4C9A" w:rsidRDefault="008D03C9" w:rsidP="007D6290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2. Соответствие расположения и размеров площадок для размещения буровой установки и подготовки трубопровода содержанию и правилам СП «Подземные инженерные коммуникации. Прокладка горизонтальным направленным бур</w:t>
            </w:r>
            <w:r w:rsidRPr="00BF4C9A">
              <w:rPr>
                <w:sz w:val="28"/>
                <w:szCs w:val="28"/>
              </w:rPr>
              <w:t>е</w:t>
            </w:r>
            <w:r w:rsidRPr="00BF4C9A">
              <w:rPr>
                <w:sz w:val="28"/>
                <w:szCs w:val="28"/>
              </w:rPr>
              <w:t>нием» и СП «Железные дороги колеи 1520 мм».</w:t>
            </w:r>
          </w:p>
          <w:p w:rsidR="008D03C9" w:rsidRPr="00BF4C9A" w:rsidRDefault="008D03C9" w:rsidP="007D6290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3. Соответствие расположения и размеров приямков и шламоприемников с</w:t>
            </w:r>
            <w:r w:rsidRPr="00BF4C9A">
              <w:rPr>
                <w:sz w:val="28"/>
                <w:szCs w:val="28"/>
              </w:rPr>
              <w:t>о</w:t>
            </w:r>
            <w:r w:rsidRPr="00BF4C9A">
              <w:rPr>
                <w:sz w:val="28"/>
                <w:szCs w:val="28"/>
              </w:rPr>
              <w:t>держанию и правилам СП «Подземные инженерные коммуникации. Прокладка горизонтальным направленным бурением» и СП «Железные дороги колеи 1520 мм».</w:t>
            </w:r>
          </w:p>
          <w:p w:rsidR="008D03C9" w:rsidRPr="00BF4C9A" w:rsidRDefault="008D03C9" w:rsidP="007D6290">
            <w:pPr>
              <w:tabs>
                <w:tab w:val="left" w:pos="285"/>
              </w:tabs>
              <w:spacing w:after="120"/>
              <w:ind w:firstLine="0"/>
              <w:rPr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>4. Правильность выбора компонентов бурового раствора в соответствии с СП «Подземные инженерные коммуникации. Прокладка горизонтальным напра</w:t>
            </w:r>
            <w:r w:rsidRPr="00BF4C9A">
              <w:rPr>
                <w:sz w:val="28"/>
                <w:szCs w:val="28"/>
              </w:rPr>
              <w:t>в</w:t>
            </w:r>
            <w:r w:rsidRPr="00BF4C9A">
              <w:rPr>
                <w:sz w:val="28"/>
                <w:szCs w:val="28"/>
              </w:rPr>
              <w:t>ленным бурением».</w:t>
            </w:r>
          </w:p>
          <w:p w:rsidR="008D03C9" w:rsidRPr="00BF4C9A" w:rsidRDefault="008D03C9" w:rsidP="007D6290">
            <w:pPr>
              <w:tabs>
                <w:tab w:val="left" w:pos="285"/>
              </w:tabs>
              <w:spacing w:after="120"/>
              <w:ind w:firstLine="0"/>
              <w:rPr>
                <w:i/>
                <w:color w:val="FF0000"/>
                <w:sz w:val="28"/>
                <w:szCs w:val="28"/>
              </w:rPr>
            </w:pPr>
            <w:r w:rsidRPr="00BF4C9A">
              <w:rPr>
                <w:sz w:val="28"/>
                <w:szCs w:val="28"/>
              </w:rPr>
              <w:t xml:space="preserve">5. Соответствие расчетных значений объемов бурового раствора и количества компонентов правилам СП «Подземные инженерные коммуникации. Прокладка </w:t>
            </w:r>
            <w:r w:rsidRPr="00BF4C9A">
              <w:rPr>
                <w:sz w:val="28"/>
                <w:szCs w:val="28"/>
              </w:rPr>
              <w:lastRenderedPageBreak/>
              <w:t>горизонтальным направленным бурением».</w:t>
            </w:r>
          </w:p>
          <w:p w:rsidR="008D03C9" w:rsidRPr="00BF4C9A" w:rsidRDefault="008D03C9" w:rsidP="007D6290">
            <w:pPr>
              <w:widowControl w:val="0"/>
              <w:autoSpaceDE w:val="0"/>
              <w:autoSpaceDN w:val="0"/>
              <w:ind w:firstLine="0"/>
              <w:rPr>
                <w:color w:val="FF0000"/>
                <w:sz w:val="28"/>
                <w:szCs w:val="28"/>
              </w:rPr>
            </w:pPr>
          </w:p>
        </w:tc>
      </w:tr>
    </w:tbl>
    <w:p w:rsidR="008D03C9" w:rsidRPr="00BF4C9A" w:rsidRDefault="008D03C9" w:rsidP="008D03C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BF4C9A">
        <w:rPr>
          <w:b/>
          <w:sz w:val="28"/>
          <w:szCs w:val="28"/>
        </w:rPr>
        <w:lastRenderedPageBreak/>
        <w:t>13.  Правила обработки результатов профессионального экзамена и пр</w:t>
      </w:r>
      <w:r w:rsidRPr="00BF4C9A">
        <w:rPr>
          <w:b/>
          <w:sz w:val="28"/>
          <w:szCs w:val="28"/>
        </w:rPr>
        <w:t>и</w:t>
      </w:r>
      <w:r w:rsidRPr="00BF4C9A">
        <w:rPr>
          <w:b/>
          <w:sz w:val="28"/>
          <w:szCs w:val="28"/>
        </w:rPr>
        <w:t>нятия решения о соответствии квалификации соискателя требованиям к квалификации:</w:t>
      </w:r>
    </w:p>
    <w:p w:rsidR="008D03C9" w:rsidRPr="00BF4C9A" w:rsidRDefault="008D03C9" w:rsidP="008D03C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D03C9" w:rsidRPr="00BF4C9A" w:rsidRDefault="008D03C9" w:rsidP="008D03C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F4C9A">
        <w:rPr>
          <w:sz w:val="28"/>
          <w:szCs w:val="28"/>
        </w:rPr>
        <w:t>Положительное решение о соответствии квалификации соискателя требов</w:t>
      </w:r>
      <w:r w:rsidRPr="00BF4C9A">
        <w:rPr>
          <w:sz w:val="28"/>
          <w:szCs w:val="28"/>
        </w:rPr>
        <w:t>а</w:t>
      </w:r>
      <w:r w:rsidRPr="00BF4C9A">
        <w:rPr>
          <w:sz w:val="28"/>
          <w:szCs w:val="28"/>
        </w:rPr>
        <w:t>ниям к квалификации по квалификации производитель работ (прораб) по строительству инженерных коммуникаций с применением бестраншейных технологий (6 уровень квалификации) принимается при выполнении всех критериев оценки.</w:t>
      </w:r>
    </w:p>
    <w:p w:rsidR="008D03C9" w:rsidRPr="00BF4C9A" w:rsidRDefault="008D03C9" w:rsidP="008D03C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8D03C9" w:rsidRPr="00BF4C9A" w:rsidRDefault="008D03C9" w:rsidP="008D03C9">
      <w:pPr>
        <w:ind w:firstLine="0"/>
        <w:rPr>
          <w:b/>
          <w:bCs/>
          <w:sz w:val="28"/>
          <w:szCs w:val="28"/>
        </w:rPr>
      </w:pPr>
      <w:r w:rsidRPr="00BF4C9A">
        <w:rPr>
          <w:b/>
          <w:sz w:val="28"/>
          <w:szCs w:val="28"/>
        </w:rPr>
        <w:t>14.  Перечень нормативных правовых и иных документов, использова</w:t>
      </w:r>
      <w:r w:rsidRPr="00BF4C9A">
        <w:rPr>
          <w:b/>
          <w:sz w:val="28"/>
          <w:szCs w:val="28"/>
        </w:rPr>
        <w:t>н</w:t>
      </w:r>
      <w:r w:rsidRPr="00BF4C9A">
        <w:rPr>
          <w:b/>
          <w:sz w:val="28"/>
          <w:szCs w:val="28"/>
        </w:rPr>
        <w:t>ных при подгото</w:t>
      </w:r>
      <w:r w:rsidR="00BF4C9A">
        <w:rPr>
          <w:b/>
          <w:sz w:val="28"/>
          <w:szCs w:val="28"/>
        </w:rPr>
        <w:t>вке комплекта оценочных средств:</w:t>
      </w:r>
    </w:p>
    <w:p w:rsidR="008D03C9" w:rsidRPr="00BF4C9A" w:rsidRDefault="008D03C9" w:rsidP="008D03C9">
      <w:pPr>
        <w:ind w:firstLine="0"/>
        <w:rPr>
          <w:b/>
          <w:sz w:val="28"/>
          <w:szCs w:val="28"/>
        </w:rPr>
      </w:pPr>
    </w:p>
    <w:p w:rsidR="008D03C9" w:rsidRPr="00BF4C9A" w:rsidRDefault="008D03C9" w:rsidP="008D03C9">
      <w:pPr>
        <w:pStyle w:val="a4"/>
        <w:numPr>
          <w:ilvl w:val="0"/>
          <w:numId w:val="17"/>
        </w:numPr>
        <w:tabs>
          <w:tab w:val="left" w:pos="426"/>
        </w:tabs>
        <w:spacing w:line="240" w:lineRule="auto"/>
        <w:ind w:left="0" w:firstLine="284"/>
        <w:jc w:val="both"/>
        <w:rPr>
          <w:sz w:val="28"/>
          <w:szCs w:val="28"/>
          <w:lang w:eastAsia="ru-RU"/>
        </w:rPr>
      </w:pPr>
      <w:r w:rsidRPr="00BF4C9A">
        <w:rPr>
          <w:sz w:val="28"/>
          <w:szCs w:val="28"/>
          <w:lang w:eastAsia="ru-RU"/>
        </w:rPr>
        <w:t>Постановление Правительства РФ № 1521.</w:t>
      </w:r>
    </w:p>
    <w:p w:rsidR="008D03C9" w:rsidRPr="00BF4C9A" w:rsidRDefault="008D03C9" w:rsidP="008D03C9">
      <w:pPr>
        <w:pStyle w:val="a4"/>
        <w:numPr>
          <w:ilvl w:val="0"/>
          <w:numId w:val="17"/>
        </w:numPr>
        <w:tabs>
          <w:tab w:val="left" w:pos="426"/>
        </w:tabs>
        <w:spacing w:line="240" w:lineRule="auto"/>
        <w:ind w:left="0" w:firstLine="284"/>
        <w:jc w:val="both"/>
        <w:rPr>
          <w:sz w:val="28"/>
          <w:szCs w:val="28"/>
          <w:lang w:eastAsia="ru-RU"/>
        </w:rPr>
      </w:pPr>
      <w:r w:rsidRPr="00BF4C9A">
        <w:rPr>
          <w:sz w:val="28"/>
          <w:szCs w:val="28"/>
        </w:rPr>
        <w:t xml:space="preserve">Федеральный закон "О техническом регулировании" от 27.12.2002 N 184-ФЗ </w:t>
      </w:r>
    </w:p>
    <w:p w:rsidR="008D03C9" w:rsidRPr="00BF4C9A" w:rsidRDefault="008D03C9" w:rsidP="008D03C9">
      <w:pPr>
        <w:pStyle w:val="a4"/>
        <w:numPr>
          <w:ilvl w:val="0"/>
          <w:numId w:val="17"/>
        </w:numPr>
        <w:tabs>
          <w:tab w:val="left" w:pos="426"/>
        </w:tabs>
        <w:spacing w:line="240" w:lineRule="auto"/>
        <w:ind w:left="0" w:firstLine="284"/>
        <w:jc w:val="both"/>
        <w:rPr>
          <w:sz w:val="28"/>
          <w:szCs w:val="28"/>
          <w:lang w:eastAsia="ru-RU"/>
        </w:rPr>
      </w:pPr>
      <w:r w:rsidRPr="00BF4C9A">
        <w:rPr>
          <w:sz w:val="28"/>
          <w:szCs w:val="28"/>
        </w:rPr>
        <w:t>ГОСТ Р 21.1101—2013</w:t>
      </w:r>
      <w:r w:rsidRPr="00BF4C9A">
        <w:rPr>
          <w:sz w:val="28"/>
          <w:szCs w:val="28"/>
          <w:lang w:eastAsia="ru-RU"/>
        </w:rPr>
        <w:t xml:space="preserve"> </w:t>
      </w:r>
      <w:r w:rsidRPr="00BF4C9A">
        <w:rPr>
          <w:sz w:val="28"/>
          <w:szCs w:val="28"/>
        </w:rPr>
        <w:t>Система проектной документации для стро</w:t>
      </w:r>
      <w:r w:rsidRPr="00BF4C9A">
        <w:rPr>
          <w:sz w:val="28"/>
          <w:szCs w:val="28"/>
        </w:rPr>
        <w:t>и</w:t>
      </w:r>
      <w:r w:rsidRPr="00BF4C9A">
        <w:rPr>
          <w:sz w:val="28"/>
          <w:szCs w:val="28"/>
        </w:rPr>
        <w:t>тельства. Основные требования к проектной и рабочей документации.</w:t>
      </w:r>
    </w:p>
    <w:p w:rsidR="008D03C9" w:rsidRPr="00BF4C9A" w:rsidRDefault="008D03C9" w:rsidP="008D03C9">
      <w:pPr>
        <w:pStyle w:val="a4"/>
        <w:numPr>
          <w:ilvl w:val="0"/>
          <w:numId w:val="17"/>
        </w:numPr>
        <w:tabs>
          <w:tab w:val="left" w:pos="426"/>
        </w:tabs>
        <w:spacing w:line="240" w:lineRule="auto"/>
        <w:ind w:left="0" w:firstLine="284"/>
        <w:jc w:val="both"/>
        <w:rPr>
          <w:sz w:val="28"/>
          <w:szCs w:val="28"/>
          <w:lang w:eastAsia="ru-RU"/>
        </w:rPr>
      </w:pPr>
      <w:r w:rsidRPr="00BF4C9A">
        <w:rPr>
          <w:sz w:val="28"/>
          <w:szCs w:val="28"/>
        </w:rPr>
        <w:t xml:space="preserve">СП «Подземные инженерные коммуникации. Прокладка </w:t>
      </w:r>
      <w:r w:rsidR="005F2E09" w:rsidRPr="00BF4C9A">
        <w:rPr>
          <w:sz w:val="28"/>
          <w:szCs w:val="28"/>
        </w:rPr>
        <w:t>горизонтал</w:t>
      </w:r>
      <w:r w:rsidR="005F2E09" w:rsidRPr="00BF4C9A">
        <w:rPr>
          <w:sz w:val="28"/>
          <w:szCs w:val="28"/>
        </w:rPr>
        <w:t>ь</w:t>
      </w:r>
      <w:r w:rsidR="005F2E09" w:rsidRPr="00BF4C9A">
        <w:rPr>
          <w:sz w:val="28"/>
          <w:szCs w:val="28"/>
        </w:rPr>
        <w:t xml:space="preserve">ным направленным бурением». </w:t>
      </w:r>
    </w:p>
    <w:p w:rsidR="008D03C9" w:rsidRPr="00BF4C9A" w:rsidRDefault="008D03C9" w:rsidP="008D03C9">
      <w:pPr>
        <w:pStyle w:val="a4"/>
        <w:numPr>
          <w:ilvl w:val="0"/>
          <w:numId w:val="17"/>
        </w:numPr>
        <w:tabs>
          <w:tab w:val="left" w:pos="426"/>
        </w:tabs>
        <w:spacing w:line="240" w:lineRule="auto"/>
        <w:ind w:left="0" w:firstLine="284"/>
        <w:jc w:val="both"/>
        <w:rPr>
          <w:sz w:val="28"/>
          <w:szCs w:val="28"/>
          <w:lang w:eastAsia="ru-RU"/>
        </w:rPr>
      </w:pPr>
      <w:r w:rsidRPr="00BF4C9A">
        <w:rPr>
          <w:sz w:val="28"/>
          <w:szCs w:val="28"/>
        </w:rPr>
        <w:t>Постановление Правительства РФ от 16.02.2008г. №87 «О составе ра</w:t>
      </w:r>
      <w:r w:rsidRPr="00BF4C9A">
        <w:rPr>
          <w:sz w:val="28"/>
          <w:szCs w:val="28"/>
        </w:rPr>
        <w:t>з</w:t>
      </w:r>
      <w:r w:rsidRPr="00BF4C9A">
        <w:rPr>
          <w:sz w:val="28"/>
          <w:szCs w:val="28"/>
        </w:rPr>
        <w:t>делов проектной документации и требованиях к их содержанию» (с измен</w:t>
      </w:r>
      <w:r w:rsidRPr="00BF4C9A">
        <w:rPr>
          <w:sz w:val="28"/>
          <w:szCs w:val="28"/>
        </w:rPr>
        <w:t>е</w:t>
      </w:r>
      <w:r w:rsidRPr="00BF4C9A">
        <w:rPr>
          <w:sz w:val="28"/>
          <w:szCs w:val="28"/>
        </w:rPr>
        <w:t>ниями на 07 .07 2017г.).</w:t>
      </w:r>
    </w:p>
    <w:p w:rsidR="001C2289" w:rsidRPr="00BF4C9A" w:rsidRDefault="001C2289" w:rsidP="008D03C9">
      <w:pPr>
        <w:pStyle w:val="a4"/>
        <w:numPr>
          <w:ilvl w:val="0"/>
          <w:numId w:val="17"/>
        </w:numPr>
        <w:tabs>
          <w:tab w:val="left" w:pos="426"/>
        </w:tabs>
        <w:spacing w:line="240" w:lineRule="auto"/>
        <w:ind w:left="0" w:firstLine="284"/>
        <w:jc w:val="both"/>
        <w:rPr>
          <w:sz w:val="28"/>
          <w:szCs w:val="28"/>
          <w:lang w:eastAsia="ru-RU"/>
        </w:rPr>
      </w:pPr>
      <w:r w:rsidRPr="00BF4C9A">
        <w:rPr>
          <w:rFonts w:eastAsiaTheme="minorHAnsi"/>
          <w:bCs/>
          <w:sz w:val="28"/>
          <w:szCs w:val="28"/>
        </w:rPr>
        <w:t>Инструкция о пересечении железнодорожных линий ОАО «РЖД» и</w:t>
      </w:r>
      <w:r w:rsidRPr="00BF4C9A">
        <w:rPr>
          <w:rFonts w:eastAsiaTheme="minorHAnsi"/>
          <w:bCs/>
          <w:sz w:val="28"/>
          <w:szCs w:val="28"/>
        </w:rPr>
        <w:t>н</w:t>
      </w:r>
      <w:r w:rsidRPr="00BF4C9A">
        <w:rPr>
          <w:rFonts w:eastAsiaTheme="minorHAnsi"/>
          <w:bCs/>
          <w:sz w:val="28"/>
          <w:szCs w:val="28"/>
        </w:rPr>
        <w:t xml:space="preserve">женерными коммуникациями. М., ОАО «РЖД, </w:t>
      </w:r>
      <w:r w:rsidRPr="00BF4C9A">
        <w:rPr>
          <w:rFonts w:eastAsiaTheme="minorHAnsi"/>
          <w:sz w:val="28"/>
          <w:szCs w:val="28"/>
        </w:rPr>
        <w:t>распоряжение №1198 от 16.05.</w:t>
      </w:r>
      <w:r w:rsidRPr="00BF4C9A">
        <w:rPr>
          <w:rFonts w:eastAsiaTheme="minorHAnsi"/>
          <w:bCs/>
          <w:sz w:val="28"/>
          <w:szCs w:val="28"/>
        </w:rPr>
        <w:t>2014.</w:t>
      </w:r>
    </w:p>
    <w:p w:rsidR="001C2289" w:rsidRPr="00BF4C9A" w:rsidRDefault="001C2289" w:rsidP="008D03C9">
      <w:pPr>
        <w:pStyle w:val="a4"/>
        <w:numPr>
          <w:ilvl w:val="0"/>
          <w:numId w:val="17"/>
        </w:numPr>
        <w:tabs>
          <w:tab w:val="left" w:pos="426"/>
        </w:tabs>
        <w:spacing w:line="240" w:lineRule="auto"/>
        <w:ind w:left="0" w:firstLine="284"/>
        <w:jc w:val="both"/>
        <w:rPr>
          <w:sz w:val="28"/>
          <w:szCs w:val="28"/>
          <w:lang w:eastAsia="ru-RU"/>
        </w:rPr>
      </w:pPr>
      <w:r w:rsidRPr="00BF4C9A">
        <w:rPr>
          <w:sz w:val="28"/>
          <w:szCs w:val="28"/>
        </w:rPr>
        <w:t xml:space="preserve">СП «Инженерно-геологические изыскания для строительства. Части </w:t>
      </w:r>
      <w:r w:rsidRPr="00BF4C9A">
        <w:rPr>
          <w:sz w:val="28"/>
          <w:szCs w:val="28"/>
          <w:lang w:val="en-US"/>
        </w:rPr>
        <w:t>I</w:t>
      </w:r>
      <w:r w:rsidRPr="00BF4C9A">
        <w:rPr>
          <w:sz w:val="28"/>
          <w:szCs w:val="28"/>
        </w:rPr>
        <w:t xml:space="preserve"> – </w:t>
      </w:r>
      <w:r w:rsidRPr="00BF4C9A">
        <w:rPr>
          <w:sz w:val="28"/>
          <w:szCs w:val="28"/>
          <w:lang w:val="en-US"/>
        </w:rPr>
        <w:t>VI</w:t>
      </w:r>
      <w:r w:rsidRPr="00BF4C9A">
        <w:rPr>
          <w:sz w:val="28"/>
          <w:szCs w:val="28"/>
        </w:rPr>
        <w:t>».</w:t>
      </w:r>
    </w:p>
    <w:p w:rsidR="001C2289" w:rsidRPr="00BF4C9A" w:rsidRDefault="001C2289" w:rsidP="008D03C9">
      <w:pPr>
        <w:pStyle w:val="a4"/>
        <w:numPr>
          <w:ilvl w:val="0"/>
          <w:numId w:val="17"/>
        </w:numPr>
        <w:tabs>
          <w:tab w:val="left" w:pos="426"/>
        </w:tabs>
        <w:spacing w:line="240" w:lineRule="auto"/>
        <w:ind w:left="0" w:firstLine="284"/>
        <w:jc w:val="both"/>
        <w:rPr>
          <w:sz w:val="28"/>
          <w:szCs w:val="28"/>
          <w:lang w:eastAsia="ru-RU"/>
        </w:rPr>
      </w:pPr>
      <w:r w:rsidRPr="00BF4C9A">
        <w:rPr>
          <w:sz w:val="28"/>
          <w:szCs w:val="28"/>
        </w:rPr>
        <w:t>ПБ-03-428-02 «Правила безопасности при строительстве подземных сооружений».</w:t>
      </w:r>
    </w:p>
    <w:p w:rsidR="008D03C9" w:rsidRPr="00BF4C9A" w:rsidRDefault="008D03C9" w:rsidP="008D03C9">
      <w:pPr>
        <w:pStyle w:val="a4"/>
        <w:numPr>
          <w:ilvl w:val="0"/>
          <w:numId w:val="17"/>
        </w:numPr>
        <w:shd w:val="clear" w:color="auto" w:fill="FFFFFF"/>
        <w:tabs>
          <w:tab w:val="left" w:pos="426"/>
        </w:tabs>
        <w:ind w:left="0" w:firstLine="284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BF4C9A">
        <w:rPr>
          <w:bCs/>
          <w:spacing w:val="2"/>
          <w:kern w:val="36"/>
          <w:sz w:val="28"/>
          <w:szCs w:val="28"/>
        </w:rPr>
        <w:t>Градостроительный кодекс Российской Федерации (с изменениями на 18 июня 2017 года) (редакция, действующая с 1 июля 2017 года)</w:t>
      </w:r>
    </w:p>
    <w:p w:rsidR="008D03C9" w:rsidRPr="00BF4C9A" w:rsidRDefault="008D03C9" w:rsidP="00D42731">
      <w:pPr>
        <w:pStyle w:val="a4"/>
        <w:numPr>
          <w:ilvl w:val="0"/>
          <w:numId w:val="17"/>
        </w:numPr>
        <w:tabs>
          <w:tab w:val="left" w:pos="426"/>
        </w:tabs>
        <w:spacing w:line="240" w:lineRule="auto"/>
        <w:ind w:left="0" w:firstLine="284"/>
        <w:jc w:val="both"/>
        <w:rPr>
          <w:sz w:val="28"/>
          <w:szCs w:val="28"/>
          <w:lang w:eastAsia="ru-RU"/>
        </w:rPr>
      </w:pPr>
      <w:r w:rsidRPr="00BF4C9A">
        <w:rPr>
          <w:sz w:val="28"/>
          <w:szCs w:val="28"/>
          <w:lang w:eastAsia="ru-RU"/>
        </w:rPr>
        <w:t>СП  «Положение об авторском надзоре за строительством зданий и с</w:t>
      </w:r>
      <w:r w:rsidRPr="00BF4C9A">
        <w:rPr>
          <w:sz w:val="28"/>
          <w:szCs w:val="28"/>
          <w:lang w:eastAsia="ru-RU"/>
        </w:rPr>
        <w:t>о</w:t>
      </w:r>
      <w:r w:rsidRPr="00BF4C9A">
        <w:rPr>
          <w:sz w:val="28"/>
          <w:szCs w:val="28"/>
          <w:lang w:eastAsia="ru-RU"/>
        </w:rPr>
        <w:t>оружений»</w:t>
      </w:r>
      <w:r w:rsidR="00D42731" w:rsidRPr="00BF4C9A">
        <w:rPr>
          <w:sz w:val="28"/>
          <w:szCs w:val="28"/>
          <w:lang w:eastAsia="ru-RU"/>
        </w:rPr>
        <w:t>.</w:t>
      </w:r>
    </w:p>
    <w:p w:rsidR="008D03C9" w:rsidRPr="002C63FB" w:rsidRDefault="008D03C9" w:rsidP="008D03C9">
      <w:pPr>
        <w:widowControl w:val="0"/>
        <w:autoSpaceDE w:val="0"/>
        <w:autoSpaceDN w:val="0"/>
        <w:ind w:firstLine="284"/>
        <w:rPr>
          <w:sz w:val="28"/>
          <w:szCs w:val="28"/>
        </w:rPr>
      </w:pPr>
    </w:p>
    <w:p w:rsidR="00A80E91" w:rsidRPr="00D42731" w:rsidRDefault="00A80E91" w:rsidP="008D03C9">
      <w:pPr>
        <w:ind w:left="426" w:firstLine="284"/>
      </w:pPr>
    </w:p>
    <w:sectPr w:rsidR="00A80E91" w:rsidRPr="00D42731" w:rsidSect="00BF4C9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ED" w:rsidRDefault="00D747ED" w:rsidP="007546AD">
      <w:r>
        <w:separator/>
      </w:r>
    </w:p>
  </w:endnote>
  <w:endnote w:type="continuationSeparator" w:id="0">
    <w:p w:rsidR="00D747ED" w:rsidRDefault="00D747ED" w:rsidP="0075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7902"/>
      <w:docPartObj>
        <w:docPartGallery w:val="Page Numbers (Bottom of Page)"/>
        <w:docPartUnique/>
      </w:docPartObj>
    </w:sdtPr>
    <w:sdtEndPr/>
    <w:sdtContent>
      <w:p w:rsidR="00FE5267" w:rsidRDefault="00FE5267" w:rsidP="000E5292">
        <w:pPr>
          <w:pStyle w:val="a7"/>
          <w:ind w:firstLine="439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D7A">
          <w:rPr>
            <w:noProof/>
          </w:rPr>
          <w:t>24</w:t>
        </w:r>
        <w:r>
          <w:fldChar w:fldCharType="end"/>
        </w:r>
      </w:p>
    </w:sdtContent>
  </w:sdt>
  <w:p w:rsidR="00FE5267" w:rsidRDefault="00FE52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ED" w:rsidRDefault="00D747ED" w:rsidP="007546AD">
      <w:r>
        <w:separator/>
      </w:r>
    </w:p>
  </w:footnote>
  <w:footnote w:type="continuationSeparator" w:id="0">
    <w:p w:rsidR="00D747ED" w:rsidRDefault="00D747ED" w:rsidP="0075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70F"/>
    <w:multiLevelType w:val="hybridMultilevel"/>
    <w:tmpl w:val="B4128B80"/>
    <w:lvl w:ilvl="0" w:tplc="C824C4F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3A547D8"/>
    <w:multiLevelType w:val="hybridMultilevel"/>
    <w:tmpl w:val="5A38A48E"/>
    <w:lvl w:ilvl="0" w:tplc="9208C6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49771F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AA480A"/>
    <w:multiLevelType w:val="hybridMultilevel"/>
    <w:tmpl w:val="2940E4A6"/>
    <w:lvl w:ilvl="0" w:tplc="DCDCA70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62148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652C1"/>
    <w:multiLevelType w:val="hybridMultilevel"/>
    <w:tmpl w:val="11FE8D76"/>
    <w:lvl w:ilvl="0" w:tplc="48CE9F5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F337751"/>
    <w:multiLevelType w:val="hybridMultilevel"/>
    <w:tmpl w:val="E95621F6"/>
    <w:lvl w:ilvl="0" w:tplc="AD82F6AC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91CBC"/>
    <w:multiLevelType w:val="hybridMultilevel"/>
    <w:tmpl w:val="43A8ECF6"/>
    <w:lvl w:ilvl="0" w:tplc="1E0E4144">
      <w:start w:val="10"/>
      <w:numFmt w:val="decimal"/>
      <w:lvlText w:val="%1."/>
      <w:lvlJc w:val="left"/>
      <w:pPr>
        <w:ind w:left="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3DEF461A"/>
    <w:multiLevelType w:val="hybridMultilevel"/>
    <w:tmpl w:val="5D7029EC"/>
    <w:lvl w:ilvl="0" w:tplc="BAACCD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C63583"/>
    <w:multiLevelType w:val="hybridMultilevel"/>
    <w:tmpl w:val="CA5A586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13090"/>
    <w:multiLevelType w:val="hybridMultilevel"/>
    <w:tmpl w:val="7BF6119C"/>
    <w:lvl w:ilvl="0" w:tplc="F8AA14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5D3929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4"/>
  </w:num>
  <w:num w:numId="10">
    <w:abstractNumId w:val="15"/>
  </w:num>
  <w:num w:numId="11">
    <w:abstractNumId w:val="9"/>
  </w:num>
  <w:num w:numId="12">
    <w:abstractNumId w:val="5"/>
  </w:num>
  <w:num w:numId="13">
    <w:abstractNumId w:val="1"/>
  </w:num>
  <w:num w:numId="14">
    <w:abstractNumId w:val="0"/>
  </w:num>
  <w:num w:numId="15">
    <w:abstractNumId w:val="7"/>
  </w:num>
  <w:num w:numId="16">
    <w:abstractNumId w:val="11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17"/>
    <w:rsid w:val="00013B10"/>
    <w:rsid w:val="0003312A"/>
    <w:rsid w:val="000449E3"/>
    <w:rsid w:val="00066AF6"/>
    <w:rsid w:val="000713D8"/>
    <w:rsid w:val="000717EF"/>
    <w:rsid w:val="0007433A"/>
    <w:rsid w:val="000B07B3"/>
    <w:rsid w:val="000D05ED"/>
    <w:rsid w:val="000D1A7D"/>
    <w:rsid w:val="000E5292"/>
    <w:rsid w:val="00103851"/>
    <w:rsid w:val="001340D8"/>
    <w:rsid w:val="00140F1C"/>
    <w:rsid w:val="00166217"/>
    <w:rsid w:val="001745A3"/>
    <w:rsid w:val="00192ECC"/>
    <w:rsid w:val="00194D35"/>
    <w:rsid w:val="001B15CE"/>
    <w:rsid w:val="001B1C41"/>
    <w:rsid w:val="001C2289"/>
    <w:rsid w:val="001C2B84"/>
    <w:rsid w:val="001F43E2"/>
    <w:rsid w:val="001F5FEB"/>
    <w:rsid w:val="0020219D"/>
    <w:rsid w:val="002053E3"/>
    <w:rsid w:val="00205D7A"/>
    <w:rsid w:val="00212531"/>
    <w:rsid w:val="002154E5"/>
    <w:rsid w:val="002213F7"/>
    <w:rsid w:val="002350E4"/>
    <w:rsid w:val="00292F3A"/>
    <w:rsid w:val="002968CC"/>
    <w:rsid w:val="002A1E65"/>
    <w:rsid w:val="002A264A"/>
    <w:rsid w:val="002A3E20"/>
    <w:rsid w:val="002A5E11"/>
    <w:rsid w:val="002A7815"/>
    <w:rsid w:val="002C23F8"/>
    <w:rsid w:val="002C6D18"/>
    <w:rsid w:val="002D40BF"/>
    <w:rsid w:val="002F4A26"/>
    <w:rsid w:val="00313D60"/>
    <w:rsid w:val="00333E3F"/>
    <w:rsid w:val="0035428E"/>
    <w:rsid w:val="00360824"/>
    <w:rsid w:val="00370F3F"/>
    <w:rsid w:val="00383E1B"/>
    <w:rsid w:val="003861C8"/>
    <w:rsid w:val="0042338B"/>
    <w:rsid w:val="004273CC"/>
    <w:rsid w:val="00466AC7"/>
    <w:rsid w:val="004755F2"/>
    <w:rsid w:val="0049601A"/>
    <w:rsid w:val="004A555A"/>
    <w:rsid w:val="004C0ECF"/>
    <w:rsid w:val="004C5CCE"/>
    <w:rsid w:val="004D3723"/>
    <w:rsid w:val="004D38D1"/>
    <w:rsid w:val="004D4D0B"/>
    <w:rsid w:val="004F507B"/>
    <w:rsid w:val="0050047A"/>
    <w:rsid w:val="005151DB"/>
    <w:rsid w:val="00553291"/>
    <w:rsid w:val="00554231"/>
    <w:rsid w:val="00572776"/>
    <w:rsid w:val="0058015E"/>
    <w:rsid w:val="00591494"/>
    <w:rsid w:val="00594647"/>
    <w:rsid w:val="005947E6"/>
    <w:rsid w:val="00594F36"/>
    <w:rsid w:val="005A3A79"/>
    <w:rsid w:val="005A56A2"/>
    <w:rsid w:val="005C5C3A"/>
    <w:rsid w:val="005D33FE"/>
    <w:rsid w:val="005E0806"/>
    <w:rsid w:val="005E3964"/>
    <w:rsid w:val="005F02CB"/>
    <w:rsid w:val="005F2E09"/>
    <w:rsid w:val="00643A75"/>
    <w:rsid w:val="0066450C"/>
    <w:rsid w:val="006723D2"/>
    <w:rsid w:val="00676A00"/>
    <w:rsid w:val="006944BB"/>
    <w:rsid w:val="006A751B"/>
    <w:rsid w:val="006B079E"/>
    <w:rsid w:val="006F1A1C"/>
    <w:rsid w:val="0070682C"/>
    <w:rsid w:val="00721F7B"/>
    <w:rsid w:val="007439E3"/>
    <w:rsid w:val="007546AD"/>
    <w:rsid w:val="00757CA3"/>
    <w:rsid w:val="0076186A"/>
    <w:rsid w:val="007716F3"/>
    <w:rsid w:val="00772E58"/>
    <w:rsid w:val="007A681D"/>
    <w:rsid w:val="007C19BF"/>
    <w:rsid w:val="007C34AB"/>
    <w:rsid w:val="007D6290"/>
    <w:rsid w:val="007F50F0"/>
    <w:rsid w:val="00816DB4"/>
    <w:rsid w:val="00816F8C"/>
    <w:rsid w:val="00837A04"/>
    <w:rsid w:val="00857AA4"/>
    <w:rsid w:val="00860538"/>
    <w:rsid w:val="0088175A"/>
    <w:rsid w:val="00897C9A"/>
    <w:rsid w:val="008C638B"/>
    <w:rsid w:val="008D03C9"/>
    <w:rsid w:val="008D1BE1"/>
    <w:rsid w:val="008D2DC0"/>
    <w:rsid w:val="008F7CC9"/>
    <w:rsid w:val="00934875"/>
    <w:rsid w:val="00942B4B"/>
    <w:rsid w:val="009625AF"/>
    <w:rsid w:val="00966ECA"/>
    <w:rsid w:val="009A3D87"/>
    <w:rsid w:val="009C0D25"/>
    <w:rsid w:val="009D5DD9"/>
    <w:rsid w:val="00A130C7"/>
    <w:rsid w:val="00A3205B"/>
    <w:rsid w:val="00A346D4"/>
    <w:rsid w:val="00A62943"/>
    <w:rsid w:val="00A65470"/>
    <w:rsid w:val="00A67A97"/>
    <w:rsid w:val="00A80E91"/>
    <w:rsid w:val="00AA0C61"/>
    <w:rsid w:val="00AB0FA0"/>
    <w:rsid w:val="00AB48E8"/>
    <w:rsid w:val="00AD3778"/>
    <w:rsid w:val="00AE4789"/>
    <w:rsid w:val="00AE736C"/>
    <w:rsid w:val="00B36700"/>
    <w:rsid w:val="00B74E9A"/>
    <w:rsid w:val="00B759AD"/>
    <w:rsid w:val="00B90C49"/>
    <w:rsid w:val="00BA75A3"/>
    <w:rsid w:val="00BD1038"/>
    <w:rsid w:val="00BD66CD"/>
    <w:rsid w:val="00BE3CAE"/>
    <w:rsid w:val="00BE4E9F"/>
    <w:rsid w:val="00BF41F6"/>
    <w:rsid w:val="00BF4C9A"/>
    <w:rsid w:val="00C077D9"/>
    <w:rsid w:val="00C52E79"/>
    <w:rsid w:val="00C56474"/>
    <w:rsid w:val="00C71982"/>
    <w:rsid w:val="00CB14FF"/>
    <w:rsid w:val="00CB23D1"/>
    <w:rsid w:val="00CB35D8"/>
    <w:rsid w:val="00CC5A80"/>
    <w:rsid w:val="00CC6FAF"/>
    <w:rsid w:val="00CD7793"/>
    <w:rsid w:val="00CE1DD2"/>
    <w:rsid w:val="00CE2537"/>
    <w:rsid w:val="00CF4394"/>
    <w:rsid w:val="00CF5465"/>
    <w:rsid w:val="00D2002A"/>
    <w:rsid w:val="00D4237A"/>
    <w:rsid w:val="00D42731"/>
    <w:rsid w:val="00D46501"/>
    <w:rsid w:val="00D6151E"/>
    <w:rsid w:val="00D7192F"/>
    <w:rsid w:val="00D747ED"/>
    <w:rsid w:val="00D80AE1"/>
    <w:rsid w:val="00D86A80"/>
    <w:rsid w:val="00DA7F97"/>
    <w:rsid w:val="00DD0D8A"/>
    <w:rsid w:val="00E10C17"/>
    <w:rsid w:val="00E22A14"/>
    <w:rsid w:val="00E270F0"/>
    <w:rsid w:val="00E3291F"/>
    <w:rsid w:val="00E475CA"/>
    <w:rsid w:val="00E824F3"/>
    <w:rsid w:val="00EB2C19"/>
    <w:rsid w:val="00EC28DC"/>
    <w:rsid w:val="00EE1837"/>
    <w:rsid w:val="00EF5475"/>
    <w:rsid w:val="00F03F43"/>
    <w:rsid w:val="00F21B8A"/>
    <w:rsid w:val="00F224FA"/>
    <w:rsid w:val="00F36EF6"/>
    <w:rsid w:val="00F835AB"/>
    <w:rsid w:val="00FD3424"/>
    <w:rsid w:val="00FE101C"/>
    <w:rsid w:val="00FE4FCE"/>
    <w:rsid w:val="00FE5267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1 Знак,Use Case List Paragraph Знак"/>
    <w:link w:val="a4"/>
    <w:uiPriority w:val="34"/>
    <w:locked/>
    <w:rsid w:val="00166217"/>
    <w:rPr>
      <w:rFonts w:ascii="Times New Roman" w:eastAsia="Times New Roman" w:hAnsi="Times New Roman" w:cs="Times New Roman"/>
    </w:rPr>
  </w:style>
  <w:style w:type="paragraph" w:styleId="a4">
    <w:name w:val="List Paragraph"/>
    <w:aliases w:val="Bullet 1,Use Case List Paragraph"/>
    <w:basedOn w:val="a"/>
    <w:link w:val="a3"/>
    <w:uiPriority w:val="34"/>
    <w:qFormat/>
    <w:rsid w:val="00166217"/>
    <w:pPr>
      <w:spacing w:after="200" w:line="276" w:lineRule="auto"/>
      <w:ind w:left="720" w:firstLine="0"/>
      <w:contextualSpacing/>
      <w:jc w:val="left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546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46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313D60"/>
    <w:pPr>
      <w:spacing w:line="216" w:lineRule="atLeast"/>
      <w:ind w:right="72" w:firstLine="540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313D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E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1 Знак,Use Case List Paragraph Знак"/>
    <w:link w:val="a4"/>
    <w:uiPriority w:val="34"/>
    <w:locked/>
    <w:rsid w:val="00166217"/>
    <w:rPr>
      <w:rFonts w:ascii="Times New Roman" w:eastAsia="Times New Roman" w:hAnsi="Times New Roman" w:cs="Times New Roman"/>
    </w:rPr>
  </w:style>
  <w:style w:type="paragraph" w:styleId="a4">
    <w:name w:val="List Paragraph"/>
    <w:aliases w:val="Bullet 1,Use Case List Paragraph"/>
    <w:basedOn w:val="a"/>
    <w:link w:val="a3"/>
    <w:uiPriority w:val="34"/>
    <w:qFormat/>
    <w:rsid w:val="00166217"/>
    <w:pPr>
      <w:spacing w:after="200" w:line="276" w:lineRule="auto"/>
      <w:ind w:left="720" w:firstLine="0"/>
      <w:contextualSpacing/>
      <w:jc w:val="left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546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46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313D60"/>
    <w:pPr>
      <w:spacing w:line="216" w:lineRule="atLeast"/>
      <w:ind w:right="72" w:firstLine="540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313D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E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27</Pages>
  <Words>7335</Words>
  <Characters>41815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katya</cp:lastModifiedBy>
  <cp:revision>9</cp:revision>
  <cp:lastPrinted>2017-08-18T06:40:00Z</cp:lastPrinted>
  <dcterms:created xsi:type="dcterms:W3CDTF">2017-09-15T17:20:00Z</dcterms:created>
  <dcterms:modified xsi:type="dcterms:W3CDTF">2017-09-26T12:02:00Z</dcterms:modified>
</cp:coreProperties>
</file>