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1A" w:rsidRDefault="003A651A" w:rsidP="003A651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8</w:t>
      </w:r>
      <w:bookmarkStart w:id="0" w:name="_GoBack"/>
      <w:bookmarkEnd w:id="0"/>
    </w:p>
    <w:p w:rsidR="003A651A" w:rsidRDefault="003A651A" w:rsidP="003A65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651A" w:rsidRDefault="003A651A" w:rsidP="003A65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64D2">
        <w:rPr>
          <w:rFonts w:ascii="Times New Roman" w:hAnsi="Times New Roman"/>
          <w:b/>
          <w:sz w:val="24"/>
          <w:szCs w:val="24"/>
        </w:rPr>
        <w:t>Обсуждение кандидатов на представление к наградам Национального объединения строителей</w:t>
      </w:r>
      <w:r w:rsidRPr="008C356C">
        <w:rPr>
          <w:rFonts w:ascii="Times New Roman" w:hAnsi="Times New Roman"/>
          <w:sz w:val="24"/>
          <w:szCs w:val="24"/>
        </w:rPr>
        <w:t>;</w:t>
      </w:r>
    </w:p>
    <w:p w:rsidR="003A651A" w:rsidRDefault="003A651A" w:rsidP="003A65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1812"/>
        <w:gridCol w:w="1954"/>
        <w:gridCol w:w="2273"/>
        <w:gridCol w:w="1386"/>
        <w:gridCol w:w="1588"/>
      </w:tblGrid>
      <w:tr w:rsidR="003A651A" w:rsidTr="00C16C07">
        <w:tc>
          <w:tcPr>
            <w:tcW w:w="686" w:type="dxa"/>
          </w:tcPr>
          <w:p w:rsidR="003A651A" w:rsidRPr="004200A1" w:rsidRDefault="003A651A" w:rsidP="00C16C07">
            <w:pPr>
              <w:jc w:val="center"/>
              <w:rPr>
                <w:b/>
                <w:sz w:val="24"/>
                <w:szCs w:val="24"/>
              </w:rPr>
            </w:pPr>
            <w:r w:rsidRPr="004200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05" w:type="dxa"/>
          </w:tcPr>
          <w:p w:rsidR="003A651A" w:rsidRPr="004200A1" w:rsidRDefault="003A651A" w:rsidP="00C16C07">
            <w:pPr>
              <w:jc w:val="center"/>
              <w:rPr>
                <w:b/>
                <w:sz w:val="24"/>
                <w:szCs w:val="24"/>
              </w:rPr>
            </w:pPr>
            <w:r w:rsidRPr="004200A1">
              <w:rPr>
                <w:b/>
                <w:sz w:val="24"/>
                <w:szCs w:val="24"/>
              </w:rPr>
              <w:t>СРО</w:t>
            </w:r>
          </w:p>
        </w:tc>
        <w:tc>
          <w:tcPr>
            <w:tcW w:w="2175" w:type="dxa"/>
          </w:tcPr>
          <w:p w:rsidR="003A651A" w:rsidRPr="004200A1" w:rsidRDefault="003A651A" w:rsidP="00C16C07">
            <w:pPr>
              <w:jc w:val="center"/>
              <w:rPr>
                <w:b/>
                <w:sz w:val="24"/>
                <w:szCs w:val="24"/>
              </w:rPr>
            </w:pPr>
            <w:r w:rsidRPr="004200A1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61" w:type="dxa"/>
          </w:tcPr>
          <w:p w:rsidR="003A651A" w:rsidRPr="004200A1" w:rsidRDefault="003A651A" w:rsidP="00C16C07">
            <w:pPr>
              <w:jc w:val="center"/>
              <w:rPr>
                <w:b/>
                <w:sz w:val="24"/>
                <w:szCs w:val="24"/>
              </w:rPr>
            </w:pPr>
            <w:r w:rsidRPr="004200A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9" w:type="dxa"/>
          </w:tcPr>
          <w:p w:rsidR="003A651A" w:rsidRPr="004200A1" w:rsidRDefault="003A651A" w:rsidP="00C16C07">
            <w:pPr>
              <w:jc w:val="center"/>
              <w:rPr>
                <w:b/>
                <w:sz w:val="24"/>
                <w:szCs w:val="24"/>
              </w:rPr>
            </w:pPr>
            <w:r w:rsidRPr="004200A1">
              <w:rPr>
                <w:b/>
                <w:sz w:val="24"/>
                <w:szCs w:val="24"/>
              </w:rPr>
              <w:t>Вид Награды</w:t>
            </w:r>
          </w:p>
        </w:tc>
        <w:tc>
          <w:tcPr>
            <w:tcW w:w="1653" w:type="dxa"/>
          </w:tcPr>
          <w:p w:rsidR="003A651A" w:rsidRPr="004200A1" w:rsidRDefault="003A651A" w:rsidP="00C16C07">
            <w:pPr>
              <w:jc w:val="center"/>
              <w:rPr>
                <w:b/>
                <w:sz w:val="24"/>
                <w:szCs w:val="24"/>
              </w:rPr>
            </w:pPr>
            <w:r w:rsidRPr="004200A1">
              <w:rPr>
                <w:b/>
                <w:sz w:val="24"/>
                <w:szCs w:val="24"/>
              </w:rPr>
              <w:t>Примечания</w:t>
            </w:r>
          </w:p>
        </w:tc>
      </w:tr>
      <w:tr w:rsidR="003A651A" w:rsidTr="00C16C07">
        <w:tc>
          <w:tcPr>
            <w:tcW w:w="686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restart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Строители Белгородской области</w:t>
            </w:r>
          </w:p>
        </w:tc>
        <w:tc>
          <w:tcPr>
            <w:tcW w:w="2175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Виктор Валентинович</w:t>
            </w:r>
          </w:p>
        </w:tc>
        <w:tc>
          <w:tcPr>
            <w:tcW w:w="2261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«ПУСК»</w:t>
            </w:r>
          </w:p>
        </w:tc>
        <w:tc>
          <w:tcPr>
            <w:tcW w:w="1599" w:type="dxa"/>
            <w:vMerge w:val="restart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НОСТРОЙ</w:t>
            </w:r>
          </w:p>
        </w:tc>
        <w:tc>
          <w:tcPr>
            <w:tcW w:w="1653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</w:p>
        </w:tc>
      </w:tr>
      <w:tr w:rsidR="003A651A" w:rsidTr="00C16C07">
        <w:tc>
          <w:tcPr>
            <w:tcW w:w="686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  <w:vMerge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Гусынин</w:t>
            </w:r>
            <w:proofErr w:type="spellEnd"/>
            <w:r>
              <w:rPr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261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sz w:val="24"/>
                <w:szCs w:val="24"/>
              </w:rPr>
              <w:t>Белстройинвест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99" w:type="dxa"/>
            <w:vMerge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</w:p>
        </w:tc>
      </w:tr>
      <w:tr w:rsidR="003A651A" w:rsidTr="00C16C07">
        <w:tc>
          <w:tcPr>
            <w:tcW w:w="686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5" w:type="dxa"/>
            <w:vMerge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Карцев Владимир Александрович</w:t>
            </w:r>
          </w:p>
        </w:tc>
        <w:tc>
          <w:tcPr>
            <w:tcW w:w="2261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</w:t>
            </w:r>
            <w:proofErr w:type="spellStart"/>
            <w:r>
              <w:rPr>
                <w:sz w:val="24"/>
                <w:szCs w:val="24"/>
              </w:rPr>
              <w:t>Мастержилстрой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99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Почетный знак НОСТРОЙ</w:t>
            </w:r>
          </w:p>
        </w:tc>
        <w:tc>
          <w:tcPr>
            <w:tcW w:w="1653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</w:p>
        </w:tc>
      </w:tr>
      <w:tr w:rsidR="003A651A" w:rsidTr="00C16C07">
        <w:tc>
          <w:tcPr>
            <w:tcW w:w="686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5" w:type="dxa"/>
            <w:vMerge w:val="restart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Союзинжстрой</w:t>
            </w:r>
            <w:proofErr w:type="spellEnd"/>
          </w:p>
        </w:tc>
        <w:tc>
          <w:tcPr>
            <w:tcW w:w="2175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Евгений Анатольевич</w:t>
            </w:r>
          </w:p>
        </w:tc>
        <w:tc>
          <w:tcPr>
            <w:tcW w:w="2261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вице-президент ОАО «</w:t>
            </w:r>
            <w:proofErr w:type="spellStart"/>
            <w:r>
              <w:rPr>
                <w:sz w:val="24"/>
                <w:szCs w:val="24"/>
              </w:rPr>
              <w:t>Мособлинжстрой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99" w:type="dxa"/>
            <w:vMerge w:val="restart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НОСТРОЙ</w:t>
            </w:r>
          </w:p>
        </w:tc>
        <w:tc>
          <w:tcPr>
            <w:tcW w:w="1653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</w:p>
        </w:tc>
      </w:tr>
      <w:tr w:rsidR="003A651A" w:rsidTr="00C16C07">
        <w:tc>
          <w:tcPr>
            <w:tcW w:w="686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5" w:type="dxa"/>
            <w:vMerge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Дзюбенко Геннадий Иванович</w:t>
            </w:r>
          </w:p>
        </w:tc>
        <w:tc>
          <w:tcPr>
            <w:tcW w:w="2261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«СМУ-3 ПОДОЛЬЕ»</w:t>
            </w:r>
          </w:p>
        </w:tc>
        <w:tc>
          <w:tcPr>
            <w:tcW w:w="1599" w:type="dxa"/>
            <w:vMerge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</w:p>
        </w:tc>
      </w:tr>
      <w:tr w:rsidR="003A651A" w:rsidTr="00C16C07">
        <w:tc>
          <w:tcPr>
            <w:tcW w:w="686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5" w:type="dxa"/>
            <w:vMerge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Рустамов Рустам </w:t>
            </w:r>
            <w:proofErr w:type="spellStart"/>
            <w:r>
              <w:rPr>
                <w:sz w:val="24"/>
                <w:szCs w:val="24"/>
              </w:rPr>
              <w:t>Гамид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261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Вице-президент по финансам ОАО «</w:t>
            </w:r>
            <w:proofErr w:type="spellStart"/>
            <w:r>
              <w:rPr>
                <w:sz w:val="24"/>
                <w:szCs w:val="24"/>
              </w:rPr>
              <w:t>Мособлинжстрой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99" w:type="dxa"/>
            <w:vMerge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</w:p>
        </w:tc>
      </w:tr>
      <w:tr w:rsidR="003A651A" w:rsidTr="00C16C07">
        <w:tc>
          <w:tcPr>
            <w:tcW w:w="686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3A651A" w:rsidRDefault="003A651A" w:rsidP="00C16C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651A" w:rsidRPr="008C356C" w:rsidRDefault="003A651A" w:rsidP="003A65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065F" w:rsidRDefault="00E2065F"/>
    <w:sectPr w:rsidR="00E2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1A"/>
    <w:rsid w:val="003A651A"/>
    <w:rsid w:val="00E2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Coordinator</cp:lastModifiedBy>
  <cp:revision>1</cp:revision>
  <dcterms:created xsi:type="dcterms:W3CDTF">2014-04-03T11:54:00Z</dcterms:created>
  <dcterms:modified xsi:type="dcterms:W3CDTF">2014-04-03T11:54:00Z</dcterms:modified>
</cp:coreProperties>
</file>