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3B" w:rsidRDefault="00D3713B" w:rsidP="00D3713B">
      <w:pPr>
        <w:spacing w:line="312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3713B" w:rsidRPr="006A2A8D" w:rsidRDefault="00D3713B" w:rsidP="00D3713B">
      <w:pPr>
        <w:spacing w:line="312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ВЕДЕНИИ РЕЕСТРА СТРАХОВЫХ ОРГАНИЗАЦИЙ, ОСУЩЕСТВЛЯЮЩИХ СТРАХОВАНИЕ</w:t>
      </w:r>
      <w:r w:rsidRPr="001F233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РИСКОВ, СВЯЗАННЫ</w:t>
      </w:r>
      <w:bookmarkStart w:id="0" w:name="_GoBack"/>
      <w:bookmarkEnd w:id="0"/>
      <w:r>
        <w:rPr>
          <w:b/>
          <w:sz w:val="22"/>
          <w:szCs w:val="22"/>
        </w:rPr>
        <w:t>Х С ВЫПОЛНЕНИЕМ РАБОТ ПО СТРОИТЕЛЬСТВУ, РЕКОНСТРУКЦИИ, КАПИТАЛЬНОМУ РЕМОНТУ ОБЪЕКТОВ КАПИТАЛЬНОГО СТРОИТЕЛЬСТВА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</w:p>
    <w:p w:rsidR="00D3713B" w:rsidRPr="00BE642E" w:rsidRDefault="00D3713B" w:rsidP="00D3713B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BE642E">
        <w:rPr>
          <w:b/>
          <w:sz w:val="28"/>
          <w:szCs w:val="28"/>
        </w:rPr>
        <w:t>1</w:t>
      </w:r>
      <w:r w:rsidRPr="00A815F5">
        <w:rPr>
          <w:b/>
          <w:sz w:val="28"/>
          <w:szCs w:val="28"/>
        </w:rPr>
        <w:t xml:space="preserve">. </w:t>
      </w:r>
      <w:r w:rsidRPr="00BE642E">
        <w:rPr>
          <w:b/>
          <w:sz w:val="28"/>
          <w:szCs w:val="28"/>
        </w:rPr>
        <w:t>Общие положения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формирования и ведения реестра страховых организаций, осуществляющих страхование рисков, связанных с выполнением работ по строительству, реконструкции, капитальному ремонту объектов капитального строительства (далее – Реестр), а также определяет структуру и содержание Реестра. 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Реестр представляет собой информационный ресурс, содержащий систематизированную информацию о страховых организациях, осуществляющих страхование рисков, связанных с выполнением работ по строительству, реконструкции, капитальному ремонту объектов капитального строительства.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Реестр создается в целях: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доступности информации о страховании рисков в сфере строительства для саморегулируемых организаций, строительных организаций, потребителей строительных работ и услуг, органов государственной власти и органов местного самоуправления иных юридических и физических лиц; 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создания базы данных страховых организаций, осуществляющих страхование рисков в области строительства;</w:t>
      </w:r>
    </w:p>
    <w:p w:rsidR="00D3713B" w:rsidRPr="000B42A5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 w:rsidRPr="000B42A5">
        <w:rPr>
          <w:sz w:val="28"/>
          <w:szCs w:val="28"/>
        </w:rPr>
        <w:t>-создани</w:t>
      </w:r>
      <w:r>
        <w:rPr>
          <w:sz w:val="28"/>
          <w:szCs w:val="28"/>
        </w:rPr>
        <w:t>я</w:t>
      </w:r>
      <w:r w:rsidRPr="000B42A5">
        <w:rPr>
          <w:sz w:val="28"/>
          <w:szCs w:val="28"/>
        </w:rPr>
        <w:t xml:space="preserve"> базы данных страховых случаев при осуществлении строительной деятельности;</w:t>
      </w:r>
    </w:p>
    <w:p w:rsidR="00D3713B" w:rsidRDefault="00D3713B" w:rsidP="00D3713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1.4. Реестр ведется в электронном виде на официальном сайте Общероссийской негосударственной некоммерческой организации «Национальное объединение строителей» (далее - Национальное объединение строителей) в информационно - телекоммуникационной сети «Интернет» путем внесения в Реестр реестровых записей. </w:t>
      </w:r>
    </w:p>
    <w:p w:rsidR="00D3713B" w:rsidRDefault="00D3713B" w:rsidP="00D3713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1.5. Формирование и ведение Реестра осуществляется Организационно-правовым Управлением Аппарата Национального объединения строителей </w:t>
      </w:r>
      <w:r>
        <w:rPr>
          <w:sz w:val="28"/>
          <w:szCs w:val="28"/>
        </w:rPr>
        <w:br/>
        <w:t>(далее – Управление).</w:t>
      </w:r>
    </w:p>
    <w:p w:rsidR="00D3713B" w:rsidRPr="00862689" w:rsidRDefault="00D3713B" w:rsidP="00D3713B">
      <w:pPr>
        <w:spacing w:line="360" w:lineRule="auto"/>
        <w:ind w:firstLine="709"/>
        <w:jc w:val="both"/>
        <w:rPr>
          <w:sz w:val="28"/>
          <w:szCs w:val="28"/>
        </w:rPr>
      </w:pPr>
      <w:r w:rsidRPr="0086268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62689">
        <w:rPr>
          <w:sz w:val="28"/>
          <w:szCs w:val="28"/>
        </w:rPr>
        <w:t xml:space="preserve">. </w:t>
      </w:r>
      <w:r>
        <w:rPr>
          <w:sz w:val="28"/>
          <w:szCs w:val="28"/>
        </w:rPr>
        <w:t>Сведения, содержащиеся в Реестре, являются открытыми и общедоступными.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</w:p>
    <w:p w:rsidR="00D3713B" w:rsidRPr="00352C62" w:rsidRDefault="00D3713B" w:rsidP="00D3713B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352C62">
        <w:rPr>
          <w:b/>
          <w:sz w:val="28"/>
          <w:szCs w:val="28"/>
        </w:rPr>
        <w:t xml:space="preserve">2. Условия внесения </w:t>
      </w:r>
      <w:r>
        <w:rPr>
          <w:b/>
          <w:sz w:val="28"/>
          <w:szCs w:val="28"/>
        </w:rPr>
        <w:t xml:space="preserve">страховых организаций </w:t>
      </w:r>
      <w:r w:rsidRPr="00352C62">
        <w:rPr>
          <w:b/>
          <w:sz w:val="28"/>
          <w:szCs w:val="28"/>
        </w:rPr>
        <w:t>в Реестр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</w:p>
    <w:p w:rsidR="00D3713B" w:rsidRDefault="00D3713B" w:rsidP="00D3713B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2.1. В Реестр вносятся сведения о страховых организациях, </w:t>
      </w:r>
      <w:r>
        <w:rPr>
          <w:rFonts w:eastAsia="Calibri"/>
          <w:sz w:val="28"/>
          <w:szCs w:val="28"/>
        </w:rPr>
        <w:t xml:space="preserve">имеющих лицензию на осуществление страхования гражданской ответственности и страхование имущества, выданную федеральным органом исполнительной власти по надзору за страховой деятельностью, по видам страхования, предусмотренным Законом Российской Федерации «Об организации страхового дела». </w:t>
      </w:r>
    </w:p>
    <w:p w:rsidR="00D3713B" w:rsidRDefault="00D3713B" w:rsidP="00D37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Реестр вносятся сведения о страховых организациях, указанных в пункте 2.1 настоящего Положения, которые:</w:t>
      </w:r>
    </w:p>
    <w:p w:rsidR="00D3713B" w:rsidRDefault="00D3713B" w:rsidP="00D37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находятся в стадии реорганизации, ликвидации или банкротства;</w:t>
      </w:r>
    </w:p>
    <w:p w:rsidR="00D3713B" w:rsidRDefault="00D3713B" w:rsidP="00D37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-представили полную и достоверную информацию в соответствии с настоящим Положением;</w:t>
      </w:r>
    </w:p>
    <w:p w:rsidR="00D3713B" w:rsidRPr="00B549F2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предоставляют членам саморегулируемых организаций страховые услуги по страхованию гражданской ответственности в соответствии с У</w:t>
      </w:r>
      <w:r w:rsidRPr="00B549F2">
        <w:rPr>
          <w:sz w:val="28"/>
          <w:szCs w:val="28"/>
        </w:rPr>
        <w:t>нифицированны</w:t>
      </w:r>
      <w:r>
        <w:rPr>
          <w:sz w:val="28"/>
          <w:szCs w:val="28"/>
        </w:rPr>
        <w:t>ми</w:t>
      </w:r>
      <w:r w:rsidRPr="00B549F2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ми </w:t>
      </w:r>
      <w:r w:rsidRPr="00B549F2">
        <w:rPr>
          <w:sz w:val="28"/>
          <w:szCs w:val="28"/>
        </w:rPr>
        <w:t>к страхованию членами саморегулируемой организации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 xml:space="preserve">, утвержденными решением Совета Национального объединения строителей от </w:t>
      </w:r>
      <w:r>
        <w:rPr>
          <w:sz w:val="28"/>
          <w:szCs w:val="28"/>
        </w:rPr>
        <w:br/>
        <w:t>17 октября 2011 года (протокол № 21);</w:t>
      </w:r>
      <w:proofErr w:type="gramEnd"/>
    </w:p>
    <w:p w:rsidR="00D3713B" w:rsidRDefault="00D3713B" w:rsidP="00D37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предоставляют членам саморегулируемых организаций страховые услуги по страхованию иных связанных с выполнением строительно-монтажных работ рисков в соответствии с унифицированными документами Национального объединения строителей. </w:t>
      </w:r>
    </w:p>
    <w:p w:rsidR="00D3713B" w:rsidRDefault="00D3713B" w:rsidP="00D3713B">
      <w:pPr>
        <w:spacing w:line="360" w:lineRule="auto"/>
        <w:ind w:firstLine="709"/>
        <w:jc w:val="both"/>
        <w:rPr>
          <w:sz w:val="28"/>
          <w:szCs w:val="28"/>
        </w:rPr>
      </w:pPr>
    </w:p>
    <w:p w:rsidR="00D3713B" w:rsidRPr="00303818" w:rsidRDefault="00D3713B" w:rsidP="00D3713B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303818">
        <w:rPr>
          <w:b/>
          <w:sz w:val="28"/>
          <w:szCs w:val="28"/>
        </w:rPr>
        <w:t xml:space="preserve">3. Порядок включения </w:t>
      </w:r>
      <w:r>
        <w:rPr>
          <w:b/>
          <w:sz w:val="28"/>
          <w:szCs w:val="28"/>
        </w:rPr>
        <w:t xml:space="preserve">сведений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страховых организаций</w:t>
      </w:r>
      <w:r w:rsidRPr="00303818">
        <w:rPr>
          <w:b/>
          <w:sz w:val="28"/>
          <w:szCs w:val="28"/>
        </w:rPr>
        <w:t xml:space="preserve"> в Реестр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Включение сведений о страховых организациях в Реестр носит добровольный характер. 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Для включения сведений в Реестр</w:t>
      </w:r>
      <w:r w:rsidRPr="00303818">
        <w:rPr>
          <w:sz w:val="28"/>
          <w:szCs w:val="28"/>
        </w:rPr>
        <w:t xml:space="preserve"> </w:t>
      </w:r>
      <w:r>
        <w:rPr>
          <w:sz w:val="28"/>
          <w:szCs w:val="28"/>
        </w:rPr>
        <w:t>в адрес Национального объединения строителей</w:t>
      </w:r>
      <w:r w:rsidRPr="00910D7A">
        <w:rPr>
          <w:sz w:val="28"/>
          <w:szCs w:val="28"/>
        </w:rPr>
        <w:t xml:space="preserve"> </w:t>
      </w:r>
      <w:r>
        <w:rPr>
          <w:sz w:val="28"/>
          <w:szCs w:val="28"/>
        </w:rPr>
        <w:t>на бумажном носителе направляется письменное заявление по форме, приведенной в приложении № 1 к настоящему Положению.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 заявлению прилагаются следующие документы: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действующей лицензии на осуществление страхования;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страхования, которые применяются при страховании рисков, связанных с выполнением работ по строительству, реконструкции, капитальному ремонту объектов капитального строительства, с приложением образцов используемых документов;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основных показателях страховой деятельности по состоянию на 1 января или на 1 июля текущего года по форме, приведенной в приложении </w:t>
      </w:r>
      <w:r>
        <w:rPr>
          <w:sz w:val="28"/>
          <w:szCs w:val="28"/>
        </w:rPr>
        <w:br/>
        <w:t>№ 2 к настоящему Положению.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Управление в срок не позднее десяти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заявления, осуществляет проверку полноты сведений, указанных в заявлении и в прилагаемых к нему документах. В случае неполного представления сведений Управление уведомляет заявителя о необходимости представления недостающих сведений. При соответствии полноты сведений</w:t>
      </w:r>
      <w:r w:rsidRPr="00653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настоящего Положения, заявление и прилагаемые к нему документы передаются в Комитет по страхованию и финансовым рискам Национального объединения строителей (далее – Комитет) для принятия решения о включении сведений о страховой организации в Реестр. 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Заявление о включении сведений о страховой организации и прилагаемые к нему материалы рассматриваются на заседании Комитета. По итогам рассмотрения указанных документов Комитет принимает одно из следующих решений: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включении сведений о страховой организации в Реестр;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об отказе во включении сведений о страховой организации в Реестр.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Основанием для отказа во включении сведений о страховой организации в Реестр является несоответствие правил страхования, которые применяются при страховании рисков, связанных с выполнением работ по строительству, реконструкции, капитальному ремонту объектов капитального строительства, унифицированным документам Национального объединения строителей. 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</w:p>
    <w:p w:rsidR="00D3713B" w:rsidRPr="004B18A1" w:rsidRDefault="00D3713B" w:rsidP="00D3713B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4B18A1">
        <w:rPr>
          <w:b/>
          <w:sz w:val="28"/>
          <w:szCs w:val="28"/>
        </w:rPr>
        <w:t>4. Состав сведений, включаемых в Реестр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Реестровая запись, размещаемая на сайте Национального объединения строителей в информационно - телекоммуникационной сети «Интернет», содержит следующие сведения: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полное наименование страховой организации;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государственный регистрационный номер по единому государственному реестру субъектов страхового дела;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местонахождение (субъект Российской Федерации, юридический адрес), телефон, адрес электронной почты, сайт;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количество и</w:t>
      </w:r>
      <w:r w:rsidRPr="00D5188B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местонахождение филиалов (субъект Российской Федерации, юридический адрес);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максимальный размер выплаты по одному договору страхования с указанием вида страхования, по которому произошла максимальная выплата;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 количество действующих на дату подачи заявления о включении сведений в Реестр договоров страхования, заключенных с членами саморегулируемых организаций, с разбивкой по видам страхования.</w:t>
      </w:r>
    </w:p>
    <w:p w:rsidR="00D3713B" w:rsidRDefault="00D3713B" w:rsidP="00D3713B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D3713B" w:rsidRPr="00684BDB" w:rsidRDefault="00D3713B" w:rsidP="00D3713B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684BDB">
        <w:rPr>
          <w:b/>
          <w:sz w:val="28"/>
          <w:szCs w:val="28"/>
        </w:rPr>
        <w:t>5. Порядок внесения изменений в Реестр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Внесение изменений в Реестр осуществляется по заявлению страховой организации, направленному </w:t>
      </w:r>
      <w:r w:rsidRPr="001539D5">
        <w:rPr>
          <w:sz w:val="28"/>
          <w:szCs w:val="28"/>
        </w:rPr>
        <w:t xml:space="preserve">в Национальное объединение строителей, </w:t>
      </w:r>
      <w:r>
        <w:rPr>
          <w:sz w:val="28"/>
          <w:szCs w:val="28"/>
        </w:rPr>
        <w:t xml:space="preserve">по форме, приведенной в приложении № 3 к настоящему Положению. 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Изменения в Реестр вносятся Управлением в срок, не превышающий трех рабочих дней со дня регистрации указанного заявления, с информированием Комитет о внесенных изменениях.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</w:p>
    <w:p w:rsidR="00D3713B" w:rsidRPr="00E65558" w:rsidRDefault="00D3713B" w:rsidP="00D3713B">
      <w:pPr>
        <w:spacing w:line="312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E65558">
        <w:rPr>
          <w:b/>
          <w:sz w:val="28"/>
          <w:szCs w:val="28"/>
        </w:rPr>
        <w:t xml:space="preserve">Обязанности </w:t>
      </w:r>
      <w:r>
        <w:rPr>
          <w:b/>
          <w:sz w:val="28"/>
          <w:szCs w:val="28"/>
        </w:rPr>
        <w:t>страховых организаций</w:t>
      </w:r>
      <w:r w:rsidRPr="00E65558">
        <w:rPr>
          <w:b/>
          <w:sz w:val="28"/>
          <w:szCs w:val="28"/>
        </w:rPr>
        <w:t xml:space="preserve">, включенных в </w:t>
      </w:r>
      <w:r>
        <w:rPr>
          <w:b/>
          <w:sz w:val="28"/>
          <w:szCs w:val="28"/>
        </w:rPr>
        <w:t>Р</w:t>
      </w:r>
      <w:r w:rsidRPr="00E65558">
        <w:rPr>
          <w:b/>
          <w:sz w:val="28"/>
          <w:szCs w:val="28"/>
        </w:rPr>
        <w:t>еестр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Страховая организация, включенная в Реестр обязана</w:t>
      </w:r>
      <w:proofErr w:type="gramEnd"/>
      <w:r>
        <w:rPr>
          <w:sz w:val="28"/>
          <w:szCs w:val="28"/>
        </w:rPr>
        <w:t>: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достоверную информацию;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об ограничении или  приостановлении действия лицензии, а также о других фактах, имеющих юридическое значение;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представлять сведения об изменении информации, содержащейся в Реестре;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один раз в шесть месяцев направлять в Национальное объединение строителей сведения об изменении основных показателей страховой деятельности, приведенных в приложении № 2 к настоящему Положению.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</w:p>
    <w:p w:rsidR="00D3713B" w:rsidRPr="0023601D" w:rsidRDefault="00D3713B" w:rsidP="00D3713B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23601D">
        <w:rPr>
          <w:b/>
          <w:sz w:val="28"/>
          <w:szCs w:val="28"/>
        </w:rPr>
        <w:t>7. Исключение из Реестра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Страховая организация исключается из Реестра в случае: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-ликвидации страховой организации;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-отзыва, аннулирования или отмены решения о выдаче лицензии на осуществление страховой деятельности;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направления заявления о добровольном исключении из Реестра;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-умышленного представления недостоверных сведений;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-неоднократного (более 2-х раз) непредставления сведений об изменении основных показателей страховой деятельности, приведенных в приложении № 2 к настоящему Положению;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-поступления заявления от саморегулируемой организации о фактах заключения страховой организацией договоров страхования, не соответствующих Правилам страхования;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неосуществления страховой выплаты при наличии решения суда о выплате страхового возмещения; </w:t>
      </w:r>
    </w:p>
    <w:p w:rsidR="00D3713B" w:rsidRPr="00C07FBF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  <w:r w:rsidRPr="00C07FBF">
        <w:rPr>
          <w:sz w:val="28"/>
          <w:szCs w:val="28"/>
        </w:rPr>
        <w:t xml:space="preserve">7.2. При наличии оснований, указанных в пункте 7.1. настоящего Положения, страховая организация исключается из Реестра по решению </w:t>
      </w:r>
      <w:r w:rsidRPr="00C07FBF">
        <w:rPr>
          <w:sz w:val="28"/>
          <w:szCs w:val="28"/>
        </w:rPr>
        <w:lastRenderedPageBreak/>
        <w:t>Комитета. Информация об исключении страховой организации из Реестра с указанием основания для исключения указывается в Реестре.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</w:p>
    <w:p w:rsidR="00D3713B" w:rsidRDefault="00D3713B" w:rsidP="00D3713B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D3713B" w:rsidRPr="00CF0172" w:rsidRDefault="00D3713B" w:rsidP="00D3713B">
      <w:pPr>
        <w:spacing w:line="312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Заключительные п</w:t>
      </w:r>
      <w:r w:rsidRPr="00CF0172">
        <w:rPr>
          <w:b/>
          <w:sz w:val="28"/>
          <w:szCs w:val="28"/>
        </w:rPr>
        <w:t>оложения</w:t>
      </w:r>
    </w:p>
    <w:p w:rsidR="00D3713B" w:rsidRDefault="00D3713B" w:rsidP="00D3713B">
      <w:pPr>
        <w:spacing w:line="312" w:lineRule="auto"/>
        <w:ind w:firstLine="709"/>
        <w:jc w:val="both"/>
        <w:rPr>
          <w:sz w:val="28"/>
          <w:szCs w:val="28"/>
        </w:rPr>
      </w:pPr>
    </w:p>
    <w:p w:rsidR="009374C9" w:rsidRDefault="00D3713B" w:rsidP="00D3713B">
      <w:pPr>
        <w:spacing w:line="360" w:lineRule="auto"/>
      </w:pPr>
      <w:r>
        <w:rPr>
          <w:sz w:val="28"/>
          <w:szCs w:val="28"/>
        </w:rPr>
        <w:t>8.1. Информация об основных показателях страховой деятельности по форме, приведенной в приложении № 2 к настоящему Положению, используется Национальным объединением строителей исключительно в аналитических целях. Аналитические отчеты, подготовленные на основе указанных сведений, могут быть размещены на сайте Национального объединения строителей и опубликованы.</w:t>
      </w:r>
    </w:p>
    <w:sectPr w:rsidR="0093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A"/>
    <w:rsid w:val="005717CA"/>
    <w:rsid w:val="009374C9"/>
    <w:rsid w:val="00D3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7466</Characters>
  <Application>Microsoft Office Word</Application>
  <DocSecurity>0</DocSecurity>
  <Lines>62</Lines>
  <Paragraphs>17</Paragraphs>
  <ScaleCrop>false</ScaleCrop>
  <Company>*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Сельский_КА</dc:creator>
  <cp:keywords/>
  <dc:description/>
  <cp:lastModifiedBy>Сельский_КА</cp:lastModifiedBy>
  <cp:revision>3</cp:revision>
  <dcterms:created xsi:type="dcterms:W3CDTF">2013-04-11T10:51:00Z</dcterms:created>
  <dcterms:modified xsi:type="dcterms:W3CDTF">2013-04-11T10:53:00Z</dcterms:modified>
</cp:coreProperties>
</file>