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9652B0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9652B0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Маляр строительный по выполнению </w:t>
      </w:r>
      <w:r w:rsidR="00AC556E"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сложных работ</w:t>
      </w:r>
      <w:r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A7421F" w:rsidRPr="009652B0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AC556E"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</w:t>
      </w:r>
      <w:r w:rsidRPr="009652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уровень квалификации)</w:t>
      </w:r>
    </w:p>
    <w:p w:rsidR="00A7421F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9652B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 w:rsidRPr="009652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65458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Pr="009652B0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 w:rsidRPr="009652B0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/>
      </w:tblPr>
      <w:tblGrid>
        <w:gridCol w:w="8044"/>
        <w:gridCol w:w="1301"/>
      </w:tblGrid>
      <w:tr w:rsidR="00A7421F" w:rsidRPr="009652B0" w:rsidTr="00012A01">
        <w:tc>
          <w:tcPr>
            <w:tcW w:w="8044" w:type="dxa"/>
          </w:tcPr>
          <w:p w:rsidR="00A7421F" w:rsidRPr="009652B0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652B0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9652B0" w:rsidTr="00012A01">
        <w:tc>
          <w:tcPr>
            <w:tcW w:w="8044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652B0" w:rsidTr="006B5CF2">
        <w:trPr>
          <w:trHeight w:val="654"/>
        </w:trPr>
        <w:tc>
          <w:tcPr>
            <w:tcW w:w="8044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 необходимости)</w:t>
            </w:r>
          </w:p>
        </w:tc>
        <w:tc>
          <w:tcPr>
            <w:tcW w:w="1301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9652B0" w:rsidTr="00012A01">
        <w:trPr>
          <w:trHeight w:val="1551"/>
        </w:trPr>
        <w:tc>
          <w:tcPr>
            <w:tcW w:w="8044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 теоретического  этапа  профессионального  экзамена  и  принятия  решения  о допуске   (отказе   в  допуске)  к  практическому  этапу  профессионального экзамена</w:t>
            </w:r>
          </w:p>
        </w:tc>
        <w:tc>
          <w:tcPr>
            <w:tcW w:w="1301" w:type="dxa"/>
          </w:tcPr>
          <w:p w:rsidR="00012A01" w:rsidRPr="00822232" w:rsidRDefault="00822232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18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822232" w:rsidRDefault="00822232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21</w:t>
            </w:r>
          </w:p>
        </w:tc>
      </w:tr>
      <w:tr w:rsidR="00012A01" w:rsidRPr="009652B0" w:rsidTr="006B5CF2">
        <w:trPr>
          <w:trHeight w:val="966"/>
        </w:trPr>
        <w:tc>
          <w:tcPr>
            <w:tcW w:w="8044" w:type="dxa"/>
          </w:tcPr>
          <w:p w:rsidR="00012A01" w:rsidRPr="009652B0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 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822232" w:rsidRDefault="00822232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31</w:t>
            </w:r>
          </w:p>
        </w:tc>
      </w:tr>
      <w:tr w:rsidR="00A7421F" w:rsidRPr="009652B0" w:rsidTr="00012A01">
        <w:tc>
          <w:tcPr>
            <w:tcW w:w="8044" w:type="dxa"/>
          </w:tcPr>
          <w:p w:rsidR="00A7421F" w:rsidRPr="009652B0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:rsidR="00A7421F" w:rsidRPr="00822232" w:rsidRDefault="00822232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31</w:t>
            </w:r>
          </w:p>
        </w:tc>
      </w:tr>
    </w:tbl>
    <w:p w:rsidR="00645199" w:rsidRPr="009652B0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652B0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Pr="009652B0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 w:rsidRPr="009652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9652B0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по </w:t>
      </w:r>
      <w:r w:rsidR="00D46FF0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выполнению </w:t>
      </w:r>
      <w:r w:rsidR="00F87BCE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сложных работ</w:t>
      </w: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9652B0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652B0" w:rsidRDefault="00D46FF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16.04600.02 </w:t>
      </w:r>
      <w:r w:rsidR="00970438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9652B0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</w:t>
      </w:r>
      <w:r w:rsidR="00840A88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16.046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9652B0" w:rsidRDefault="00840A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 стандартов)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59"/>
        <w:gridCol w:w="2558"/>
        <w:gridCol w:w="1928"/>
      </w:tblGrid>
      <w:tr w:rsidR="001B5E7E" w:rsidRPr="009652B0" w:rsidTr="009E1FE4">
        <w:tc>
          <w:tcPr>
            <w:tcW w:w="5159" w:type="dxa"/>
          </w:tcPr>
          <w:p w:rsidR="001B5E7E" w:rsidRPr="009652B0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9652B0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9652B0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9652B0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Pr="009652B0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9652B0">
              <w:rPr>
                <w:color w:val="000000"/>
                <w:sz w:val="28"/>
              </w:rPr>
              <w:t xml:space="preserve">Тип и № задания </w:t>
            </w:r>
          </w:p>
          <w:p w:rsidR="001B5E7E" w:rsidRPr="009652B0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9652B0" w:rsidTr="009E1FE4">
        <w:tc>
          <w:tcPr>
            <w:tcW w:w="5159" w:type="dxa"/>
          </w:tcPr>
          <w:p w:rsidR="001B5E7E" w:rsidRPr="009652B0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9652B0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9652B0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9652B0" w:rsidTr="009E1FE4">
        <w:tc>
          <w:tcPr>
            <w:tcW w:w="9645" w:type="dxa"/>
            <w:gridSpan w:val="3"/>
          </w:tcPr>
          <w:p w:rsidR="001B5E7E" w:rsidRPr="009652B0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5A03C7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D/01.4 </w:t>
            </w:r>
            <w:r w:rsidR="00F87BCE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поверхностей стен в два и более тона</w:t>
            </w:r>
          </w:p>
        </w:tc>
      </w:tr>
      <w:tr w:rsidR="001B5E7E" w:rsidRPr="009652B0" w:rsidTr="009E1FE4">
        <w:trPr>
          <w:trHeight w:val="2235"/>
        </w:trPr>
        <w:tc>
          <w:tcPr>
            <w:tcW w:w="5159" w:type="dxa"/>
          </w:tcPr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механизированным инструментом и агрегатами высокого давления при окрашивании поверхностей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У: Пользоваться инструментом и приспособлениями для торцевания, </w:t>
            </w:r>
            <w:proofErr w:type="spellStart"/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флейцевания</w:t>
            </w:r>
            <w:proofErr w:type="spellEnd"/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поверхностей и вытягивания филенок с подтушевкой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Накладывать трафареты на поверхность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фиксации трафаретов на поверхности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окрашивания поверхностей в два и более тона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декоративного покрытия поверхностей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отделки поверхности стен клеевыми составами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копирования и вырезания трафаретов любой сложности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для отделки поверхности декоративной крошкой</w:t>
            </w:r>
          </w:p>
          <w:p w:rsidR="00F87BCE" w:rsidRPr="009652B0" w:rsidRDefault="00025F69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87BCE" w:rsidRPr="009652B0">
              <w:rPr>
                <w:rFonts w:ascii="Times New Roman" w:hAnsi="Times New Roman" w:cs="Times New Roman"/>
                <w:sz w:val="28"/>
                <w:szCs w:val="28"/>
              </w:rPr>
              <w:t>Способы и правила выполнения малярных работ под декоративное покрытие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Устройство и правила эксплуатации окрашивающих агрегатов высокого давления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З: Способы и приемы копирования и вырезания трафаретов, инструмент для копирования и вырезания трафаретов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подбора окрасочных составов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покрытия поверхностей под ценные породы дерева и камня</w:t>
            </w:r>
          </w:p>
          <w:p w:rsidR="00F87BCE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Правила безопасности при работе с лакокрасочными материалами</w:t>
            </w:r>
          </w:p>
          <w:p w:rsidR="00137658" w:rsidRPr="009652B0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1B5E7E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1B5E7E" w:rsidRPr="009652B0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392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9B149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B149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11-2</w:t>
            </w:r>
            <w:r w:rsidR="00522D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</w:p>
          <w:p w:rsidR="00CF10C8" w:rsidRPr="00522D33" w:rsidRDefault="00CF10C8" w:rsidP="00522D3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Задание на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установление</w:t>
            </w: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 соо</w:t>
            </w:r>
            <w:r w:rsidR="00C07FFD" w:rsidRPr="009652B0">
              <w:rPr>
                <w:rFonts w:ascii="Times New Roman" w:hAnsi="Times New Roman" w:cs="Times New Roman"/>
                <w:sz w:val="28"/>
                <w:szCs w:val="28"/>
              </w:rPr>
              <w:t>тветстви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07FFD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522D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9, 10</w:t>
            </w:r>
          </w:p>
        </w:tc>
      </w:tr>
      <w:tr w:rsidR="001B5E7E" w:rsidRPr="009652B0" w:rsidTr="009E1FE4">
        <w:trPr>
          <w:trHeight w:val="168"/>
        </w:trPr>
        <w:tc>
          <w:tcPr>
            <w:tcW w:w="9645" w:type="dxa"/>
            <w:gridSpan w:val="3"/>
          </w:tcPr>
          <w:p w:rsidR="001B5E7E" w:rsidRPr="009652B0" w:rsidRDefault="001B5E7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5A03C7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D/02.4 </w:t>
            </w:r>
            <w:r w:rsidR="006C7761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отделка и ремонт поверхностей</w:t>
            </w:r>
          </w:p>
        </w:tc>
      </w:tr>
      <w:tr w:rsidR="001B5E7E" w:rsidRPr="009652B0" w:rsidTr="009E1FE4">
        <w:trPr>
          <w:trHeight w:val="3693"/>
        </w:trPr>
        <w:tc>
          <w:tcPr>
            <w:tcW w:w="5159" w:type="dxa"/>
          </w:tcPr>
          <w:p w:rsidR="006C7761" w:rsidRPr="009652B0" w:rsidRDefault="0059170D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6C7761" w:rsidRPr="009652B0">
              <w:rPr>
                <w:rFonts w:ascii="Times New Roman" w:hAnsi="Times New Roman" w:cs="Times New Roman"/>
                <w:sz w:val="28"/>
                <w:szCs w:val="28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</w:t>
            </w:r>
          </w:p>
          <w:p w:rsidR="006C7761" w:rsidRPr="009652B0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аэрографическим инструментом и оборудованием</w:t>
            </w:r>
          </w:p>
          <w:p w:rsidR="006C7761" w:rsidRPr="009652B0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оборудованием для декоративного лакирования поверхностей</w:t>
            </w:r>
          </w:p>
          <w:p w:rsidR="006C7761" w:rsidRPr="009652B0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для покрытия поверхности под бронзу, золото и серебро</w:t>
            </w:r>
          </w:p>
          <w:p w:rsidR="006C7761" w:rsidRPr="009652B0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Составлять тональные гаммы особо сложных окрасочных составов по образцам</w:t>
            </w:r>
          </w:p>
          <w:p w:rsidR="006C7761" w:rsidRPr="009652B0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выполнения орнаментной и объемной росписи</w:t>
            </w:r>
          </w:p>
          <w:p w:rsidR="003D55F5" w:rsidRPr="009652B0" w:rsidRDefault="006C7761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для росписи поверхностей по рисункам и эскизам, от руки по припороху</w:t>
            </w:r>
          </w:p>
          <w:p w:rsidR="009F0B62" w:rsidRPr="009652B0" w:rsidRDefault="00BF1140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9F0B62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spellStart"/>
            <w:r w:rsidR="009F0B62" w:rsidRPr="009652B0">
              <w:rPr>
                <w:rFonts w:ascii="Times New Roman" w:hAnsi="Times New Roman" w:cs="Times New Roman"/>
                <w:sz w:val="28"/>
                <w:szCs w:val="28"/>
              </w:rPr>
              <w:t>цветообразования</w:t>
            </w:r>
            <w:proofErr w:type="spellEnd"/>
            <w:r w:rsidR="009F0B62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 и приемы смешивания пигментов с учетом их химического взаимодействия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Правила и способы составления тональной гаммы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и правила формирования рельефа и фактурного окрашивания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и правила аэрографической отделки поверхностей и декоративного лакирования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Способы и правила </w:t>
            </w:r>
            <w:proofErr w:type="spellStart"/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бронзирования</w:t>
            </w:r>
            <w:proofErr w:type="spellEnd"/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, золочения и серебрения поверхностей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Виды росписей и шрифтов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подбора и составления трафаретов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Способы и приемы росписи поверхностей</w:t>
            </w:r>
          </w:p>
          <w:p w:rsidR="009F0B62" w:rsidRPr="009652B0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Правила безопасности при работе с лакокрасочными материалами</w:t>
            </w:r>
          </w:p>
          <w:p w:rsidR="003D55F5" w:rsidRPr="009652B0" w:rsidRDefault="009F0B62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1B5E7E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1B5E7E" w:rsidRPr="00522D33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522D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23</w:t>
            </w:r>
            <w:r w:rsidR="00E5017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522D3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24</w:t>
            </w:r>
          </w:p>
          <w:p w:rsidR="00CF10C8" w:rsidRPr="009652B0" w:rsidRDefault="00CF10C8" w:rsidP="00336CE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A84" w:rsidRPr="009652B0" w:rsidTr="009E1FE4">
        <w:trPr>
          <w:trHeight w:val="168"/>
        </w:trPr>
        <w:tc>
          <w:tcPr>
            <w:tcW w:w="9645" w:type="dxa"/>
            <w:gridSpan w:val="3"/>
          </w:tcPr>
          <w:p w:rsidR="00414A84" w:rsidRPr="009652B0" w:rsidRDefault="00414A84" w:rsidP="009E1FE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5A03C7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D/03.4 </w:t>
            </w:r>
            <w:r w:rsidR="00DF003F" w:rsidRPr="009652B0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стен и потолков высококачественными обоями</w:t>
            </w:r>
          </w:p>
        </w:tc>
      </w:tr>
      <w:tr w:rsidR="00414A84" w:rsidRPr="009652B0" w:rsidTr="001A4567">
        <w:trPr>
          <w:trHeight w:val="880"/>
        </w:trPr>
        <w:tc>
          <w:tcPr>
            <w:tcW w:w="5159" w:type="dxa"/>
          </w:tcPr>
          <w:p w:rsidR="00DF003F" w:rsidRPr="009652B0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DF003F" w:rsidRPr="009652B0">
              <w:rPr>
                <w:rFonts w:ascii="Times New Roman" w:hAnsi="Times New Roman" w:cs="Times New Roman"/>
                <w:sz w:val="28"/>
                <w:szCs w:val="28"/>
              </w:rPr>
              <w:t>Обеспечивать прилегание без пузырей и отслоений наклеенных на поверхности высококачественных обоев, дерматина, древесных обоев</w:t>
            </w:r>
          </w:p>
          <w:p w:rsidR="00DF003F" w:rsidRPr="009652B0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оклеивания поверхностей</w:t>
            </w:r>
          </w:p>
          <w:p w:rsidR="004149B2" w:rsidRPr="009652B0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смены обоев</w:t>
            </w:r>
          </w:p>
          <w:p w:rsidR="00DF003F" w:rsidRPr="009652B0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DF003F" w:rsidRPr="009652B0">
              <w:rPr>
                <w:rFonts w:ascii="Times New Roman" w:hAnsi="Times New Roman" w:cs="Times New Roman"/>
                <w:sz w:val="28"/>
                <w:szCs w:val="28"/>
              </w:rPr>
              <w:t>Способы и правила оклеивания поверхностей обоями</w:t>
            </w:r>
          </w:p>
          <w:p w:rsidR="00DF003F" w:rsidRPr="009652B0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Сортамент, маркировка, основные свойства высококачественных, дерматиновых и древесных обоев</w:t>
            </w:r>
          </w:p>
          <w:p w:rsidR="00DF003F" w:rsidRPr="009652B0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Правила эксплуатации инструмента и приспособлений, используемых при наклеивании и замене обоев</w:t>
            </w:r>
          </w:p>
          <w:p w:rsidR="00C20796" w:rsidRPr="009652B0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З: 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414A84" w:rsidRPr="009652B0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414A84" w:rsidRPr="00E50175" w:rsidRDefault="00414A84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E0789A" w:rsidRPr="0096134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50175" w:rsidRPr="009613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0789A" w:rsidRPr="009613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6, </w:t>
            </w:r>
            <w:r w:rsidR="00E0789A" w:rsidRPr="009613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>8-</w:t>
            </w:r>
            <w:r w:rsidR="00E0789A" w:rsidRPr="0096134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CF10C8" w:rsidRPr="009652B0" w:rsidRDefault="00CF10C8" w:rsidP="00E078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52B0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установление соответствия № </w:t>
            </w:r>
            <w:r w:rsidR="00E0789A" w:rsidRPr="009613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13C0" w:rsidRPr="009652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4A84" w:rsidRPr="009652B0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5471FE" w:rsidRPr="00547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5471FE" w:rsidRPr="00547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5471FE" w:rsidRPr="005E20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="00D00B34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Pr="009652B0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652B0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23"/>
        <w:gridCol w:w="2409"/>
        <w:gridCol w:w="2839"/>
      </w:tblGrid>
      <w:tr w:rsidR="00970438" w:rsidRPr="009652B0" w:rsidTr="002B13C0">
        <w:tc>
          <w:tcPr>
            <w:tcW w:w="3823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409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839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 и № задания</w:t>
            </w:r>
            <w:r w:rsidRPr="009652B0"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652B0" w:rsidTr="002B13C0">
        <w:tc>
          <w:tcPr>
            <w:tcW w:w="3823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409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839" w:type="dxa"/>
          </w:tcPr>
          <w:p w:rsidR="00970438" w:rsidRPr="009652B0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D/01.4 Отделка поверхностей стен в два и более тона</w:t>
            </w:r>
          </w:p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D/03.4 Отделка стен и потолков высококачественными обоями</w:t>
            </w:r>
          </w:p>
        </w:tc>
        <w:tc>
          <w:tcPr>
            <w:tcW w:w="2409" w:type="dxa"/>
            <w:vMerge w:val="restart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последовательности и качества выполненных работ, установленной в соответствии с требованиями СП 71.13330.2017. Изоляционные и отделочные покрытия</w:t>
            </w:r>
          </w:p>
        </w:tc>
        <w:tc>
          <w:tcPr>
            <w:tcW w:w="2839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выполнение трудовых функций, трудовых действий в реальных или модельных условиях № 1</w:t>
            </w: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D/01.4 Отделка поверхностей стен в два и более тона</w:t>
            </w:r>
          </w:p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D/02.4 Художественная отделка и ремонт поверхностей</w:t>
            </w:r>
          </w:p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D/03.4 Отделка стен и потолков высококачественными обоями</w:t>
            </w:r>
          </w:p>
        </w:tc>
        <w:tc>
          <w:tcPr>
            <w:tcW w:w="2409" w:type="dxa"/>
            <w:vMerge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9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D/01.4 Отделка поверхностей стен в два и более тона</w:t>
            </w:r>
          </w:p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D/03.4 Отделка стен и потолков высококачественными обоями</w:t>
            </w:r>
          </w:p>
        </w:tc>
        <w:tc>
          <w:tcPr>
            <w:tcW w:w="2409" w:type="dxa"/>
            <w:vMerge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9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D/01.4 Отделка поверхностей стен в два и более тона</w:t>
            </w:r>
          </w:p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D/02.4 Художественная отделка и ремонт поверхностей</w:t>
            </w:r>
          </w:p>
        </w:tc>
        <w:tc>
          <w:tcPr>
            <w:tcW w:w="2409" w:type="dxa"/>
            <w:vMerge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9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ТФ D/01.4 Отделка поверхностей стен в два и более тона</w:t>
            </w:r>
          </w:p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D/02.4 Художественная отделка и ремонт поверхностей</w:t>
            </w:r>
          </w:p>
        </w:tc>
        <w:tc>
          <w:tcPr>
            <w:tcW w:w="2409" w:type="dxa"/>
            <w:vMerge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9" w:type="dxa"/>
          </w:tcPr>
          <w:p w:rsidR="002B13C0" w:rsidRPr="0037185B" w:rsidRDefault="002B13C0" w:rsidP="0037185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трудовых функций, трудовых действий в реальных или модельных условиях № </w:t>
            </w:r>
            <w:r w:rsidR="0037185B" w:rsidRPr="0037185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</w:tr>
      <w:tr w:rsidR="002B13C0" w:rsidRPr="009652B0" w:rsidTr="002B13C0">
        <w:tc>
          <w:tcPr>
            <w:tcW w:w="3823" w:type="dxa"/>
          </w:tcPr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D/01.4 Отделка поверхностей стен в два и более тона</w:t>
            </w:r>
          </w:p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D/02.4 Художественная отделка и ремонт поверхностей</w:t>
            </w:r>
          </w:p>
          <w:p w:rsidR="002B13C0" w:rsidRPr="009652B0" w:rsidRDefault="002B13C0" w:rsidP="002B13C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D/03.4 Отделка стен и потолков высококачественными обоями</w:t>
            </w:r>
          </w:p>
        </w:tc>
        <w:tc>
          <w:tcPr>
            <w:tcW w:w="2409" w:type="dxa"/>
            <w:vMerge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9" w:type="dxa"/>
          </w:tcPr>
          <w:p w:rsidR="002B13C0" w:rsidRPr="009652B0" w:rsidRDefault="002B13C0" w:rsidP="006545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652B0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9652B0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Pr="009652B0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9652B0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оборудованная принудительной вытяжной вентиляцией.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Pr="009652B0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Pr="009652B0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Электромешалка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(строительный миксер) для смешивания составов;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Электрофен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снятия красочных составов;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Ручной пистолет для герметика   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Линейка деревянная; 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 со шнуром;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Рулетка в закрытом корпусе;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 разметочный в корпусе;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Баллон аэрозольный;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для приглаживания кромок обоев;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ВМ;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ВП;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Валик малярный угловой;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филеночный;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рифленый;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узорчатый;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резиновый;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стальной;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Кисть-макловица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маховая КМ;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Кисть-ручник (круглая);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трафаретная;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фигурная (типа I и II);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филеночная круглая;</w:t>
      </w:r>
    </w:p>
    <w:p w:rsidR="00196ECE" w:rsidRPr="009652B0" w:rsidRDefault="00B826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6EC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</w:t>
      </w:r>
      <w:r w:rsidR="0065458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6EC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флейце</w:t>
      </w:r>
      <w:r w:rsidR="0065458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</w:t>
      </w:r>
      <w:r w:rsidR="00196EC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58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размеров</w:t>
      </w:r>
      <w:r w:rsidR="00196ECE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Кисть-шеперка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плоская;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Краскопульт электрический;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Накатка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двухваликовая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Накатка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трехваликовая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Накатное устройство со сменными резиновыми насадками;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для отделочных работ;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дисковый для обрезки кромок обоев;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для обрезки кромок обоев;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обойные;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 для отделки поверхности способом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тушовки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Приспособление для шлифования поверхностей;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Шкуркодержатель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 деревянные с различной шириной полотна;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комбинированный;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малярный;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с широким стальным полотном;</w:t>
      </w:r>
    </w:p>
    <w:p w:rsidR="00196ECE" w:rsidRPr="009652B0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для обойных работ;</w:t>
      </w:r>
    </w:p>
    <w:p w:rsidR="00196ECE" w:rsidRPr="009652B0" w:rsidRDefault="00BA53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торцовая ЩТ-1 (ЩТ-2).</w:t>
      </w:r>
    </w:p>
    <w:p w:rsidR="00EA78AB" w:rsidRPr="009652B0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9652B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9652B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9652B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>Опыт работы не менее 5 лет в области строительства (производство отделочных работ, технический надзор);</w:t>
      </w:r>
    </w:p>
    <w:p w:rsidR="00EB06F0" w:rsidRPr="009652B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Подтверждение прохождение обучения по ДПП, обеспечивающим освоение : </w:t>
      </w:r>
    </w:p>
    <w:p w:rsidR="00EB06F0" w:rsidRPr="009652B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9652B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9652B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9652B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</w:t>
      </w:r>
      <w:r w:rsidRPr="009652B0">
        <w:rPr>
          <w:rFonts w:ascii="Times New Roman" w:hAnsi="Times New Roman" w:cs="Times New Roman"/>
          <w:sz w:val="28"/>
          <w:szCs w:val="28"/>
        </w:rPr>
        <w:lastRenderedPageBreak/>
        <w:t xml:space="preserve">оценочным средством (оценочными средствами); </w:t>
      </w:r>
    </w:p>
    <w:p w:rsidR="00EB06F0" w:rsidRPr="009652B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9652B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9652B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9652B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9652B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9652B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9652B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9652B0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652B0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52B0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AB3FC3" w:rsidRPr="0096134E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GB"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2343588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Существуют 4 категории качества поверхности в зависимости от типа финишного покрытия. Какое утверждение верно для категории К4?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Тени от бокового света допускаются в незначительном количестве 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Допускается наличие следов от инструмента глубиной не более 1 мм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Наличие царапин глубиной более 0,3 мм не допускается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Тени от бокового света не допускаются</w:t>
      </w:r>
    </w:p>
    <w:bookmarkEnd w:id="0"/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Какую влажность должна иметь древесина перед окрашиванием?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более 12%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не более 15%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более 25%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более 30%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подготовке поверхности под покраску,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нанесения структурных красок?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подготовке поверхности под покраску,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нанесения неструктурных матовых красок?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23593580"/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подготовке поверхности под покраску,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нанесения глянцевых покрытий?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подготовке поверхности под покраску,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нанесения тонкослойной венецианской штукатурки? </w:t>
      </w:r>
      <w:bookmarkStart w:id="2" w:name="_Hlk23594850"/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правильный вариант ответа.</w:t>
      </w:r>
      <w:bookmarkEnd w:id="2"/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 называются однородные суспензии пигментов и наполнителей в 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пленкообразователях, дающие после высыхания непрозрачные покрытия?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Грунтовка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 называются растворы пленкообразователей в </w:t>
      </w:r>
      <w:r w:rsidR="002B13C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растворителях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образующие после высыхания прозрачную пленку?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Краской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Шпатлевкой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Лаком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Подмазкой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видом краски, ее составом и областью применения:</w:t>
      </w:r>
    </w:p>
    <w:tbl>
      <w:tblPr>
        <w:tblStyle w:val="1"/>
        <w:tblW w:w="0" w:type="auto"/>
        <w:tblLook w:val="04A0"/>
      </w:tblPr>
      <w:tblGrid>
        <w:gridCol w:w="2972"/>
        <w:gridCol w:w="6373"/>
      </w:tblGrid>
      <w:tr w:rsidR="00AB3FC3" w:rsidRPr="009652B0" w:rsidTr="00F07788">
        <w:tc>
          <w:tcPr>
            <w:tcW w:w="2972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Масляная б</w:t>
            </w:r>
          </w:p>
        </w:tc>
        <w:tc>
          <w:tcPr>
            <w:tcW w:w="6373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 основе нитролаков. Для внутренних и наружных работ, быстросохнущие</w:t>
            </w:r>
          </w:p>
        </w:tc>
      </w:tr>
      <w:tr w:rsidR="00AB3FC3" w:rsidRPr="009652B0" w:rsidTr="00F07788">
        <w:tc>
          <w:tcPr>
            <w:tcW w:w="2972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Силикатная г</w:t>
            </w:r>
          </w:p>
        </w:tc>
        <w:tc>
          <w:tcPr>
            <w:tcW w:w="6373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На основе олиф. Для внутренних и наружных работ.</w:t>
            </w:r>
          </w:p>
        </w:tc>
      </w:tr>
      <w:tr w:rsidR="00AB3FC3" w:rsidRPr="009652B0" w:rsidTr="00F07788">
        <w:tc>
          <w:tcPr>
            <w:tcW w:w="2972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Нитроэмалевая а</w:t>
            </w:r>
          </w:p>
        </w:tc>
        <w:tc>
          <w:tcPr>
            <w:tcW w:w="6373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На водной основе. Применяются, в основном, как интерьерные</w:t>
            </w:r>
          </w:p>
        </w:tc>
      </w:tr>
      <w:tr w:rsidR="00AB3FC3" w:rsidRPr="009652B0" w:rsidTr="00F07788">
        <w:tc>
          <w:tcPr>
            <w:tcW w:w="2972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Латексная в</w:t>
            </w:r>
          </w:p>
        </w:tc>
        <w:tc>
          <w:tcPr>
            <w:tcW w:w="6373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На основе жидкого стекла. Применяется для окраски цементных штукатурок </w:t>
            </w:r>
          </w:p>
        </w:tc>
      </w:tr>
      <w:tr w:rsidR="00AB3FC3" w:rsidRPr="009652B0" w:rsidTr="00F07788">
        <w:tc>
          <w:tcPr>
            <w:tcW w:w="2972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3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На основе цемента. Применяется для наружных работ.</w:t>
            </w:r>
          </w:p>
        </w:tc>
      </w:tr>
    </w:tbl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4660"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и наименованием пленкообразующего вещества в обозначении лакокрасочных материалов:</w:t>
      </w:r>
    </w:p>
    <w:tbl>
      <w:tblPr>
        <w:tblStyle w:val="1"/>
        <w:tblW w:w="0" w:type="auto"/>
        <w:tblLook w:val="04A0"/>
      </w:tblPr>
      <w:tblGrid>
        <w:gridCol w:w="3114"/>
        <w:gridCol w:w="6231"/>
      </w:tblGrid>
      <w:tr w:rsidR="00AB3FC3" w:rsidRPr="009652B0" w:rsidTr="00F07788">
        <w:tc>
          <w:tcPr>
            <w:tcW w:w="3114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 б</w:t>
            </w:r>
          </w:p>
        </w:tc>
        <w:tc>
          <w:tcPr>
            <w:tcW w:w="6231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эпоксидные</w:t>
            </w:r>
          </w:p>
        </w:tc>
      </w:tr>
      <w:tr w:rsidR="00AB3FC3" w:rsidRPr="009652B0" w:rsidTr="00F07788">
        <w:tc>
          <w:tcPr>
            <w:tcW w:w="3114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 г</w:t>
            </w:r>
          </w:p>
        </w:tc>
        <w:tc>
          <w:tcPr>
            <w:tcW w:w="6231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кремнийорганические</w:t>
            </w:r>
          </w:p>
        </w:tc>
      </w:tr>
      <w:tr w:rsidR="00AB3FC3" w:rsidRPr="009652B0" w:rsidTr="00F07788">
        <w:tc>
          <w:tcPr>
            <w:tcW w:w="3114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ЭП а</w:t>
            </w:r>
          </w:p>
        </w:tc>
        <w:tc>
          <w:tcPr>
            <w:tcW w:w="6231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полиакрилатные</w:t>
            </w:r>
            <w:proofErr w:type="spellEnd"/>
          </w:p>
        </w:tc>
      </w:tr>
      <w:tr w:rsidR="00AB3FC3" w:rsidRPr="009652B0" w:rsidTr="00F07788">
        <w:tc>
          <w:tcPr>
            <w:tcW w:w="3114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 в</w:t>
            </w:r>
          </w:p>
        </w:tc>
        <w:tc>
          <w:tcPr>
            <w:tcW w:w="6231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масляные</w:t>
            </w:r>
          </w:p>
        </w:tc>
      </w:tr>
      <w:tr w:rsidR="00AB3FC3" w:rsidRPr="009652B0" w:rsidTr="00F07788">
        <w:tc>
          <w:tcPr>
            <w:tcW w:w="3114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AB3FC3" w:rsidRPr="009652B0" w:rsidRDefault="00AB3FC3" w:rsidP="00AB3FC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водоэмульсионные</w:t>
            </w:r>
          </w:p>
        </w:tc>
      </w:tr>
    </w:tbl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23594942"/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Какая из представленных красок относится к краскам на водной основе?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Акриловая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Эпоксидная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Масляная</w:t>
      </w:r>
    </w:p>
    <w:bookmarkEnd w:id="3"/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Какая из представленных красок относится к краскам на основе олиф? </w:t>
      </w:r>
      <w:bookmarkStart w:id="4" w:name="_Hlk23595167"/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правильный вариант ответа.</w:t>
      </w:r>
      <w:bookmarkEnd w:id="4"/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Акриловая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Эпоксидная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Масляная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сухие красящие порошки, используемые для приготовления красок?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Пигменты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Наполнители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Сиккативы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Лессирующие вещества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цвет имеет пигмент ультрамарин?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Синий 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Красный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Желтый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маркировки лакокрасочных материалов используются пиктограммы. Какое утверждение верно для представленной на рисунке пиктограммы?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noProof/>
          <w:lang w:eastAsia="ru-RU"/>
        </w:rPr>
        <w:drawing>
          <wp:inline distT="0" distB="0" distL="0" distR="0">
            <wp:extent cx="946150" cy="94615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6328" t="1268" r="16836" b="82990"/>
                    <a:stretch/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горючая жидкость 1-го класса опасности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нанесение распылителем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атмосферостойкий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применять средства защиты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маркировки лакокрасочных материалов используются пиктограммы. Какое утверждение верно для представленной на рисунке пиктограммы?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noProof/>
          <w:lang w:eastAsia="ru-RU"/>
        </w:rPr>
        <w:drawing>
          <wp:inline distT="0" distB="0" distL="0" distR="0">
            <wp:extent cx="946150" cy="9461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470" t="40359" r="81694" b="43899"/>
                    <a:stretch/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горючая жидкость 1-го класса опасности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нанесение распылителем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атмосферостойкий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применять средства защиты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маркировки лакокрасочных материалов используются пиктограммы. Какое утверждение верно для представленной на рисунке пиктограммы?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noProof/>
          <w:lang w:eastAsia="ru-RU"/>
        </w:rPr>
        <w:drawing>
          <wp:inline distT="0" distB="0" distL="0" distR="0">
            <wp:extent cx="946150" cy="9461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0057" t="40570" r="33107" b="43688"/>
                    <a:stretch/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горючая жидкость 1-го класса опасности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мокрая шлифовка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атмосферостойкий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для наружных работ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Масляные краски подготавливаются перед применением. Какое из представленных утверждений верно?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Краску перед применением разбавить водой и перемешать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краску перед применением добавить пигмент и перемешать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Краску перемешать, при необходимости разбавить олифой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Краску перемешать, разбавлять не допускается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Вододисперсионные</w:t>
      </w:r>
      <w:proofErr w:type="spellEnd"/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 подготавливаются перед применением. Какое из представленных утверждений верно?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Краску перед применением разбавить водой и перемешать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краску перед применением добавить отвердитель и перемешать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Краску перемешать, при необходимости разбавить олифой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Краску перемешать, разбавлять не допускается</w:t>
      </w:r>
    </w:p>
    <w:p w:rsidR="00AB3FC3" w:rsidRPr="009652B0" w:rsidRDefault="00AB3FC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14660"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Какие средства индивидуальной защиты должны дополнительно применяться при выполнении работ по окрашиванию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вреднодействующими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перчатки и очки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перчатки и головной убор 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комбинезон и перчатки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Ботинки и рукавицы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B3FC3" w:rsidRPr="009652B0" w:rsidRDefault="00A14660" w:rsidP="00AB3FC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AB3FC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механизированном нанесении окрасочных составов аппарат не обеспечивает раскрытие факела и краска подается с недостаточным напором. Укажите возможную причину неисправности аппарата. Выберите правильный вариант ответа.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Засорение фильтров  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Слишком жидкая краска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Обрыв кабеля питания</w:t>
      </w:r>
    </w:p>
    <w:p w:rsidR="00AB3FC3" w:rsidRPr="009652B0" w:rsidRDefault="00AB3FC3" w:rsidP="00AB3FC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Воздух в системе</w:t>
      </w:r>
    </w:p>
    <w:p w:rsidR="00A27020" w:rsidRPr="001D56C0" w:rsidRDefault="00A27020" w:rsidP="00A270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bookmarkStart w:id="5" w:name="_Hlk23700627"/>
    </w:p>
    <w:p w:rsidR="00A27020" w:rsidRPr="009652B0" w:rsidRDefault="00A14660" w:rsidP="00A270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66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A2702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приемке поверхностей, окрашенных водоэмульсионными красками в различные цвета, должны соблюдаться требования. Какое из представленных утверждений верно? Выберите правильный вариант ответа.</w:t>
      </w:r>
    </w:p>
    <w:p w:rsidR="00A27020" w:rsidRPr="009652B0" w:rsidRDefault="00A27020" w:rsidP="00A2702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Искривления линии окраски не допускаются</w:t>
      </w:r>
    </w:p>
    <w:p w:rsidR="00A27020" w:rsidRPr="009652B0" w:rsidRDefault="00A27020" w:rsidP="00A2702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Допускаются искривления линии окраски, которые не должны быть заметны с расстояния 1 м </w:t>
      </w:r>
    </w:p>
    <w:p w:rsidR="00A27020" w:rsidRPr="009652B0" w:rsidRDefault="00A27020" w:rsidP="00A2702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Допускаются искривления линии окраски, которые не должны быть заметны с расстояния 2 м</w:t>
      </w:r>
    </w:p>
    <w:p w:rsidR="00A27020" w:rsidRPr="009652B0" w:rsidRDefault="00A27020" w:rsidP="00A2702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Допускаются искривления линии окраски допустимы</w:t>
      </w:r>
    </w:p>
    <w:bookmarkEnd w:id="5"/>
    <w:p w:rsidR="006B5CF2" w:rsidRPr="009652B0" w:rsidRDefault="006B5CF2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9652B0" w:rsidRDefault="00BB5F01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пигмент используется для придания составам серебристого цвета?</w:t>
      </w:r>
      <w:r w:rsidR="008C036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правильный вариант ответа.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Золотистая бронза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Алюминиевая пудра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Натуральная умбра</w:t>
      </w:r>
    </w:p>
    <w:p w:rsidR="00C16FAD" w:rsidRPr="009652B0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Сурик железный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E0" w:rsidRPr="009652B0" w:rsidRDefault="00BB5F01" w:rsidP="00C606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Какую операцию проводят для придания венецианской штукатурке водостойкости и увеличения блеска? Выберите правильный вариант ответа.</w:t>
      </w:r>
    </w:p>
    <w:p w:rsidR="00C606E0" w:rsidRPr="009652B0" w:rsidRDefault="00C606E0" w:rsidP="00C606E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покрытие лаком</w:t>
      </w:r>
    </w:p>
    <w:p w:rsidR="00C606E0" w:rsidRPr="009652B0" w:rsidRDefault="00C606E0" w:rsidP="00C606E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покрытие воском</w:t>
      </w:r>
    </w:p>
    <w:p w:rsidR="00C606E0" w:rsidRPr="009652B0" w:rsidRDefault="00C606E0" w:rsidP="00C606E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обработка антисептиком</w:t>
      </w:r>
    </w:p>
    <w:p w:rsidR="00C606E0" w:rsidRPr="009652B0" w:rsidRDefault="00C606E0" w:rsidP="00C606E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шлифование</w:t>
      </w:r>
    </w:p>
    <w:p w:rsidR="00C606E0" w:rsidRPr="009652B0" w:rsidRDefault="00C606E0" w:rsidP="00C606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подготовке поверхности под оклейку обоями, ее качество должно соответствовать определенной категории в зависимости от вида финишного покрытия. Какой категории качества должна быть поверхность, предназначенная для приклейки тяжелых обоев?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:rsidR="00FE2BEC" w:rsidRPr="001D56C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обоях используются графические символы, которые обозначают характеристики (свойства) обоев. Что означает символ, представленный на рисунке?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noProof/>
          <w:lang w:eastAsia="ru-RU"/>
        </w:rPr>
        <w:drawing>
          <wp:inline distT="0" distB="0" distL="0" distR="0">
            <wp:extent cx="314325" cy="485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Свободная стыковка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Прямая стыковка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Смещенная стыковка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noProof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Встречная стыковка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марок обоев и их наименованием:</w:t>
      </w:r>
    </w:p>
    <w:tbl>
      <w:tblPr>
        <w:tblStyle w:val="2"/>
        <w:tblW w:w="0" w:type="auto"/>
        <w:tblLook w:val="04A0"/>
      </w:tblPr>
      <w:tblGrid>
        <w:gridCol w:w="1555"/>
        <w:gridCol w:w="7790"/>
      </w:tblGrid>
      <w:tr w:rsidR="00FE2BEC" w:rsidRPr="009652B0" w:rsidTr="00F07788">
        <w:tc>
          <w:tcPr>
            <w:tcW w:w="1555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В-0 в</w:t>
            </w:r>
          </w:p>
        </w:tc>
        <w:tc>
          <w:tcPr>
            <w:tcW w:w="7790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Устойчивые к мытью</w:t>
            </w:r>
          </w:p>
        </w:tc>
      </w:tr>
      <w:tr w:rsidR="00FE2BEC" w:rsidRPr="009652B0" w:rsidTr="00F07788">
        <w:tc>
          <w:tcPr>
            <w:tcW w:w="1555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М-1 а</w:t>
            </w:r>
          </w:p>
        </w:tc>
        <w:tc>
          <w:tcPr>
            <w:tcW w:w="7790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 высокой устойчивостью к мытью</w:t>
            </w:r>
          </w:p>
        </w:tc>
      </w:tr>
      <w:tr w:rsidR="00FE2BEC" w:rsidRPr="009652B0" w:rsidTr="00F07788">
        <w:tc>
          <w:tcPr>
            <w:tcW w:w="1555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М-2 б</w:t>
            </w:r>
          </w:p>
        </w:tc>
        <w:tc>
          <w:tcPr>
            <w:tcW w:w="7790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Применяются в сухих помещениях, допустима только сухая чистка</w:t>
            </w:r>
          </w:p>
        </w:tc>
      </w:tr>
      <w:tr w:rsidR="00FE2BEC" w:rsidRPr="009652B0" w:rsidTr="00F07788">
        <w:tc>
          <w:tcPr>
            <w:tcW w:w="1555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 г</w:t>
            </w:r>
          </w:p>
        </w:tc>
        <w:tc>
          <w:tcPr>
            <w:tcW w:w="7790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Устойчивые к сухому истиранию</w:t>
            </w:r>
          </w:p>
        </w:tc>
      </w:tr>
      <w:tr w:rsidR="00FE2BEC" w:rsidRPr="009652B0" w:rsidTr="00F07788">
        <w:tc>
          <w:tcPr>
            <w:tcW w:w="1555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FE2BEC" w:rsidRPr="009652B0" w:rsidRDefault="00FE2BEC" w:rsidP="00FE2BE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 устойчивы к сухой чистке и истиранию</w:t>
            </w:r>
          </w:p>
        </w:tc>
      </w:tr>
    </w:tbl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основе какого вещества может изготавливаться клей для обоев?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КМЦ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Олифы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Поливинилхлорила</w:t>
      </w:r>
      <w:proofErr w:type="spellEnd"/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Нитроцеллюлозы 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Обои имеют различное назначение, зависящее от марки. Обои какой марки допускается применять для оклейки санузлов и ванных комнат?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В-1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М-1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М-2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М-3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23698130"/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Обои имеют различное назначение, зависящее от марки. Обои какой марки </w:t>
      </w:r>
      <w:r w:rsidR="00FE2BEC" w:rsidRPr="009652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допускается применять для оклейки игровых, спальных комнат детских учреждений, палат лечебно-профилактических учреждений?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В-1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М-1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М-2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М-3</w:t>
      </w:r>
    </w:p>
    <w:bookmarkEnd w:id="6"/>
    <w:p w:rsidR="00FE2BEC" w:rsidRPr="009652B0" w:rsidRDefault="00FE2BEC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9652B0" w:rsidRDefault="00BB5F01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обои на бумажной основе с фактурным узором, выполненным нанесением мастики с наполнителем древесной мукой и другими?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Пробковые обои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Стеклообои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Pr="009652B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Флизелиновые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обои</w:t>
      </w:r>
    </w:p>
    <w:p w:rsidR="006F6533" w:rsidRPr="009652B0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9652B0" w:rsidRDefault="00BB5F01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обои на бумажной основе ламинированные нитями из натуральных или смешанных волокон?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Металлизированные обои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Тканевые обои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Pr="009652B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Древесные обои</w:t>
      </w:r>
    </w:p>
    <w:p w:rsidR="006F6533" w:rsidRPr="009652B0" w:rsidRDefault="006F6533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9652B0" w:rsidRDefault="00BB5F01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вид маркировки указывает на то, что при оклейке обоями клей наносится на поверхность стен?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3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33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3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90" w:rsidRPr="009652B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96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15" cy="3352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обои, верхняя сторона которых покрыта поливинилхлоридом (ПВХ) или другим полимером, образующим самостоятельный непрерывный слой при его удалении?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Виниловые 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Стеклообои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Текстильные 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Линкруст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23698617"/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обои, у которых на бумажной основе или на основе нетканого композиционного материала для обоев закреплены текстильные нити?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Виниловые 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Стеклообои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Текстильные обои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Линкруст</w:t>
      </w:r>
    </w:p>
    <w:bookmarkEnd w:id="7"/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06E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называется готовое декоративное стеновое покрытие шириной не более 265 мм в виде длинных полос, сложенных "гармошкой", или в рулонах, предназначенное к использованию как дополнительный декоративный элемент для обрамления стены или потолка? Выберите правильный вариант ответа.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Плинтус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Молдинг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Филенка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Бордюр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D4C" w:rsidRPr="009652B0" w:rsidRDefault="00BB5F01" w:rsidP="00FD3D4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D3D4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Как называется готовое декоративное шириной не более 530 мм в рулонах, предназначенное к использованию как дополнительный </w:t>
      </w:r>
      <w:r w:rsidR="00FD3D4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декоративный элемент для обрамления стены или потолка? Выберите правильный вариант ответа.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Плинтус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Фпиз</w:t>
      </w:r>
      <w:proofErr w:type="spellEnd"/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Филенка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Бордюр</w:t>
      </w:r>
    </w:p>
    <w:p w:rsidR="00FD3D4C" w:rsidRPr="009652B0" w:rsidRDefault="00FD3D4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D4C" w:rsidRPr="009652B0" w:rsidRDefault="00BB5F01" w:rsidP="00FD3D4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24290035"/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D3D4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8) Как называется прямолинейная полоска на верхней стороне обоев без печатного рисунка, проходящая по всей длине полотна в рулоне с обеих его сторон? Выберите правильный вариант ответа.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Плинтус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Кромка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Филенка</w:t>
      </w:r>
    </w:p>
    <w:p w:rsidR="00FD3D4C" w:rsidRPr="009652B0" w:rsidRDefault="00FD3D4C" w:rsidP="00FD3D4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Бордюр</w:t>
      </w:r>
    </w:p>
    <w:bookmarkEnd w:id="8"/>
    <w:p w:rsidR="00FE2BEC" w:rsidRPr="00477A87" w:rsidRDefault="00FE2BEC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:rsidR="00FE2BEC" w:rsidRPr="009652B0" w:rsidRDefault="00BB5F01" w:rsidP="00FE2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FE2BEC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инструмент может применяться при оклейке поверхностей обоями? Выберите правильный вариант ответа. 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шпатель зубчатый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нож для резки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шуруповерт</w:t>
      </w:r>
    </w:p>
    <w:p w:rsidR="00FE2BEC" w:rsidRPr="009652B0" w:rsidRDefault="00FE2BEC" w:rsidP="00FE2BE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сокол</w:t>
      </w:r>
    </w:p>
    <w:p w:rsidR="00CF29A9" w:rsidRPr="00477A87" w:rsidRDefault="00CF29A9" w:rsidP="006F6533">
      <w:pPr>
        <w:rPr>
          <w:rFonts w:ascii="Arial" w:hAnsi="Arial" w:cs="Arial"/>
          <w:lang w:val="en-GB"/>
        </w:rPr>
      </w:pPr>
    </w:p>
    <w:p w:rsidR="006F6533" w:rsidRPr="009652B0" w:rsidRDefault="00BB5F01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01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F29A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рекомендуется наносить клей п</w:t>
      </w:r>
      <w:r w:rsidR="006F6533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оклейке стен обоями </w:t>
      </w:r>
      <w:r w:rsidR="00CF29A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искусственной кожи?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только на поверхность стен</w:t>
      </w:r>
    </w:p>
    <w:p w:rsidR="006F6533" w:rsidRPr="009652B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только на поверхность обоев</w:t>
      </w:r>
    </w:p>
    <w:p w:rsidR="00CF29A9" w:rsidRPr="009652B0" w:rsidRDefault="006F6533" w:rsidP="00CF29A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9A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поверхность стены и на обои</w:t>
      </w:r>
    </w:p>
    <w:p w:rsidR="00FE2BEC" w:rsidRPr="00477A87" w:rsidRDefault="00CF29A9" w:rsidP="00477A8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либо на поверхность стены, либо на обои</w:t>
      </w:r>
    </w:p>
    <w:p w:rsidR="002B13C0" w:rsidRPr="009652B0" w:rsidRDefault="002B13C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3C0" w:rsidRPr="009652B0" w:rsidRDefault="002B13C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565"/>
        <w:gridCol w:w="4082"/>
      </w:tblGrid>
      <w:tr w:rsidR="004E2C6E" w:rsidRPr="009652B0" w:rsidTr="005471FE">
        <w:trPr>
          <w:cantSplit/>
          <w:tblHeader/>
        </w:trPr>
        <w:tc>
          <w:tcPr>
            <w:tcW w:w="959" w:type="dxa"/>
            <w:vAlign w:val="center"/>
            <w:hideMark/>
          </w:tcPr>
          <w:p w:rsidR="004E2C6E" w:rsidRPr="009652B0" w:rsidRDefault="004E2C6E" w:rsidP="005471FE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E2C6E" w:rsidRPr="009652B0" w:rsidRDefault="004E2C6E" w:rsidP="005471FE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4082" w:type="dxa"/>
            <w:vAlign w:val="center"/>
            <w:hideMark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или баллы, начисляемые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9652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9652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9652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9652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4E2C6E" w:rsidRPr="009652B0" w:rsidTr="005471FE">
        <w:trPr>
          <w:cantSplit/>
        </w:trPr>
        <w:tc>
          <w:tcPr>
            <w:tcW w:w="959" w:type="dxa"/>
            <w:vAlign w:val="center"/>
          </w:tcPr>
          <w:p w:rsidR="004E2C6E" w:rsidRPr="009652B0" w:rsidRDefault="004E2C6E" w:rsidP="005471F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4E2C6E" w:rsidRPr="009652B0" w:rsidRDefault="004E2C6E" w:rsidP="005471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E2C6E" w:rsidRPr="009652B0" w:rsidRDefault="004E2C6E" w:rsidP="005471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9652B0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9652B0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F5634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DE41B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BB5F01" w:rsidRPr="00BB5F01" w:rsidRDefault="00BB5F01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:rsidR="008F6EDA" w:rsidRPr="009652B0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12. Задания для практического этапа профессионального экзамена: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9652B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9652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F64ED0" w:rsidRPr="009652B0" w:rsidRDefault="009326CA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hAnsi="Times New Roman" w:cs="Times New Roman"/>
          <w:sz w:val="28"/>
          <w:szCs w:val="28"/>
        </w:rPr>
        <w:t xml:space="preserve"> </w:t>
      </w:r>
      <w:r w:rsidR="00AF5634" w:rsidRPr="009652B0">
        <w:rPr>
          <w:rFonts w:ascii="Times New Roman" w:hAnsi="Times New Roman" w:cs="Times New Roman"/>
          <w:sz w:val="28"/>
          <w:szCs w:val="28"/>
        </w:rPr>
        <w:t xml:space="preserve">D/01.4 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 поверхностей стен в два и более тона;</w:t>
      </w:r>
    </w:p>
    <w:p w:rsidR="00F64ED0" w:rsidRPr="009652B0" w:rsidRDefault="00AF5634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D/02.4 </w:t>
      </w:r>
      <w:r w:rsidR="009326CA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отделка и ремонт поверхностей</w:t>
      </w:r>
      <w:r w:rsidR="003676ED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652B0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D/03.4 </w:t>
      </w:r>
      <w:r w:rsidR="009326CA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 стен и потолков высококачественными обоями</w:t>
      </w:r>
      <w:r w:rsidR="003676ED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880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9652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9652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043E9" w:rsidRPr="009652B0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 трафарету в два и более тона</w:t>
      </w:r>
    </w:p>
    <w:p w:rsidR="002043E9" w:rsidRPr="009652B0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Копирование и вырезание трафаретов любой сложности</w:t>
      </w:r>
    </w:p>
    <w:p w:rsidR="002043E9" w:rsidRPr="009652B0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окрасочных составов необходимого тона при количестве пигментов не более четырех</w:t>
      </w:r>
    </w:p>
    <w:p w:rsidR="002043E9" w:rsidRPr="009652B0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Рельефное и фактурное окрашивание поверхностей</w:t>
      </w:r>
    </w:p>
    <w:p w:rsidR="002043E9" w:rsidRPr="009652B0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бронзирования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золочения и серебрения поверхностей</w:t>
      </w:r>
    </w:p>
    <w:p w:rsidR="00941D67" w:rsidRPr="009652B0" w:rsidRDefault="002043E9" w:rsidP="00970438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поверхностей высококачественными обоями плотностью более 180 г/м</w:t>
      </w:r>
      <w:r w:rsidRPr="009652B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D67" w:rsidRPr="009652B0" w:rsidRDefault="00941D6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13C0" w:rsidRPr="009652B0" w:rsidRDefault="002B13C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3DE3" w:rsidRPr="00CA0F03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6"/>
      </w:tblGrid>
      <w:tr w:rsidR="00941D67" w:rsidRPr="009652B0" w:rsidTr="00753163">
        <w:trPr>
          <w:trHeight w:val="841"/>
        </w:trPr>
        <w:tc>
          <w:tcPr>
            <w:tcW w:w="9636" w:type="dxa"/>
          </w:tcPr>
          <w:p w:rsidR="00973DE3" w:rsidRPr="009652B0" w:rsidRDefault="00973DE3" w:rsidP="00973D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9" w:name="_Hlk24234552"/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НА ВЫПОЛНЕНИЕ ТРУДОВЫХ ФУНКЦИЙ, ТРУДОВЫХ ДЕЙСТВИЙ В РЕАЛЬНЫХ ИЛИ МОДЕЛЬНЫХ УСЛОВИЯХ</w:t>
            </w:r>
          </w:p>
          <w:p w:rsidR="00941D67" w:rsidRPr="00CA0F03" w:rsidRDefault="00973DE3" w:rsidP="00973D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GB"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ВАРИАНТ </w:t>
            </w:r>
            <w:r w:rsidR="00CA0F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GB" w:eastAsia="ru-RU"/>
              </w:rPr>
              <w:t>1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оклейку поверхности обоями, приготовить окрасочные составы заданных тонов, произвести окрашивание поверхности</w:t>
            </w:r>
            <w:r w:rsidR="009966D3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механизированным инструментом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изготовить трафарет и произвести нанесение рисунка по трафарету</w:t>
            </w:r>
            <w:r w:rsidR="00390F1A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добавить орнаментальную роспись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представленной схемой:</w:t>
            </w:r>
          </w:p>
          <w:p w:rsidR="00941D67" w:rsidRPr="009652B0" w:rsidRDefault="00390F1A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512445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ур Вариант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2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D67" w:rsidRPr="009652B0" w:rsidRDefault="00941D67" w:rsidP="0075316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Поверхность оклеивается </w:t>
            </w:r>
            <w:r w:rsidR="00FA2F89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древесными 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обоями</w:t>
            </w:r>
            <w:r w:rsidRPr="009652B0">
              <w:t xml:space="preserve"> 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 более 180 г/м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941D67" w:rsidRPr="009652B0" w:rsidRDefault="00941D67" w:rsidP="0075316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– Выполняется окрашивание поверхности, наносится рисунок по трафарету </w:t>
            </w:r>
            <w:r w:rsidR="00390F1A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выполняется орнаментальная роспись</w:t>
            </w:r>
            <w:r w:rsidR="00570AAD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соответствии с заданным рисунком</w:t>
            </w:r>
          </w:p>
          <w:p w:rsidR="00FA2F89" w:rsidRPr="009652B0" w:rsidRDefault="00FA2F89" w:rsidP="0075316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0AAD" w:rsidRPr="009652B0" w:rsidRDefault="00570AAD" w:rsidP="00753163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AAD" w:rsidRPr="009652B0" w:rsidRDefault="00FA2F89" w:rsidP="00FA2F8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>Пример рисунка для трафарета и росписи:</w:t>
            </w:r>
          </w:p>
          <w:p w:rsidR="00FA2F89" w:rsidRPr="009652B0" w:rsidRDefault="00FA2F89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652B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3467735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F89" w:rsidRPr="009652B0" w:rsidRDefault="00FA2F89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задания: Мастерская отделочных работ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 (без учета технологических перерывов).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941D67" w:rsidRPr="009652B0" w:rsidRDefault="00941D67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Электромешалка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(строительный миксер) для смешивания составов;</w:t>
            </w:r>
          </w:p>
          <w:p w:rsidR="00941D67" w:rsidRPr="009652B0" w:rsidRDefault="00941D67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Электрофен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Линейка деревянная; 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Отвес со шнуром;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Рулетка в закрытом корпусе;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Шнур разметочный в корпусе;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Баллон аэрозольный;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для приглаживания кромок обоев;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ВМ;</w:t>
            </w:r>
          </w:p>
          <w:p w:rsidR="00941D67" w:rsidRPr="009652B0" w:rsidRDefault="00941D67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973DE3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ВП;</w:t>
            </w:r>
          </w:p>
          <w:p w:rsidR="00941D67" w:rsidRPr="009652B0" w:rsidRDefault="00941D67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973DE3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Кисть-макловица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941D67" w:rsidRPr="009652B0" w:rsidRDefault="00941D67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973DE3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маховая КМ;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Кисть-ручник (круглая);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трафаретная;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фигурная (типа I и II);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16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филеночная круглая;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 Кисть флейцевая КФ;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Кисть-шеперка</w:t>
            </w:r>
            <w:proofErr w:type="spellEnd"/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плоская;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19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Краскопульт электрический;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для отделочных работ;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дисковый для обрезки кромок обоев;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Ножницы для обрезки кромок обоев;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Приспособление для шлифования поверхностей;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24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Шкуркодержатель</w:t>
            </w:r>
            <w:proofErr w:type="spellEnd"/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25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Шпатели с различной шириной полотна;</w:t>
            </w:r>
          </w:p>
          <w:p w:rsidR="00941D67" w:rsidRPr="009652B0" w:rsidRDefault="00973DE3" w:rsidP="00753163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26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941D67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Щетка для обойных работ;</w:t>
            </w:r>
          </w:p>
          <w:p w:rsidR="00973DE3" w:rsidRPr="009652B0" w:rsidRDefault="00973DE3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СП 71.13330.2017. Изоляционные и отделочные покрытия;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Прекрасная Е.П. Технология малярных работ. Учебник / Е. П. Прекрасная. - Москва : Академия, 2017. – 319 с.;</w:t>
            </w:r>
          </w:p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FA2F89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427"/>
              <w:gridCol w:w="5640"/>
            </w:tblGrid>
            <w:tr w:rsidR="00AF20B3" w:rsidRPr="009652B0" w:rsidTr="004A6021"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AF20B3" w:rsidRPr="009652B0" w:rsidTr="004A6021"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клеевого состава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 Клей для обоев приготовлен в соответствии с инструкцией производителя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Обрезка кромок обоев вручную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 Кромки обоев обрезаны (при наличии). Кромки ровные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Нанесение клеевого состава на поверхности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3.1. Клей нанесен на поверхность стены или обоев в соответствии требованиями СП 71.13330.2017 «Изоляционные и отделочные покрытия» и инструкцией производителя (на стену или поверхность обоев)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 w:val="restart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4.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Оклеивание поверхностей высококачественными обоями плотностью более 180 г/м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 производства работ и качество поверхности, оклеенной обоями, соответствует требованиям СП 71.13330.2017 «Изоляционные и отделочные покрытия»:</w:t>
                  </w:r>
                </w:p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4.1.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Во внутреннем углу одна полоса наклеена с перекрытием угла на 10-20 мм, вторая полоса наклеена точно в угол с </w:t>
                  </w:r>
                  <w:proofErr w:type="spellStart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нахлестом</w:t>
                  </w:r>
                  <w:proofErr w:type="spellEnd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первую;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4.2.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Излишки клея отсутствуют;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4.3.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Воздушные пузыри, </w:t>
                  </w:r>
                  <w:proofErr w:type="spellStart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замятины</w:t>
                  </w:r>
                  <w:proofErr w:type="spellEnd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отсутствуют.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4.4.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Пятна и другие загрязнения отсутствуют.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4.5.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proofErr w:type="spellStart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Доклейки</w:t>
                  </w:r>
                  <w:proofErr w:type="spellEnd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отслоения отсутствуют.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Копирование и вырезание трафаретов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5.1. Трафарет изготовлен из плотной бумаги в соответствии с шаблоном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 Приготовление окрасочных составов необходимого тона при количестве пигментов не более четырех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6.1. Приготовлен окрасочный состав заданного тона (тон выбран по атласу цветов производителя лакокрасочных материалов). Отличия по цвету в пределах одного тона по палитре производителя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 w:val="restart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механизированным инструментом и агрегатами высокого давления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7.1. Краска нанесена в соответствии с инструкцией производителя на материал и на работу с окрасочным агрегатом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7.2. Качество окрашиваемой поверхности соответствует требованиям СП 71.13330.2017 «Изоляционные и отделочные покрытия»:</w:t>
                  </w:r>
                </w:p>
                <w:p w:rsidR="00AF20B3" w:rsidRPr="009652B0" w:rsidRDefault="00AF20B3" w:rsidP="00AF20B3">
                  <w:pPr>
                    <w:pStyle w:val="a7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7.2.1. Отличия по цвету в пределах одного тона по палитре производителя;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7.2.2. Полосы, пятна, подтеки и брызги не допускаются;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7.2.3. </w:t>
                  </w:r>
                  <w:proofErr w:type="spellStart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Меление</w:t>
                  </w:r>
                  <w:proofErr w:type="spellEnd"/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поверхности не допускается;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7.2.4. Исправления, выделяющиеся на общем фоне, не допускаются.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Выполнение ручной росписи поверхностей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8.1. Роспись выполнена в соответствии с представленной схемой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 w:val="restart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9.</w:t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 трафарету в два и более тона</w:t>
                  </w: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Выполнено окрашивание по трафарету в три тона, качество поверхности соответствует требованиям СП 71.13330.2017 «Изоляционные и отделочные покрытия» </w:t>
                  </w:r>
                </w:p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9.1. Полосы, пятна, подтеки и брызги отсутствуют;</w:t>
                  </w:r>
                </w:p>
              </w:tc>
            </w:tr>
            <w:tr w:rsidR="00AF20B3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AF20B3" w:rsidRPr="009652B0" w:rsidRDefault="00AF20B3" w:rsidP="00AF20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9.2. Исправления, выделяющиеся на общем фоне, отсутствуют</w:t>
                  </w:r>
                </w:p>
              </w:tc>
            </w:tr>
          </w:tbl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1D67" w:rsidRPr="009652B0" w:rsidTr="00753163">
        <w:tc>
          <w:tcPr>
            <w:tcW w:w="9636" w:type="dxa"/>
          </w:tcPr>
          <w:p w:rsidR="00941D67" w:rsidRPr="009652B0" w:rsidRDefault="00941D67" w:rsidP="0075316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941D67" w:rsidRPr="009652B0" w:rsidRDefault="00941D67" w:rsidP="0075316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функций:</w:t>
            </w:r>
          </w:p>
          <w:p w:rsidR="00FA2F89" w:rsidRPr="009652B0" w:rsidRDefault="00FA2F89" w:rsidP="00FA2F89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D/01.4 Отделка поверхностей стен в два и более тона;</w:t>
            </w:r>
          </w:p>
          <w:p w:rsidR="00FA2F89" w:rsidRPr="009652B0" w:rsidRDefault="00FA2F89" w:rsidP="00FA2F89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D/02.4 Художественная отделка и ремонт поверхностей;</w:t>
            </w:r>
          </w:p>
          <w:p w:rsidR="00FA2F89" w:rsidRPr="009652B0" w:rsidRDefault="00FA2F89" w:rsidP="00FA2F89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D/03.4 Отделка стен и потолков высококачественными обоями</w:t>
            </w:r>
            <w:r w:rsidR="00941D67"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41D67" w:rsidRPr="009652B0" w:rsidRDefault="00941D67" w:rsidP="00FA2F89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выполнении не менее </w:t>
            </w:r>
            <w:r w:rsidR="00F930B2" w:rsidRPr="009652B0">
              <w:rPr>
                <w:rFonts w:ascii="Times New Roman" w:hAnsi="Times New Roman" w:cs="Calibri"/>
                <w:sz w:val="28"/>
                <w:szCs w:val="28"/>
              </w:rPr>
              <w:t>15</w:t>
            </w: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 из 1</w:t>
            </w:r>
            <w:r w:rsidR="00F930B2" w:rsidRPr="009652B0">
              <w:rPr>
                <w:rFonts w:ascii="Times New Roman" w:hAnsi="Times New Roman" w:cs="Calibri"/>
                <w:sz w:val="28"/>
                <w:szCs w:val="28"/>
              </w:rPr>
              <w:t>8</w:t>
            </w: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 обозначенных выше критериев.</w:t>
            </w:r>
          </w:p>
        </w:tc>
      </w:tr>
      <w:bookmarkEnd w:id="9"/>
    </w:tbl>
    <w:p w:rsidR="00AF5634" w:rsidRPr="009652B0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Pr="009652B0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Pr="009652B0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Pr="009652B0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F89" w:rsidRPr="009652B0" w:rsidRDefault="00FA2F8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DE3" w:rsidRPr="009652B0" w:rsidRDefault="00973DE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4F1" w:rsidRPr="00766A15" w:rsidRDefault="00D354F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6"/>
      </w:tblGrid>
      <w:tr w:rsidR="00D354F1" w:rsidRPr="009652B0" w:rsidTr="004A6021">
        <w:trPr>
          <w:trHeight w:val="841"/>
        </w:trPr>
        <w:tc>
          <w:tcPr>
            <w:tcW w:w="9636" w:type="dxa"/>
          </w:tcPr>
          <w:p w:rsidR="00D354F1" w:rsidRPr="009652B0" w:rsidRDefault="00D354F1" w:rsidP="004A602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</w:t>
            </w:r>
          </w:p>
          <w:p w:rsidR="00D354F1" w:rsidRPr="00CA0F03" w:rsidRDefault="00D354F1" w:rsidP="004A602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GB"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ВАРИАНТ </w:t>
            </w:r>
            <w:r w:rsidR="00CA0F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GB" w:eastAsia="ru-RU"/>
              </w:rPr>
              <w:t>2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D354F1" w:rsidRPr="009652B0" w:rsidRDefault="008E1906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D354F1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риготовить окрасочные составы заданных тонов, произвести декоративное окрашивание поверхности в несколько тонов, в соответствии с представленной схемой</w:t>
            </w: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выполнить декоративную отделку поверхности под «кожу крокодила»</w:t>
            </w:r>
            <w:r w:rsidR="00D354F1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354F1" w:rsidRPr="009652B0" w:rsidRDefault="008E1906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95159" cy="4946543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 ур Вариант 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93"/>
                          <a:stretch/>
                        </pic:blipFill>
                        <pic:spPr bwMode="auto">
                          <a:xfrm>
                            <a:off x="0" y="0"/>
                            <a:ext cx="5802357" cy="495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Поверхность ок</w:t>
            </w:r>
            <w:r w:rsidR="008E1906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рашивается </w:t>
            </w:r>
            <w:proofErr w:type="spellStart"/>
            <w:r w:rsidR="008E1906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вододисперсионными</w:t>
            </w:r>
            <w:proofErr w:type="spellEnd"/>
            <w:r w:rsidR="008E1906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красками в несколько тонов</w:t>
            </w: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Выполняется декоративн</w:t>
            </w:r>
            <w:r w:rsidR="008E1906"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отделка поверхности «кожа крокодила»</w:t>
            </w: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t xml:space="preserve">Пример </w:t>
            </w:r>
            <w:r w:rsidR="008E1906" w:rsidRPr="009652B0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>схемы окрашивания поверхности (а) и декоративной отделки (б)</w:t>
            </w:r>
            <w:r w:rsidRPr="009652B0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>:</w:t>
            </w:r>
          </w:p>
          <w:p w:rsidR="00B65A16" w:rsidRPr="009652B0" w:rsidRDefault="008E1906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а)  </w:t>
            </w:r>
            <w:r w:rsidRPr="009652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3149" cy="568521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 ур Вариант 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600" t="24995" r="93597" b="9454"/>
                          <a:stretch/>
                        </pic:blipFill>
                        <pic:spPr bwMode="auto">
                          <a:xfrm>
                            <a:off x="0" y="0"/>
                            <a:ext cx="855582" cy="576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52B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           б) </w:t>
            </w:r>
            <w:r w:rsidR="00B65A16" w:rsidRPr="009652B0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0912" cy="5490746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axresdefault.jpg"/>
                          <pic:cNvPicPr/>
                        </pic:nvPicPr>
                        <pic:blipFill rotWithShape="1">
                          <a:blip r:embed="rId1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27293" cy="555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задания: Мастерская отделочных работ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 (без учета технологических перерывов).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D354F1" w:rsidRPr="009652B0" w:rsidRDefault="00D354F1" w:rsidP="004A6021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Электромешалка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(строительный миксер) для смешивания составов;</w:t>
            </w:r>
          </w:p>
          <w:p w:rsidR="00D354F1" w:rsidRPr="009652B0" w:rsidRDefault="00D354F1" w:rsidP="004A6021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2.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Электрофен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8661A4" w:rsidRPr="009652B0" w:rsidRDefault="00D354F1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Ручной пистолет для герметика;   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Линейка деревянная; 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Отвес со шнуром;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Рулетка в закрытом корпусе;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Шнур разметочный в корпусе;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Баллон аэрозольный;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ВМ;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ВП;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угловой;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рифленый;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узорчатый;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Кисть-макловица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маховая КМ;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Кисть-ручник (круглая);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фигурная (типа I и II);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филеночная круглая;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19.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 Кисть флейцевая КФ;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Кисть-шеперка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плоская;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21.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Краскопульт электрический;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22.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Накатка </w:t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двухваликовая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Накатка </w:t>
            </w:r>
            <w:proofErr w:type="spellStart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трехваликовая</w:t>
            </w:r>
            <w:proofErr w:type="spellEnd"/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8661A4" w:rsidRPr="009652B0" w:rsidRDefault="008661A4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493FCB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Накатное устройство со сменными резиновыми насадками;</w:t>
            </w:r>
          </w:p>
          <w:p w:rsidR="008661A4" w:rsidRPr="009652B0" w:rsidRDefault="00493FCB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Приспособление для шлифования поверхностей;</w:t>
            </w:r>
          </w:p>
          <w:p w:rsidR="008661A4" w:rsidRPr="009652B0" w:rsidRDefault="00493FCB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Шкуркодержатель</w:t>
            </w:r>
            <w:proofErr w:type="spellEnd"/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8661A4" w:rsidRPr="009652B0" w:rsidRDefault="00493FCB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7.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Шпатели с различной шириной полотна;</w:t>
            </w:r>
          </w:p>
          <w:p w:rsidR="008661A4" w:rsidRPr="009652B0" w:rsidRDefault="00493FCB" w:rsidP="008661A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28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8661A4"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малярный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493FCB" w:rsidRPr="009652B0" w:rsidRDefault="00493FCB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СП 71.13330.2017. Изоляционные и отделочные покрытия;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Прекрасная Е.П. Технология малярных работ. Учебник / Е. П. Прекрасная. - Москва : Академия, 2017. – 319 с.;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 предоставленных для выполнения задания материалов.</w:t>
            </w:r>
          </w:p>
          <w:p w:rsidR="00493FCB" w:rsidRPr="009652B0" w:rsidRDefault="00493FCB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427"/>
              <w:gridCol w:w="5640"/>
            </w:tblGrid>
            <w:tr w:rsidR="00D354F1" w:rsidRPr="009652B0" w:rsidTr="004A6021">
              <w:tc>
                <w:tcPr>
                  <w:tcW w:w="3427" w:type="dxa"/>
                </w:tcPr>
                <w:p w:rsidR="00D354F1" w:rsidRPr="009652B0" w:rsidRDefault="00D354F1" w:rsidP="004A602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Трудовые функции, </w:t>
                  </w: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640" w:type="dxa"/>
                </w:tcPr>
                <w:p w:rsidR="00D354F1" w:rsidRPr="009652B0" w:rsidRDefault="00D354F1" w:rsidP="004A602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 xml:space="preserve">Критерии оценки </w:t>
                  </w:r>
                </w:p>
              </w:tc>
            </w:tr>
            <w:tr w:rsidR="00D354F1" w:rsidRPr="009652B0" w:rsidTr="004A6021">
              <w:tc>
                <w:tcPr>
                  <w:tcW w:w="3427" w:type="dxa"/>
                </w:tcPr>
                <w:p w:rsidR="00D354F1" w:rsidRPr="009652B0" w:rsidRDefault="00D354F1" w:rsidP="004A602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1</w:t>
                  </w:r>
                </w:p>
              </w:tc>
              <w:tc>
                <w:tcPr>
                  <w:tcW w:w="5640" w:type="dxa"/>
                </w:tcPr>
                <w:p w:rsidR="00D354F1" w:rsidRPr="009652B0" w:rsidRDefault="00D354F1" w:rsidP="004A602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D354F1" w:rsidRPr="009652B0" w:rsidRDefault="00493FCB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4F125D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Рельефное и фактурное окрашивание поверхностей</w:t>
                  </w:r>
                </w:p>
              </w:tc>
              <w:tc>
                <w:tcPr>
                  <w:tcW w:w="5640" w:type="dxa"/>
                </w:tcPr>
                <w:p w:rsidR="00D354F1" w:rsidRPr="009652B0" w:rsidRDefault="00493FCB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Состав для декоративного покрытия приготовлен в соответствии с инструкцией производителя;</w:t>
                  </w:r>
                </w:p>
                <w:p w:rsidR="00493FCB" w:rsidRPr="009652B0" w:rsidRDefault="00493FCB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1.2. Состав для декоративного покрытия нанесен в соответствии с инструкцией производителя.</w:t>
                  </w:r>
                </w:p>
                <w:p w:rsidR="00493FCB" w:rsidRPr="009652B0" w:rsidRDefault="00493FCB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1.3. Текстура декоративного покрытия соответствует предоставленному образцу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Выполнение декоративного покрытия поверхностей в один или несколько тонов</w:t>
                  </w: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Цветовая гамма декоративного покрытия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предоставленному образцу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 Приготовление окрасочных составов необходимого тона при количестве пигментов не более четырех</w:t>
                  </w: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 Приготовлен окрасочный состав заданного тона (тон выбран по атласу цветов производителя лакокрасочных материалов). Отличия по цвету в пределах одного тона по палитре производителя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 w:val="restart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D354F1" w:rsidRPr="009652B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механизированным инструментом и агрегатами высокого давления</w:t>
                  </w: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 Краска нанесена в соответствии с инструкцией производителя на материал и на работу с окрасочным агрегатом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D354F1" w:rsidRPr="009652B0" w:rsidRDefault="00D354F1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.2. Качество окрашиваемой поверхности соответствует требованиям СП 71.13330.2017 «Изоляционные и отделочные покрытия»:</w:t>
                  </w:r>
                </w:p>
                <w:p w:rsidR="00D354F1" w:rsidRPr="009652B0" w:rsidRDefault="004F125D" w:rsidP="004A6021">
                  <w:pPr>
                    <w:pStyle w:val="a7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.2.1. Отличия по цвету в пределах одного тона по палитре производителя;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D354F1" w:rsidRPr="009652B0" w:rsidRDefault="00D354F1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.2.2. Полосы, пятна, подтеки и брызги не допускаются;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D354F1" w:rsidRPr="009652B0" w:rsidRDefault="00D354F1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.2.3. </w:t>
                  </w:r>
                  <w:proofErr w:type="spellStart"/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Меление</w:t>
                  </w:r>
                  <w:proofErr w:type="spellEnd"/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поверхности не допускается;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D354F1" w:rsidRPr="009652B0" w:rsidRDefault="00D354F1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pStyle w:val="a7"/>
                    <w:spacing w:after="0" w:line="240" w:lineRule="auto"/>
                    <w:ind w:left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D354F1"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.2.4. Исправления, выделяющиеся на общем фоне, не допускаются</w:t>
                  </w: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;</w:t>
                  </w:r>
                </w:p>
              </w:tc>
            </w:tr>
            <w:tr w:rsidR="004F125D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4F125D" w:rsidRPr="009652B0" w:rsidRDefault="004F125D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4F125D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4.2.5. Исправления, выделяющиеся на общем фоне, отсутствуют;</w:t>
                  </w:r>
                </w:p>
              </w:tc>
            </w:tr>
            <w:tr w:rsidR="00D354F1" w:rsidRPr="009652B0" w:rsidTr="004A6021">
              <w:trPr>
                <w:trHeight w:val="322"/>
              </w:trPr>
              <w:tc>
                <w:tcPr>
                  <w:tcW w:w="3427" w:type="dxa"/>
                  <w:vMerge/>
                </w:tcPr>
                <w:p w:rsidR="00D354F1" w:rsidRPr="009652B0" w:rsidRDefault="00D354F1" w:rsidP="004A60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</w:tcPr>
                <w:p w:rsidR="00D354F1" w:rsidRPr="009652B0" w:rsidRDefault="004F125D" w:rsidP="004A60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652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4.2.6. Искривления линий не допускаются</w:t>
                  </w:r>
                </w:p>
              </w:tc>
            </w:tr>
          </w:tbl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54F1" w:rsidRPr="009652B0" w:rsidTr="004A6021">
        <w:tc>
          <w:tcPr>
            <w:tcW w:w="9636" w:type="dxa"/>
          </w:tcPr>
          <w:p w:rsidR="00D354F1" w:rsidRPr="009652B0" w:rsidRDefault="00D354F1" w:rsidP="004A6021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D354F1" w:rsidRPr="009652B0" w:rsidRDefault="00D354F1" w:rsidP="004A6021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 w:cs="Calibri"/>
                <w:sz w:val="28"/>
                <w:szCs w:val="28"/>
              </w:rPr>
              <w:lastRenderedPageBreak/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9652B0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функций:</w:t>
            </w:r>
          </w:p>
          <w:p w:rsidR="00D354F1" w:rsidRPr="009652B0" w:rsidRDefault="00D354F1" w:rsidP="004A6021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D/01.4 Отделка поверхностей стен в два и более тона;</w:t>
            </w:r>
          </w:p>
          <w:p w:rsidR="00D354F1" w:rsidRPr="009652B0" w:rsidRDefault="00D354F1" w:rsidP="004A6021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9652B0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D/02.4 Художественная отделка и ремонт поверхностей;</w:t>
            </w:r>
          </w:p>
          <w:p w:rsidR="00D354F1" w:rsidRPr="009652B0" w:rsidRDefault="00D354F1" w:rsidP="004A6021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52B0">
              <w:rPr>
                <w:rFonts w:ascii="Times New Roman" w:hAnsi="Times New Roman" w:cs="Calibri"/>
                <w:sz w:val="28"/>
                <w:szCs w:val="28"/>
              </w:rPr>
              <w:t>принимается при выполнении не менее 1</w:t>
            </w:r>
            <w:r w:rsidR="004F125D" w:rsidRPr="009652B0">
              <w:rPr>
                <w:rFonts w:ascii="Times New Roman" w:hAnsi="Times New Roman" w:cs="Calibri"/>
                <w:sz w:val="28"/>
                <w:szCs w:val="28"/>
              </w:rPr>
              <w:t>0</w:t>
            </w: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 из 1</w:t>
            </w:r>
            <w:r w:rsidR="004F125D" w:rsidRPr="009652B0">
              <w:rPr>
                <w:rFonts w:ascii="Times New Roman" w:hAnsi="Times New Roman" w:cs="Calibri"/>
                <w:sz w:val="28"/>
                <w:szCs w:val="28"/>
              </w:rPr>
              <w:t>2</w:t>
            </w:r>
            <w:r w:rsidRPr="009652B0">
              <w:rPr>
                <w:rFonts w:ascii="Times New Roman" w:hAnsi="Times New Roman" w:cs="Calibri"/>
                <w:sz w:val="28"/>
                <w:szCs w:val="28"/>
              </w:rPr>
              <w:t xml:space="preserve"> обозначенных выше критериев.</w:t>
            </w:r>
          </w:p>
        </w:tc>
      </w:tr>
    </w:tbl>
    <w:p w:rsidR="00D354F1" w:rsidRPr="009652B0" w:rsidRDefault="00D354F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4F1" w:rsidRPr="005077C1" w:rsidRDefault="00D354F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 Правила  обработки  результатов  профессионального экзамена и принятия</w:t>
      </w:r>
    </w:p>
    <w:p w:rsidR="00970438" w:rsidRPr="009652B0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о соответствии квалификации соискателя требованиям к  квалификации:</w:t>
      </w:r>
    </w:p>
    <w:p w:rsidR="00645199" w:rsidRPr="009652B0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 w:rsidR="00645199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244557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Маляр строительный по выполнению </w:t>
      </w:r>
      <w:r w:rsidR="00F348AB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работ (4</w:t>
      </w:r>
      <w:r w:rsidR="00244557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квалификации)</w:t>
      </w:r>
    </w:p>
    <w:p w:rsidR="00970438" w:rsidRPr="009652B0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652B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652B0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965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Pr="009652B0" w:rsidRDefault="00EA0B53" w:rsidP="00EA0B53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Pr="009652B0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Государственные элементные сметные нормы на ремонтно-восстановительные работы. Сборник № 62. Малярные работы. ГЭСНр-2001-62</w:t>
      </w:r>
    </w:p>
    <w:p w:rsidR="00B42E11" w:rsidRPr="009652B0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12.3.035-84. Работы окрасочные. Требования безопасности</w:t>
      </w:r>
    </w:p>
    <w:p w:rsidR="00B42E11" w:rsidRPr="009652B0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52491- 2005. Материалы лакокрасочные, применяемые в строительстве</w:t>
      </w:r>
      <w:r w:rsidR="00902492"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Общие технические условия</w:t>
      </w:r>
    </w:p>
    <w:p w:rsidR="00AF5634" w:rsidRPr="009652B0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СНИП 12-04-2002 Безопасность труда в строительстве. Часть 2. Строительное производство </w:t>
      </w:r>
    </w:p>
    <w:p w:rsidR="00AF5634" w:rsidRPr="009652B0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РО-014-2003 Типовая инструкция по охране труда для маляра строительного</w:t>
      </w:r>
    </w:p>
    <w:p w:rsidR="00506048" w:rsidRPr="009652B0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 URL:www.knauf.ru (дата обращения: 27.08.2017).</w:t>
      </w:r>
    </w:p>
    <w:p w:rsidR="00506048" w:rsidRPr="009652B0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96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27.08.2017).</w:t>
      </w: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GoBack"/>
      <w:bookmarkEnd w:id="10"/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1" w:name="P236"/>
      <w:bookmarkEnd w:id="11"/>
    </w:p>
    <w:sectPr w:rsidR="000A6807" w:rsidRPr="00970438" w:rsidSect="0011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AA9" w:rsidRDefault="00383AA9" w:rsidP="00970438">
      <w:pPr>
        <w:spacing w:after="0" w:line="240" w:lineRule="auto"/>
      </w:pPr>
      <w:r>
        <w:separator/>
      </w:r>
    </w:p>
  </w:endnote>
  <w:endnote w:type="continuationSeparator" w:id="0">
    <w:p w:rsidR="00383AA9" w:rsidRDefault="00383AA9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AA9" w:rsidRDefault="00383AA9" w:rsidP="00970438">
      <w:pPr>
        <w:spacing w:after="0" w:line="240" w:lineRule="auto"/>
      </w:pPr>
      <w:r>
        <w:separator/>
      </w:r>
    </w:p>
  </w:footnote>
  <w:footnote w:type="continuationSeparator" w:id="0">
    <w:p w:rsidR="00383AA9" w:rsidRDefault="00383AA9" w:rsidP="00970438">
      <w:pPr>
        <w:spacing w:after="0" w:line="240" w:lineRule="auto"/>
      </w:pPr>
      <w:r>
        <w:continuationSeparator/>
      </w:r>
    </w:p>
  </w:footnote>
  <w:footnote w:id="1">
    <w:p w:rsidR="005471FE" w:rsidRPr="00A7421F" w:rsidRDefault="005471FE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5471FE" w:rsidRDefault="005471FE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5471FE" w:rsidRPr="00970438" w:rsidRDefault="005471FE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24BDD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E013BD"/>
    <w:multiLevelType w:val="hybridMultilevel"/>
    <w:tmpl w:val="C454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F55C6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7C55ECE"/>
    <w:multiLevelType w:val="hybridMultilevel"/>
    <w:tmpl w:val="8578B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8517C5"/>
    <w:multiLevelType w:val="hybridMultilevel"/>
    <w:tmpl w:val="08E47340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21F40"/>
    <w:multiLevelType w:val="hybridMultilevel"/>
    <w:tmpl w:val="0FD0FE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E34A2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006E4"/>
    <w:multiLevelType w:val="hybridMultilevel"/>
    <w:tmpl w:val="8EB8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62D16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22B1E5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51D16"/>
    <w:multiLevelType w:val="hybridMultilevel"/>
    <w:tmpl w:val="FF2CD59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5EB33159"/>
    <w:multiLevelType w:val="hybridMultilevel"/>
    <w:tmpl w:val="B34A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31F56"/>
    <w:multiLevelType w:val="hybridMultilevel"/>
    <w:tmpl w:val="B7106B4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6">
    <w:nsid w:val="6E5760CB"/>
    <w:multiLevelType w:val="hybridMultilevel"/>
    <w:tmpl w:val="25AEF4D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E0318F"/>
    <w:multiLevelType w:val="hybridMultilevel"/>
    <w:tmpl w:val="64BC1CC6"/>
    <w:lvl w:ilvl="0" w:tplc="38E4D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40F47"/>
    <w:multiLevelType w:val="hybridMultilevel"/>
    <w:tmpl w:val="8E16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19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12"/>
  </w:num>
  <w:num w:numId="9">
    <w:abstractNumId w:val="21"/>
  </w:num>
  <w:num w:numId="10">
    <w:abstractNumId w:val="24"/>
  </w:num>
  <w:num w:numId="11">
    <w:abstractNumId w:val="20"/>
  </w:num>
  <w:num w:numId="12">
    <w:abstractNumId w:val="25"/>
  </w:num>
  <w:num w:numId="13">
    <w:abstractNumId w:val="26"/>
  </w:num>
  <w:num w:numId="14">
    <w:abstractNumId w:val="0"/>
  </w:num>
  <w:num w:numId="15">
    <w:abstractNumId w:val="6"/>
  </w:num>
  <w:num w:numId="16">
    <w:abstractNumId w:val="23"/>
  </w:num>
  <w:num w:numId="17">
    <w:abstractNumId w:val="28"/>
  </w:num>
  <w:num w:numId="18">
    <w:abstractNumId w:val="30"/>
  </w:num>
  <w:num w:numId="19">
    <w:abstractNumId w:val="15"/>
  </w:num>
  <w:num w:numId="20">
    <w:abstractNumId w:val="13"/>
  </w:num>
  <w:num w:numId="21">
    <w:abstractNumId w:val="29"/>
  </w:num>
  <w:num w:numId="22">
    <w:abstractNumId w:val="10"/>
  </w:num>
  <w:num w:numId="23">
    <w:abstractNumId w:val="11"/>
  </w:num>
  <w:num w:numId="24">
    <w:abstractNumId w:val="7"/>
  </w:num>
  <w:num w:numId="25">
    <w:abstractNumId w:val="9"/>
  </w:num>
  <w:num w:numId="26">
    <w:abstractNumId w:val="22"/>
  </w:num>
  <w:num w:numId="27">
    <w:abstractNumId w:val="1"/>
  </w:num>
  <w:num w:numId="28">
    <w:abstractNumId w:val="17"/>
  </w:num>
  <w:num w:numId="29">
    <w:abstractNumId w:val="2"/>
  </w:num>
  <w:num w:numId="30">
    <w:abstractNumId w:val="18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438"/>
    <w:rsid w:val="0001010B"/>
    <w:rsid w:val="000102FD"/>
    <w:rsid w:val="00012A01"/>
    <w:rsid w:val="00025F69"/>
    <w:rsid w:val="00051084"/>
    <w:rsid w:val="000A5884"/>
    <w:rsid w:val="000A6807"/>
    <w:rsid w:val="000C4EFC"/>
    <w:rsid w:val="000D6353"/>
    <w:rsid w:val="000F6A82"/>
    <w:rsid w:val="001155FB"/>
    <w:rsid w:val="001248CC"/>
    <w:rsid w:val="00126C3B"/>
    <w:rsid w:val="001343AC"/>
    <w:rsid w:val="00137658"/>
    <w:rsid w:val="00147C3E"/>
    <w:rsid w:val="00170733"/>
    <w:rsid w:val="00176F91"/>
    <w:rsid w:val="00184732"/>
    <w:rsid w:val="00196ECE"/>
    <w:rsid w:val="001A0DE2"/>
    <w:rsid w:val="001A2568"/>
    <w:rsid w:val="001A4567"/>
    <w:rsid w:val="001B5E7E"/>
    <w:rsid w:val="001C4876"/>
    <w:rsid w:val="001C66EB"/>
    <w:rsid w:val="001C6C3C"/>
    <w:rsid w:val="001C73D2"/>
    <w:rsid w:val="001D56C0"/>
    <w:rsid w:val="001E5C1E"/>
    <w:rsid w:val="001F0980"/>
    <w:rsid w:val="001F16B4"/>
    <w:rsid w:val="001F7AFE"/>
    <w:rsid w:val="002043E9"/>
    <w:rsid w:val="002123C9"/>
    <w:rsid w:val="00215812"/>
    <w:rsid w:val="00226DAE"/>
    <w:rsid w:val="00243C6A"/>
    <w:rsid w:val="00244557"/>
    <w:rsid w:val="00283891"/>
    <w:rsid w:val="00286751"/>
    <w:rsid w:val="00286C81"/>
    <w:rsid w:val="0029344A"/>
    <w:rsid w:val="00293B64"/>
    <w:rsid w:val="002B13C0"/>
    <w:rsid w:val="002C2FDF"/>
    <w:rsid w:val="002C38B0"/>
    <w:rsid w:val="002C5B17"/>
    <w:rsid w:val="002C7D7C"/>
    <w:rsid w:val="002D0649"/>
    <w:rsid w:val="002D21E3"/>
    <w:rsid w:val="002D7073"/>
    <w:rsid w:val="002E428E"/>
    <w:rsid w:val="002F0AAC"/>
    <w:rsid w:val="003203EA"/>
    <w:rsid w:val="00336CE0"/>
    <w:rsid w:val="00353FBD"/>
    <w:rsid w:val="0036564A"/>
    <w:rsid w:val="003676ED"/>
    <w:rsid w:val="0037185B"/>
    <w:rsid w:val="00382171"/>
    <w:rsid w:val="00383AA9"/>
    <w:rsid w:val="00390F1A"/>
    <w:rsid w:val="003A3777"/>
    <w:rsid w:val="003A6A38"/>
    <w:rsid w:val="003D55F5"/>
    <w:rsid w:val="003D58DA"/>
    <w:rsid w:val="003F3B12"/>
    <w:rsid w:val="0040162C"/>
    <w:rsid w:val="00410D95"/>
    <w:rsid w:val="004149B2"/>
    <w:rsid w:val="00414A84"/>
    <w:rsid w:val="00425526"/>
    <w:rsid w:val="00473AEC"/>
    <w:rsid w:val="00474669"/>
    <w:rsid w:val="00477A87"/>
    <w:rsid w:val="00493FCB"/>
    <w:rsid w:val="004A6021"/>
    <w:rsid w:val="004D2D5D"/>
    <w:rsid w:val="004E2C6E"/>
    <w:rsid w:val="004F125D"/>
    <w:rsid w:val="004F2331"/>
    <w:rsid w:val="0050120F"/>
    <w:rsid w:val="00506048"/>
    <w:rsid w:val="005077C1"/>
    <w:rsid w:val="00522D33"/>
    <w:rsid w:val="005255D2"/>
    <w:rsid w:val="00544208"/>
    <w:rsid w:val="005471FE"/>
    <w:rsid w:val="00556E0D"/>
    <w:rsid w:val="005602A1"/>
    <w:rsid w:val="00570AAD"/>
    <w:rsid w:val="00590DFF"/>
    <w:rsid w:val="0059170D"/>
    <w:rsid w:val="005917B9"/>
    <w:rsid w:val="0059360B"/>
    <w:rsid w:val="005A03C7"/>
    <w:rsid w:val="005A4263"/>
    <w:rsid w:val="005C76BF"/>
    <w:rsid w:val="005D1B11"/>
    <w:rsid w:val="005E20C5"/>
    <w:rsid w:val="005F3574"/>
    <w:rsid w:val="005F5DCE"/>
    <w:rsid w:val="00604132"/>
    <w:rsid w:val="00606916"/>
    <w:rsid w:val="00641295"/>
    <w:rsid w:val="00645199"/>
    <w:rsid w:val="00652593"/>
    <w:rsid w:val="0065392D"/>
    <w:rsid w:val="0065458E"/>
    <w:rsid w:val="006765B4"/>
    <w:rsid w:val="00693018"/>
    <w:rsid w:val="006A7A66"/>
    <w:rsid w:val="006B2F47"/>
    <w:rsid w:val="006B5CF2"/>
    <w:rsid w:val="006C74C4"/>
    <w:rsid w:val="006C7761"/>
    <w:rsid w:val="006F0E6F"/>
    <w:rsid w:val="006F2CAA"/>
    <w:rsid w:val="006F6533"/>
    <w:rsid w:val="007065A1"/>
    <w:rsid w:val="0071040D"/>
    <w:rsid w:val="00727821"/>
    <w:rsid w:val="00753163"/>
    <w:rsid w:val="00766A15"/>
    <w:rsid w:val="00784C87"/>
    <w:rsid w:val="007935EC"/>
    <w:rsid w:val="0079470A"/>
    <w:rsid w:val="007D1BD1"/>
    <w:rsid w:val="007E0DA8"/>
    <w:rsid w:val="007E1EEA"/>
    <w:rsid w:val="007E3E2F"/>
    <w:rsid w:val="007F509F"/>
    <w:rsid w:val="00800984"/>
    <w:rsid w:val="00820088"/>
    <w:rsid w:val="00822232"/>
    <w:rsid w:val="00827D3D"/>
    <w:rsid w:val="00840A88"/>
    <w:rsid w:val="0084250B"/>
    <w:rsid w:val="008661A4"/>
    <w:rsid w:val="0088077B"/>
    <w:rsid w:val="008B7F1B"/>
    <w:rsid w:val="008C0369"/>
    <w:rsid w:val="008E1906"/>
    <w:rsid w:val="008E3965"/>
    <w:rsid w:val="008E5096"/>
    <w:rsid w:val="008E6E42"/>
    <w:rsid w:val="008F0BB9"/>
    <w:rsid w:val="008F6EDA"/>
    <w:rsid w:val="00902492"/>
    <w:rsid w:val="00906C29"/>
    <w:rsid w:val="00915813"/>
    <w:rsid w:val="009326CA"/>
    <w:rsid w:val="0093587A"/>
    <w:rsid w:val="00941049"/>
    <w:rsid w:val="009417FB"/>
    <w:rsid w:val="00941D67"/>
    <w:rsid w:val="00951A74"/>
    <w:rsid w:val="0096134E"/>
    <w:rsid w:val="00962E0C"/>
    <w:rsid w:val="009652B0"/>
    <w:rsid w:val="00970438"/>
    <w:rsid w:val="00973DE3"/>
    <w:rsid w:val="009870DC"/>
    <w:rsid w:val="00987194"/>
    <w:rsid w:val="0099219A"/>
    <w:rsid w:val="009966D3"/>
    <w:rsid w:val="009B1497"/>
    <w:rsid w:val="009C3EFF"/>
    <w:rsid w:val="009D0448"/>
    <w:rsid w:val="009D621C"/>
    <w:rsid w:val="009D73C9"/>
    <w:rsid w:val="009E126A"/>
    <w:rsid w:val="009E1FE4"/>
    <w:rsid w:val="009F0B62"/>
    <w:rsid w:val="009F76F2"/>
    <w:rsid w:val="00A00538"/>
    <w:rsid w:val="00A14660"/>
    <w:rsid w:val="00A25202"/>
    <w:rsid w:val="00A27020"/>
    <w:rsid w:val="00A44D5E"/>
    <w:rsid w:val="00A57BE8"/>
    <w:rsid w:val="00A61B56"/>
    <w:rsid w:val="00A65C27"/>
    <w:rsid w:val="00A7421F"/>
    <w:rsid w:val="00A76235"/>
    <w:rsid w:val="00A8348E"/>
    <w:rsid w:val="00A83EED"/>
    <w:rsid w:val="00A86B25"/>
    <w:rsid w:val="00AA657B"/>
    <w:rsid w:val="00AB3FC3"/>
    <w:rsid w:val="00AC556E"/>
    <w:rsid w:val="00AC745D"/>
    <w:rsid w:val="00AF20B3"/>
    <w:rsid w:val="00AF5634"/>
    <w:rsid w:val="00B00257"/>
    <w:rsid w:val="00B23AD4"/>
    <w:rsid w:val="00B23DE2"/>
    <w:rsid w:val="00B33C35"/>
    <w:rsid w:val="00B42E11"/>
    <w:rsid w:val="00B65A16"/>
    <w:rsid w:val="00B73A7B"/>
    <w:rsid w:val="00B82687"/>
    <w:rsid w:val="00BA0E3A"/>
    <w:rsid w:val="00BA5387"/>
    <w:rsid w:val="00BB3B76"/>
    <w:rsid w:val="00BB5F01"/>
    <w:rsid w:val="00BC139E"/>
    <w:rsid w:val="00BD6914"/>
    <w:rsid w:val="00BF1140"/>
    <w:rsid w:val="00C00A84"/>
    <w:rsid w:val="00C014F0"/>
    <w:rsid w:val="00C04179"/>
    <w:rsid w:val="00C07FFD"/>
    <w:rsid w:val="00C14106"/>
    <w:rsid w:val="00C15875"/>
    <w:rsid w:val="00C16FAD"/>
    <w:rsid w:val="00C20796"/>
    <w:rsid w:val="00C23A48"/>
    <w:rsid w:val="00C457E1"/>
    <w:rsid w:val="00C51723"/>
    <w:rsid w:val="00C53743"/>
    <w:rsid w:val="00C606E0"/>
    <w:rsid w:val="00C67E52"/>
    <w:rsid w:val="00C85665"/>
    <w:rsid w:val="00C85B24"/>
    <w:rsid w:val="00CA0F03"/>
    <w:rsid w:val="00CA298F"/>
    <w:rsid w:val="00CA6C04"/>
    <w:rsid w:val="00CF0568"/>
    <w:rsid w:val="00CF10C8"/>
    <w:rsid w:val="00CF29A9"/>
    <w:rsid w:val="00D00B34"/>
    <w:rsid w:val="00D112A3"/>
    <w:rsid w:val="00D354F1"/>
    <w:rsid w:val="00D46FF0"/>
    <w:rsid w:val="00D5511C"/>
    <w:rsid w:val="00D56449"/>
    <w:rsid w:val="00D61751"/>
    <w:rsid w:val="00D61B63"/>
    <w:rsid w:val="00DB7F30"/>
    <w:rsid w:val="00DE41B9"/>
    <w:rsid w:val="00DF003F"/>
    <w:rsid w:val="00DF7901"/>
    <w:rsid w:val="00E0789A"/>
    <w:rsid w:val="00E07A08"/>
    <w:rsid w:val="00E10FA3"/>
    <w:rsid w:val="00E348C1"/>
    <w:rsid w:val="00E45341"/>
    <w:rsid w:val="00E50175"/>
    <w:rsid w:val="00E53490"/>
    <w:rsid w:val="00E71518"/>
    <w:rsid w:val="00E91A60"/>
    <w:rsid w:val="00E94EA6"/>
    <w:rsid w:val="00EA0B53"/>
    <w:rsid w:val="00EA157F"/>
    <w:rsid w:val="00EA1C26"/>
    <w:rsid w:val="00EA5663"/>
    <w:rsid w:val="00EA78AB"/>
    <w:rsid w:val="00EB06F0"/>
    <w:rsid w:val="00EB7ABE"/>
    <w:rsid w:val="00EC39D2"/>
    <w:rsid w:val="00EC7189"/>
    <w:rsid w:val="00ED268B"/>
    <w:rsid w:val="00ED5143"/>
    <w:rsid w:val="00EE0855"/>
    <w:rsid w:val="00EF6144"/>
    <w:rsid w:val="00F07788"/>
    <w:rsid w:val="00F348AB"/>
    <w:rsid w:val="00F50880"/>
    <w:rsid w:val="00F64ED0"/>
    <w:rsid w:val="00F758F2"/>
    <w:rsid w:val="00F87BCE"/>
    <w:rsid w:val="00F930B2"/>
    <w:rsid w:val="00FA2F89"/>
    <w:rsid w:val="00FC3C0C"/>
    <w:rsid w:val="00FC6785"/>
    <w:rsid w:val="00FD3D4C"/>
    <w:rsid w:val="00FE2BEC"/>
    <w:rsid w:val="00FE4AF3"/>
    <w:rsid w:val="00FE5E08"/>
    <w:rsid w:val="00FF2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AB3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FE2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CA3B7-EB66-4067-9ED9-7DF5AD92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5539</Words>
  <Characters>31575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Benuzh</cp:lastModifiedBy>
  <cp:revision>2</cp:revision>
  <cp:lastPrinted>2017-09-13T09:57:00Z</cp:lastPrinted>
  <dcterms:created xsi:type="dcterms:W3CDTF">2020-05-26T19:44:00Z</dcterms:created>
  <dcterms:modified xsi:type="dcterms:W3CDTF">2020-05-26T19:44:00Z</dcterms:modified>
</cp:coreProperties>
</file>