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7" w:rsidRDefault="009470C7" w:rsidP="009470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039AF" w:rsidRDefault="0028740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 </w:t>
      </w:r>
      <w:r w:rsidR="00FC6042">
        <w:rPr>
          <w:rFonts w:ascii="Times New Roman" w:hAnsi="Times New Roman" w:cs="Times New Roman"/>
          <w:b/>
          <w:sz w:val="28"/>
          <w:szCs w:val="28"/>
        </w:rPr>
        <w:t>ОКРУЖНОЙ КОНФЕРЕНЦИИ</w:t>
      </w:r>
    </w:p>
    <w:p w:rsidR="00287402" w:rsidRDefault="00FC604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САМОРЕГУЛИРУЕМЫХ ОРГАНИЗАЦИЙ</w:t>
      </w:r>
      <w:r w:rsidR="00452581">
        <w:rPr>
          <w:rFonts w:ascii="Times New Roman" w:hAnsi="Times New Roman" w:cs="Times New Roman"/>
          <w:b/>
          <w:sz w:val="28"/>
          <w:szCs w:val="28"/>
        </w:rPr>
        <w:t xml:space="preserve">  ЮЖНОГО ФЕДЕРАЛЬНОГО ОКРУГА</w:t>
      </w:r>
    </w:p>
    <w:p w:rsidR="0052685C" w:rsidRDefault="00443EE5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 ноября</w:t>
      </w:r>
      <w:r w:rsidR="00D634CF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5268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34DA" w:rsidRDefault="004334DA" w:rsidP="004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839"/>
        <w:gridCol w:w="3690"/>
        <w:gridCol w:w="3691"/>
      </w:tblGrid>
      <w:tr w:rsidR="004334DA" w:rsidTr="004334DA">
        <w:tc>
          <w:tcPr>
            <w:tcW w:w="534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СРО</w:t>
            </w:r>
          </w:p>
        </w:tc>
        <w:tc>
          <w:tcPr>
            <w:tcW w:w="3697" w:type="dxa"/>
          </w:tcPr>
          <w:p w:rsidR="001A3BD5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3697" w:type="dxa"/>
          </w:tcPr>
          <w:p w:rsidR="004334DA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совещательного голоса</w:t>
            </w:r>
          </w:p>
        </w:tc>
      </w:tr>
      <w:tr w:rsidR="004334DA" w:rsidTr="004334DA">
        <w:tc>
          <w:tcPr>
            <w:tcW w:w="534" w:type="dxa"/>
          </w:tcPr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«Саморегулируемая организация «Региональное объединение строителей Кубани»</w:t>
            </w:r>
          </w:p>
        </w:tc>
        <w:tc>
          <w:tcPr>
            <w:tcW w:w="3697" w:type="dxa"/>
          </w:tcPr>
          <w:p w:rsidR="004334DA" w:rsidRDefault="007837ED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</w:p>
        </w:tc>
        <w:tc>
          <w:tcPr>
            <w:tcW w:w="3697" w:type="dxa"/>
          </w:tcPr>
          <w:p w:rsidR="004334DA" w:rsidRDefault="009470C7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7837ED" w:rsidRPr="007837ED" w:rsidRDefault="007837ED" w:rsidP="007837ED">
            <w:pPr>
              <w:ind w:right="-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Саморегулируемая организация некоммерческое партнерство «Объединение строителей Южного </w:t>
            </w:r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 Северо-Кавказского округов</w:t>
            </w:r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4DA" w:rsidRDefault="00B47CDB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Совета НП «СРО «РОСК»</w:t>
            </w:r>
          </w:p>
          <w:p w:rsidR="00B47CDB" w:rsidRDefault="00B47CDB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доверенности)</w:t>
            </w:r>
          </w:p>
        </w:tc>
        <w:tc>
          <w:tcPr>
            <w:tcW w:w="3697" w:type="dxa"/>
          </w:tcPr>
          <w:p w:rsidR="004334DA" w:rsidRDefault="004334DA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«Саморегулируемая организация «Ме</w:t>
            </w:r>
            <w:r w:rsidR="002823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Альянс Строительных Предприятий»</w:t>
            </w:r>
          </w:p>
        </w:tc>
        <w:tc>
          <w:tcPr>
            <w:tcW w:w="3697" w:type="dxa"/>
          </w:tcPr>
          <w:p w:rsidR="004334DA" w:rsidRDefault="00B47CDB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Татьяна Александровна – генеральный директор</w:t>
            </w:r>
          </w:p>
        </w:tc>
        <w:tc>
          <w:tcPr>
            <w:tcW w:w="3697" w:type="dxa"/>
          </w:tcPr>
          <w:p w:rsidR="00287402" w:rsidRDefault="0028740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некоммерческое партнерство «Строительное региональное объединение»</w:t>
            </w:r>
          </w:p>
        </w:tc>
        <w:tc>
          <w:tcPr>
            <w:tcW w:w="3697" w:type="dxa"/>
          </w:tcPr>
          <w:p w:rsidR="001A3BD5" w:rsidRDefault="001A3BD5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 – директор 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0D12" w:rsidRDefault="008B0D12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8" w:type="dxa"/>
          </w:tcPr>
          <w:p w:rsidR="004334DA" w:rsidRDefault="000F7E35" w:rsidP="00AF5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«Саморегулируемая организац</w:t>
            </w:r>
            <w:r w:rsidR="00AF5F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 «Краснодарские  строители»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Виктор Иванович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Совета 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 </w:t>
            </w: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некоммерческое партнерство «Строители Ростовской области</w:t>
            </w:r>
            <w:r w:rsidR="00D82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4334DA" w:rsidRDefault="00443EE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Коробченко Николай Николаевич -  председатель Совета</w:t>
            </w:r>
          </w:p>
        </w:tc>
        <w:tc>
          <w:tcPr>
            <w:tcW w:w="3697" w:type="dxa"/>
          </w:tcPr>
          <w:p w:rsidR="004334DA" w:rsidRDefault="00443EE5" w:rsidP="00E00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 Андрей Николаевич – директор</w:t>
            </w:r>
          </w:p>
        </w:tc>
      </w:tr>
      <w:tr w:rsidR="004334DA" w:rsidTr="00D8275F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</w:tcPr>
          <w:p w:rsidR="004334DA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8275F" w:rsidRDefault="00D8275F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саморегулируемая организация «Объединение строителей Астраханской области»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0B7290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Кржановский</w:t>
            </w:r>
            <w:proofErr w:type="spellEnd"/>
            <w:r w:rsidR="00195A86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 – председатель коллегии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0B7290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</w:t>
            </w:r>
          </w:p>
        </w:tc>
      </w:tr>
      <w:tr w:rsidR="00D8275F" w:rsidTr="00E3302A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«Саморегулируемая организация Волгоградские строители»</w:t>
            </w:r>
          </w:p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Моисеевич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10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«Саморегулируемая организация «Строительный комплекс Волгоградской области»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443EE5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 Михаил Григорьевич </w:t>
            </w:r>
            <w:r w:rsidR="00B73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</w:t>
            </w:r>
            <w:r w:rsidR="00B732C3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Партнерства, председатель Совета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597539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«Межрегиональный альянс строителей»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443EE5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Тимофей Алек</w:t>
            </w:r>
            <w:r w:rsidR="00466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андрович – председатель Совета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443EE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E3302A" w:rsidTr="00E3302A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«Саморегулируемая организация «Союз Профессиональных строителей Южного Региона»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B47CDB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Косоруков Владимир Анатольевич - (по доверенности)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52542" w:rsidRDefault="0055254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4DA" w:rsidRDefault="00C83B71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2C3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443EE5" w:rsidRDefault="00443EE5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32C3">
        <w:rPr>
          <w:rFonts w:ascii="Times New Roman" w:hAnsi="Times New Roman" w:cs="Times New Roman"/>
          <w:sz w:val="26"/>
          <w:szCs w:val="26"/>
          <w:u w:val="single"/>
        </w:rPr>
        <w:t>Дадов</w:t>
      </w:r>
      <w:proofErr w:type="spellEnd"/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Эдуард </w:t>
      </w:r>
      <w:proofErr w:type="spellStart"/>
      <w:r w:rsidRPr="00B732C3">
        <w:rPr>
          <w:rFonts w:ascii="Times New Roman" w:hAnsi="Times New Roman" w:cs="Times New Roman"/>
          <w:sz w:val="26"/>
          <w:szCs w:val="26"/>
          <w:u w:val="single"/>
        </w:rPr>
        <w:t>Султанович</w:t>
      </w:r>
      <w:proofErr w:type="spellEnd"/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Pr="00B732C3">
        <w:rPr>
          <w:rFonts w:ascii="Times New Roman" w:hAnsi="Times New Roman" w:cs="Times New Roman"/>
          <w:sz w:val="26"/>
          <w:szCs w:val="26"/>
        </w:rPr>
        <w:t>вице-президент Национального объединения строителей</w:t>
      </w:r>
    </w:p>
    <w:p w:rsidR="00DC00AB" w:rsidRPr="00654DE3" w:rsidRDefault="00DC00AB" w:rsidP="00DC0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Опекунов Виктор Семенович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–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ице-президент Национального объединения строителей</w:t>
      </w:r>
    </w:p>
    <w:p w:rsidR="00195A86" w:rsidRPr="00B732C3" w:rsidRDefault="00195A86" w:rsidP="00195A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2C3">
        <w:rPr>
          <w:rFonts w:ascii="Times New Roman" w:hAnsi="Times New Roman" w:cs="Times New Roman"/>
          <w:sz w:val="26"/>
          <w:szCs w:val="26"/>
          <w:u w:val="single"/>
        </w:rPr>
        <w:t>Денисов Александр Васильевич</w:t>
      </w:r>
      <w:r w:rsidRPr="00B732C3">
        <w:rPr>
          <w:rFonts w:ascii="Times New Roman" w:hAnsi="Times New Roman" w:cs="Times New Roman"/>
          <w:sz w:val="26"/>
          <w:szCs w:val="26"/>
        </w:rPr>
        <w:t xml:space="preserve"> – Генеральный директор Союза строителей (работодателей) Кубани</w:t>
      </w:r>
    </w:p>
    <w:p w:rsidR="00443EE5" w:rsidRPr="00B732C3" w:rsidRDefault="00443EE5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Дубинина Наталья Анатольевна – </w:t>
      </w:r>
      <w:r w:rsidRPr="00B732C3">
        <w:rPr>
          <w:rFonts w:ascii="Times New Roman" w:hAnsi="Times New Roman" w:cs="Times New Roman"/>
          <w:sz w:val="26"/>
          <w:szCs w:val="26"/>
        </w:rPr>
        <w:t>член Рабочей группы по подготовке изменений и дополнений в регламентирующие документы национального объединения строителей</w:t>
      </w:r>
    </w:p>
    <w:p w:rsidR="00443EE5" w:rsidRPr="00B732C3" w:rsidRDefault="00443EE5" w:rsidP="00443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32C3">
        <w:rPr>
          <w:rFonts w:ascii="Times New Roman" w:hAnsi="Times New Roman" w:cs="Times New Roman"/>
          <w:sz w:val="26"/>
          <w:szCs w:val="26"/>
          <w:u w:val="single"/>
        </w:rPr>
        <w:t>Кудзоев</w:t>
      </w:r>
      <w:proofErr w:type="spellEnd"/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B732C3">
        <w:rPr>
          <w:rFonts w:ascii="Times New Roman" w:hAnsi="Times New Roman" w:cs="Times New Roman"/>
          <w:sz w:val="26"/>
          <w:szCs w:val="26"/>
          <w:u w:val="single"/>
        </w:rPr>
        <w:t>Фидар</w:t>
      </w:r>
      <w:proofErr w:type="spellEnd"/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Георгиевич- </w:t>
      </w:r>
      <w:r w:rsidRPr="00B732C3">
        <w:rPr>
          <w:rFonts w:ascii="Times New Roman" w:hAnsi="Times New Roman" w:cs="Times New Roman"/>
          <w:sz w:val="26"/>
          <w:szCs w:val="26"/>
        </w:rPr>
        <w:t>член Рабочей группы по подготовке изменений и дополнений в регламентирующие документы национального объединения строителей</w:t>
      </w:r>
    </w:p>
    <w:p w:rsidR="00195A86" w:rsidRPr="00B732C3" w:rsidRDefault="00512332" w:rsidP="00443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Нехай Аслан</w:t>
      </w:r>
      <w:r w:rsidR="00195A86"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195A86" w:rsidRPr="00B732C3">
        <w:rPr>
          <w:rFonts w:ascii="Times New Roman" w:hAnsi="Times New Roman" w:cs="Times New Roman"/>
          <w:sz w:val="26"/>
          <w:szCs w:val="26"/>
          <w:u w:val="single"/>
        </w:rPr>
        <w:t>Юсуфович</w:t>
      </w:r>
      <w:proofErr w:type="spellEnd"/>
      <w:r w:rsidR="00195A86"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–</w:t>
      </w:r>
      <w:r w:rsidR="00195A86" w:rsidRPr="00B732C3">
        <w:rPr>
          <w:rFonts w:ascii="Times New Roman" w:hAnsi="Times New Roman" w:cs="Times New Roman"/>
          <w:sz w:val="26"/>
          <w:szCs w:val="26"/>
        </w:rPr>
        <w:t xml:space="preserve"> депутат Городской Думы Краснодара, заместитель председателя Совета НП «СРО «Краснодарские строители», Генеральный директор ЗАО МПМК «Краснодарская-1»</w:t>
      </w:r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2C3">
        <w:rPr>
          <w:rFonts w:ascii="Times New Roman" w:hAnsi="Times New Roman" w:cs="Times New Roman"/>
          <w:sz w:val="26"/>
          <w:szCs w:val="26"/>
          <w:u w:val="single"/>
        </w:rPr>
        <w:t>Рагимова Людмила Альбертовна</w:t>
      </w:r>
      <w:r w:rsidRPr="00B732C3">
        <w:rPr>
          <w:rFonts w:ascii="Times New Roman" w:hAnsi="Times New Roman" w:cs="Times New Roman"/>
          <w:sz w:val="26"/>
          <w:szCs w:val="26"/>
        </w:rPr>
        <w:t xml:space="preserve"> – специалист организационно-правового управления Национального объединения строителей</w:t>
      </w:r>
      <w:r w:rsidR="00546669" w:rsidRPr="00B732C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46669" w:rsidRPr="00B732C3">
        <w:rPr>
          <w:rFonts w:ascii="Times New Roman" w:hAnsi="Times New Roman" w:cs="Times New Roman"/>
          <w:sz w:val="26"/>
          <w:szCs w:val="26"/>
        </w:rPr>
        <w:t>помошник</w:t>
      </w:r>
      <w:proofErr w:type="spellEnd"/>
      <w:r w:rsidR="00546669" w:rsidRPr="00B732C3">
        <w:rPr>
          <w:rFonts w:ascii="Times New Roman" w:hAnsi="Times New Roman" w:cs="Times New Roman"/>
          <w:sz w:val="26"/>
          <w:szCs w:val="26"/>
        </w:rPr>
        <w:t xml:space="preserve"> Координатора</w:t>
      </w:r>
    </w:p>
    <w:p w:rsidR="00B47CDB" w:rsidRPr="00B47CDB" w:rsidRDefault="00B47CDB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CDB">
        <w:rPr>
          <w:rFonts w:ascii="Times New Roman" w:hAnsi="Times New Roman" w:cs="Times New Roman"/>
          <w:sz w:val="26"/>
          <w:szCs w:val="26"/>
          <w:u w:val="single"/>
        </w:rPr>
        <w:t>Сидоров Артем Федорович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–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омощник Руководителя Аппарата Национального объединения строителей</w:t>
      </w:r>
    </w:p>
    <w:p w:rsidR="00195A86" w:rsidRPr="00B732C3" w:rsidRDefault="00195A86" w:rsidP="00195A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32C3">
        <w:rPr>
          <w:rFonts w:ascii="Times New Roman" w:hAnsi="Times New Roman" w:cs="Times New Roman"/>
          <w:sz w:val="26"/>
          <w:szCs w:val="26"/>
          <w:u w:val="single"/>
        </w:rPr>
        <w:t>Хунагов</w:t>
      </w:r>
      <w:proofErr w:type="spellEnd"/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Хазрет </w:t>
      </w:r>
      <w:proofErr w:type="spellStart"/>
      <w:r w:rsidRPr="00B732C3">
        <w:rPr>
          <w:rFonts w:ascii="Times New Roman" w:hAnsi="Times New Roman" w:cs="Times New Roman"/>
          <w:sz w:val="26"/>
          <w:szCs w:val="26"/>
          <w:u w:val="single"/>
        </w:rPr>
        <w:t>Саферович</w:t>
      </w:r>
      <w:proofErr w:type="spellEnd"/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–</w:t>
      </w:r>
      <w:r w:rsidRPr="00B732C3">
        <w:rPr>
          <w:rFonts w:ascii="Times New Roman" w:hAnsi="Times New Roman" w:cs="Times New Roman"/>
          <w:sz w:val="26"/>
          <w:szCs w:val="26"/>
        </w:rPr>
        <w:t xml:space="preserve"> исполнительный директор негосударственного образовательного учреждения «Центр повышения квалификации «Строитель»</w:t>
      </w:r>
    </w:p>
    <w:p w:rsidR="00195A86" w:rsidRPr="00B732C3" w:rsidRDefault="00195A86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5A86" w:rsidRPr="00B732C3" w:rsidSect="00433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4DA"/>
    <w:rsid w:val="000355D7"/>
    <w:rsid w:val="00065999"/>
    <w:rsid w:val="00097AE1"/>
    <w:rsid w:val="000A70D7"/>
    <w:rsid w:val="000B7290"/>
    <w:rsid w:val="000E5C08"/>
    <w:rsid w:val="000F7E35"/>
    <w:rsid w:val="00176C28"/>
    <w:rsid w:val="00195A86"/>
    <w:rsid w:val="0019755D"/>
    <w:rsid w:val="001A3BD5"/>
    <w:rsid w:val="001B0C5F"/>
    <w:rsid w:val="001C160E"/>
    <w:rsid w:val="0020086B"/>
    <w:rsid w:val="002743CA"/>
    <w:rsid w:val="00282320"/>
    <w:rsid w:val="00286B9A"/>
    <w:rsid w:val="00287402"/>
    <w:rsid w:val="00292C9A"/>
    <w:rsid w:val="002F171D"/>
    <w:rsid w:val="00312075"/>
    <w:rsid w:val="003666BA"/>
    <w:rsid w:val="003773A4"/>
    <w:rsid w:val="00381A9F"/>
    <w:rsid w:val="003A1CF8"/>
    <w:rsid w:val="004021C4"/>
    <w:rsid w:val="00410D72"/>
    <w:rsid w:val="004334DA"/>
    <w:rsid w:val="00443EE5"/>
    <w:rsid w:val="00452581"/>
    <w:rsid w:val="00465EDA"/>
    <w:rsid w:val="00466A91"/>
    <w:rsid w:val="004802F6"/>
    <w:rsid w:val="004C4DE5"/>
    <w:rsid w:val="004E2409"/>
    <w:rsid w:val="004E5349"/>
    <w:rsid w:val="00502BDE"/>
    <w:rsid w:val="00512332"/>
    <w:rsid w:val="005130FB"/>
    <w:rsid w:val="0052685C"/>
    <w:rsid w:val="00546669"/>
    <w:rsid w:val="00552542"/>
    <w:rsid w:val="00564A23"/>
    <w:rsid w:val="00597539"/>
    <w:rsid w:val="005B72A9"/>
    <w:rsid w:val="005C31FF"/>
    <w:rsid w:val="005D23DC"/>
    <w:rsid w:val="00654DE3"/>
    <w:rsid w:val="00691F84"/>
    <w:rsid w:val="006B0B69"/>
    <w:rsid w:val="006B665E"/>
    <w:rsid w:val="006E6AE5"/>
    <w:rsid w:val="00725385"/>
    <w:rsid w:val="00730379"/>
    <w:rsid w:val="00770070"/>
    <w:rsid w:val="00773149"/>
    <w:rsid w:val="007837ED"/>
    <w:rsid w:val="007B0AE8"/>
    <w:rsid w:val="007F3EA8"/>
    <w:rsid w:val="008039AF"/>
    <w:rsid w:val="00866137"/>
    <w:rsid w:val="008A087C"/>
    <w:rsid w:val="008B0D12"/>
    <w:rsid w:val="00904599"/>
    <w:rsid w:val="009470C7"/>
    <w:rsid w:val="00971AE6"/>
    <w:rsid w:val="009A649A"/>
    <w:rsid w:val="009F037E"/>
    <w:rsid w:val="00AE79CA"/>
    <w:rsid w:val="00AF5F3E"/>
    <w:rsid w:val="00B07CC4"/>
    <w:rsid w:val="00B36DF8"/>
    <w:rsid w:val="00B422EF"/>
    <w:rsid w:val="00B47CDB"/>
    <w:rsid w:val="00B732C3"/>
    <w:rsid w:val="00B81C63"/>
    <w:rsid w:val="00BF2326"/>
    <w:rsid w:val="00C237D5"/>
    <w:rsid w:val="00C83B71"/>
    <w:rsid w:val="00C86293"/>
    <w:rsid w:val="00C90AF1"/>
    <w:rsid w:val="00CF761B"/>
    <w:rsid w:val="00D04C8F"/>
    <w:rsid w:val="00D46FE6"/>
    <w:rsid w:val="00D634CF"/>
    <w:rsid w:val="00D8275F"/>
    <w:rsid w:val="00D957AB"/>
    <w:rsid w:val="00DC00AB"/>
    <w:rsid w:val="00DE7A09"/>
    <w:rsid w:val="00E009C0"/>
    <w:rsid w:val="00E238D1"/>
    <w:rsid w:val="00E3302A"/>
    <w:rsid w:val="00E77502"/>
    <w:rsid w:val="00E8636C"/>
    <w:rsid w:val="00F12130"/>
    <w:rsid w:val="00F1649F"/>
    <w:rsid w:val="00F2293B"/>
    <w:rsid w:val="00F41B84"/>
    <w:rsid w:val="00F47BBB"/>
    <w:rsid w:val="00F647C2"/>
    <w:rsid w:val="00FC6042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B659-455F-475A-922B-EE3FE421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ragimova</dc:creator>
  <cp:keywords/>
  <dc:description/>
  <cp:lastModifiedBy>Коровушкина Т.Ю.</cp:lastModifiedBy>
  <cp:revision>26</cp:revision>
  <cp:lastPrinted>2013-11-17T07:41:00Z</cp:lastPrinted>
  <dcterms:created xsi:type="dcterms:W3CDTF">2012-07-28T06:56:00Z</dcterms:created>
  <dcterms:modified xsi:type="dcterms:W3CDTF">2013-11-27T09:02:00Z</dcterms:modified>
</cp:coreProperties>
</file>